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C4C81" w:rsidP="00CC4C81" w:rsidRDefault="00CC4C81" w14:paraId="7CEB0BAD" wp14:textId="77777777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  <w:bookmarkStart w:name="_GoBack" w:id="0"/>
      <w:bookmarkEnd w:id="0"/>
    </w:p>
    <w:p xmlns:wp14="http://schemas.microsoft.com/office/word/2010/wordml" w:rsidR="00CC4C81" w:rsidP="00CC4C81" w:rsidRDefault="00CC4C81" w14:paraId="491F9C0D" wp14:textId="77777777">
      <w:r w:rsidRPr="0080647A">
        <w:rPr>
          <w:color w:val="C45911" w:themeColor="accent2" w:themeShade="BF"/>
        </w:rPr>
        <w:t>NOMBRE EQUIPO:</w:t>
      </w:r>
      <w:r>
        <w:t xml:space="preserve"> </w:t>
      </w:r>
      <w:r w:rsidRPr="007F0410">
        <w:rPr>
          <w:highlight w:val="yellow"/>
        </w:rPr>
        <w:t>………………………………………………………………….</w:t>
      </w:r>
    </w:p>
    <w:p xmlns:wp14="http://schemas.microsoft.com/office/word/2010/wordml" w:rsidRPr="0080647A" w:rsidR="00CC4C81" w:rsidP="00CC4C81" w:rsidRDefault="00CC4C81" w14:paraId="7DACF1FF" wp14:textId="77777777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xmlns:wp14="http://schemas.microsoft.com/office/word/2010/wordml" w:rsidRPr="0080647A" w:rsidR="00CC4C81" w:rsidP="00CC4C81" w:rsidRDefault="00CC4C81" w14:paraId="627379C0" wp14:textId="77777777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xmlns:wp14="http://schemas.microsoft.com/office/word/2010/wordml" w:rsidRPr="0080647A" w:rsidR="00CC4C81" w:rsidP="00CC4C81" w:rsidRDefault="00CC4C81" w14:paraId="0E73FACD" wp14:textId="77777777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xmlns:wp14="http://schemas.microsoft.com/office/word/2010/wordml" w:rsidR="00CC4C81" w:rsidP="00CC4C81" w:rsidRDefault="00CC4C81" w14:paraId="672A6659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218C1D73" wp14:textId="77777777">
      <w:pPr>
        <w:pStyle w:val="Prrafodelista"/>
        <w:numPr>
          <w:ilvl w:val="0"/>
          <w:numId w:val="2"/>
        </w:numPr>
      </w:pPr>
      <w:r>
        <w:t>Introducción</w:t>
      </w:r>
    </w:p>
    <w:p xmlns:wp14="http://schemas.microsoft.com/office/word/2010/wordml" w:rsidR="00CC4C81" w:rsidP="00CC4C81" w:rsidRDefault="00CC4C81" w14:paraId="0A37501D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56AD870E" wp14:textId="77777777">
      <w:pPr>
        <w:pStyle w:val="Prrafodelista"/>
        <w:numPr>
          <w:ilvl w:val="0"/>
          <w:numId w:val="2"/>
        </w:numPr>
      </w:pPr>
      <w:r>
        <w:t>Descripción del problema</w:t>
      </w:r>
    </w:p>
    <w:p xmlns:wp14="http://schemas.microsoft.com/office/word/2010/wordml" w:rsidR="00CC4C81" w:rsidP="00CC4C81" w:rsidRDefault="00CC4C81" w14:paraId="5DAB6C7B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49C4B903" wp14:textId="77777777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xmlns:wp14="http://schemas.microsoft.com/office/word/2010/wordml" w:rsidRPr="009E32D9" w:rsidR="00CC4C81" w:rsidP="492C332A" w:rsidRDefault="00CC4C81" w14:paraId="690CE422" wp14:textId="7D36DA6C">
      <w:pPr>
        <w:rPr>
          <w:i w:val="1"/>
          <w:iCs w:val="1"/>
          <w:color w:val="00B050"/>
        </w:rPr>
      </w:pPr>
      <w:r w:rsidRPr="492C332A" w:rsidR="00CC4C81">
        <w:rPr>
          <w:i w:val="1"/>
          <w:iCs w:val="1"/>
          <w:color w:val="00B050"/>
        </w:rPr>
        <w:t xml:space="preserve">El </w:t>
      </w:r>
      <w:r w:rsidRPr="492C332A" w:rsidR="02A834A8">
        <w:rPr>
          <w:i w:val="1"/>
          <w:iCs w:val="1"/>
          <w:color w:val="00B050"/>
        </w:rPr>
        <w:t>último</w:t>
      </w:r>
      <w:r w:rsidRPr="492C332A" w:rsidR="00CC4C81">
        <w:rPr>
          <w:i w:val="1"/>
          <w:iCs w:val="1"/>
          <w:color w:val="00B050"/>
        </w:rPr>
        <w:t xml:space="preserve"> párrafo debe incluir descripción del objetivo como equipo</w:t>
      </w:r>
    </w:p>
    <w:p xmlns:wp14="http://schemas.microsoft.com/office/word/2010/wordml" w:rsidR="00CC4C81" w:rsidP="00CC4C81" w:rsidRDefault="00CC4C81" w14:paraId="2548EA6F" wp14:textId="77777777">
      <w:pPr>
        <w:pStyle w:val="Prrafodelista"/>
        <w:numPr>
          <w:ilvl w:val="0"/>
          <w:numId w:val="2"/>
        </w:numPr>
      </w:pPr>
      <w:r>
        <w:t>Objetivo de la aplicación</w:t>
      </w:r>
    </w:p>
    <w:p xmlns:wp14="http://schemas.microsoft.com/office/word/2010/wordml" w:rsidR="00CC4C81" w:rsidP="00CC4C81" w:rsidRDefault="00CC4C81" w14:paraId="02EB378F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6BB73EDE" wp14:textId="77777777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xmlns:wp14="http://schemas.microsoft.com/office/word/2010/wordml" w:rsidRPr="009E32D9" w:rsidR="00CC4C81" w:rsidP="00CC4C81" w:rsidRDefault="00CC4C81" w14:paraId="566A902B" wp14:textId="77777777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xmlns:wp14="http://schemas.microsoft.com/office/word/2010/wordml" w:rsidR="00CC4C81" w:rsidP="00CC4C81" w:rsidRDefault="00CC4C81" w14:paraId="5630C452" wp14:textId="77777777">
      <w:pPr>
        <w:pStyle w:val="Prrafodelista"/>
        <w:numPr>
          <w:ilvl w:val="0"/>
          <w:numId w:val="2"/>
        </w:numPr>
      </w:pPr>
      <w:r>
        <w:t xml:space="preserve">Actores involucrados </w:t>
      </w:r>
    </w:p>
    <w:p xmlns:wp14="http://schemas.microsoft.com/office/word/2010/wordml" w:rsidR="00CC4C81" w:rsidP="00CC4C81" w:rsidRDefault="00CC4C81" w14:paraId="6A05A809" wp14:textId="77777777"/>
    <w:p xmlns:wp14="http://schemas.microsoft.com/office/word/2010/wordml" w:rsidR="00CC4C81" w:rsidP="00CC4C81" w:rsidRDefault="00CC4C81" w14:paraId="0DE345EC" wp14:textId="77777777">
      <w:pPr>
        <w:pStyle w:val="Prrafodelista"/>
        <w:numPr>
          <w:ilvl w:val="0"/>
          <w:numId w:val="2"/>
        </w:numPr>
      </w:pPr>
      <w:r>
        <w:t>Objetivos de usuarios</w:t>
      </w:r>
    </w:p>
    <w:p xmlns:wp14="http://schemas.microsoft.com/office/word/2010/wordml" w:rsidR="00CC4C81" w:rsidP="00CC4C81" w:rsidRDefault="00CC4C81" w14:paraId="5A39BBE3" wp14:textId="77777777"/>
    <w:p xmlns:wp14="http://schemas.microsoft.com/office/word/2010/wordml" w:rsidR="00CC4C81" w:rsidP="00CC4C81" w:rsidRDefault="00CC4C81" w14:paraId="6F5C4F22" wp14:textId="77777777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xmlns:wp14="http://schemas.microsoft.com/office/word/2010/wordml" w:rsidR="00CC4C81" w:rsidP="00CC4C81" w:rsidRDefault="00CC4C81" w14:paraId="41C8F396" wp14:textId="77777777"/>
    <w:p xmlns:wp14="http://schemas.microsoft.com/office/word/2010/wordml" w:rsidR="00CC4C81" w:rsidP="00CC4C81" w:rsidRDefault="00CC4C81" w14:paraId="2286F88E" wp14:textId="77777777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xmlns:wp14="http://schemas.microsoft.com/office/word/2010/wordml" w:rsidR="00CC4C81" w:rsidP="00CC4C81" w:rsidRDefault="00CC4C81" w14:paraId="72A3D3EC" wp14:textId="77777777"/>
    <w:p xmlns:wp14="http://schemas.microsoft.com/office/word/2010/wordml" w:rsidR="00CC4C81" w:rsidP="00CC4C81" w:rsidRDefault="00CC4C81" w14:paraId="6DB7F5D9" wp14:textId="77777777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xmlns:wp14="http://schemas.microsoft.com/office/word/2010/wordml" w:rsidR="00CC4C81" w:rsidP="00CC4C81" w:rsidRDefault="00CC4C81" w14:paraId="0D0B940D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0E27B00A" wp14:textId="77777777">
      <w:pPr>
        <w:pStyle w:val="Prrafodelista"/>
        <w:ind w:left="360"/>
      </w:pPr>
    </w:p>
    <w:p xmlns:wp14="http://schemas.microsoft.com/office/word/2010/wordml" w:rsidRPr="005C2B1A" w:rsidR="00CC4C81" w:rsidP="00CC4C81" w:rsidRDefault="00CC4C81" w14:paraId="72DF827A" wp14:textId="77777777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xmlns:wp14="http://schemas.microsoft.com/office/word/2010/wordml" w:rsidR="00CC4C81" w:rsidP="00CC4C81" w:rsidRDefault="00CC4C81" w14:paraId="5B5F54D8" wp14:textId="77777777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xmlns:wp14="http://schemas.microsoft.com/office/word/2010/wordml" w:rsidR="00CC4C81" w:rsidP="00CC4C81" w:rsidRDefault="00CC4C81" w14:paraId="60061E4C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44EAFD9C" wp14:textId="77777777">
      <w:pPr>
        <w:pStyle w:val="Prrafodelista"/>
        <w:ind w:left="360"/>
      </w:pPr>
    </w:p>
    <w:p xmlns:wp14="http://schemas.microsoft.com/office/word/2010/wordml" w:rsidRPr="005C2B1A" w:rsidR="00CC4C81" w:rsidP="00CC4C81" w:rsidRDefault="00CC4C81" w14:paraId="1DC4D393" wp14:textId="77777777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xmlns:wp14="http://schemas.microsoft.com/office/word/2010/wordml" w:rsidR="00CC4C81" w:rsidP="00CC4C81" w:rsidRDefault="00CC4C81" w14:paraId="30C200E3" wp14:textId="77777777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xmlns:wp14="http://schemas.microsoft.com/office/word/2010/wordml" w:rsidR="00CC4C81" w:rsidP="00CC4C81" w:rsidRDefault="00CC4C81" w14:paraId="4B94D5A5" wp14:textId="77777777">
      <w:pPr>
        <w:pStyle w:val="Prrafodelista"/>
        <w:spacing w:before="240"/>
        <w:ind w:left="360"/>
      </w:pPr>
    </w:p>
    <w:p xmlns:wp14="http://schemas.microsoft.com/office/word/2010/wordml" w:rsidR="00CC4C81" w:rsidP="00CC4C81" w:rsidRDefault="00CC4C81" w14:paraId="6CF2560F" wp14:textId="77777777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xmlns:wp14="http://schemas.microsoft.com/office/word/2010/wordml" w:rsidR="00CC4C81" w:rsidP="00CC4C81" w:rsidRDefault="00CC4C81" w14:paraId="3DEEC669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04464BEF" wp14:textId="77777777">
      <w:pPr>
        <w:pStyle w:val="Prrafodelista"/>
        <w:numPr>
          <w:ilvl w:val="0"/>
          <w:numId w:val="2"/>
        </w:numPr>
      </w:pPr>
      <w:r>
        <w:t>Arquitectura de la aplicación</w:t>
      </w:r>
    </w:p>
    <w:p xmlns:wp14="http://schemas.microsoft.com/office/word/2010/wordml" w:rsidR="00CC4C81" w:rsidP="00CC4C81" w:rsidRDefault="00CC4C81" w14:paraId="3656B9AB" wp14:textId="77777777">
      <w:pPr>
        <w:pStyle w:val="Prrafodelista"/>
      </w:pPr>
    </w:p>
    <w:p xmlns:wp14="http://schemas.microsoft.com/office/word/2010/wordml" w:rsidR="00CC4C81" w:rsidP="00CC4C81" w:rsidRDefault="00CC4C81" w14:paraId="45FB0818" wp14:textId="77777777">
      <w:pPr>
        <w:pStyle w:val="Prrafodelista"/>
        <w:ind w:left="360"/>
      </w:pPr>
    </w:p>
    <w:p xmlns:wp14="http://schemas.microsoft.com/office/word/2010/wordml" w:rsidRPr="009E32D9" w:rsidR="00CC4C81" w:rsidP="00CC4C81" w:rsidRDefault="00CC4C81" w14:paraId="0D446041" wp14:textId="77777777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xmlns:wp14="http://schemas.microsoft.com/office/word/2010/wordml" w:rsidR="00CC4C81" w:rsidP="00CC4C81" w:rsidRDefault="00CC4C81" w14:paraId="15676419" wp14:textId="77777777">
      <w:pPr>
        <w:pStyle w:val="Prrafodelista"/>
        <w:numPr>
          <w:ilvl w:val="0"/>
          <w:numId w:val="2"/>
        </w:numPr>
      </w:pPr>
      <w:r>
        <w:t>Diagrama de despliegue</w:t>
      </w:r>
    </w:p>
    <w:p xmlns:wp14="http://schemas.microsoft.com/office/word/2010/wordml" w:rsidR="00CC4C81" w:rsidP="00CC4C81" w:rsidRDefault="00CC4C81" w14:paraId="049F31CB" wp14:textId="77777777">
      <w:pPr>
        <w:pStyle w:val="Prrafodelista"/>
        <w:ind w:left="360"/>
      </w:pPr>
    </w:p>
    <w:p xmlns:wp14="http://schemas.microsoft.com/office/word/2010/wordml" w:rsidR="00CC4C81" w:rsidP="00CC4C81" w:rsidRDefault="00CC4C81" w14:paraId="3B49A417" wp14:textId="77777777">
      <w:pPr>
        <w:pStyle w:val="Prrafodelista"/>
        <w:numPr>
          <w:ilvl w:val="0"/>
          <w:numId w:val="2"/>
        </w:numPr>
      </w:pPr>
      <w:r>
        <w:t>Diseño de interfaces</w:t>
      </w:r>
    </w:p>
    <w:p xmlns:wp14="http://schemas.microsoft.com/office/word/2010/wordml" w:rsidR="00CC4C81" w:rsidP="00CC4C81" w:rsidRDefault="00CC4C81" w14:paraId="53128261" wp14:textId="77777777"/>
    <w:p xmlns:wp14="http://schemas.microsoft.com/office/word/2010/wordml" w:rsidR="009F5F4A" w:rsidRDefault="009F5F4A" w14:paraId="62486C05" wp14:textId="77777777"/>
    <w:sectPr w:rsidR="009F5F4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6759" w:rsidP="00CC4C81" w:rsidRDefault="00BE6759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6759" w:rsidP="00CC4C81" w:rsidRDefault="00BE6759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6759" w:rsidP="00CC4C81" w:rsidRDefault="00BE6759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6759" w:rsidP="00CC4C81" w:rsidRDefault="00BE6759" w14:paraId="4DDBEF00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CC4C81" w:rsidP="00CC4C81" w:rsidRDefault="00CC4C81" w14:paraId="6C1FFA86" wp14:textId="77777777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xmlns:wp14="http://schemas.microsoft.com/office/word/2010/wordml" w:rsidR="00CC4C81" w:rsidP="00CC4C81" w:rsidRDefault="00CC4C81" w14:paraId="27FC801B" wp14:textId="77777777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xmlns:wp14="http://schemas.microsoft.com/office/word/2010/wordml" w:rsidRPr="005C2B1A" w:rsidR="00CC4C81" w:rsidP="00CC4C81" w:rsidRDefault="00CC4C81" w14:paraId="6A1300A7" wp14:textId="77777777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xmlns:wp14="http://schemas.microsoft.com/office/word/2010/wordml" w:rsidR="00CC4C81" w:rsidP="00CC4C81" w:rsidRDefault="00CC4C81" w14:paraId="11ED7C2E" wp14:textId="77777777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9F5F4A"/>
    <w:rsid w:val="00BE6759"/>
    <w:rsid w:val="00CB7ED4"/>
    <w:rsid w:val="00CC4C81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0CE"/>
  <w15:chartTrackingRefBased/>
  <w15:docId w15:val="{E278B524-C687-4800-8D74-E519917D1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C8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CAC0FE-E9B5-4828-AE40-9C2D6393C40F}"/>
</file>

<file path=customXml/itemProps2.xml><?xml version="1.0" encoding="utf-8"?>
<ds:datastoreItem xmlns:ds="http://schemas.openxmlformats.org/officeDocument/2006/customXml" ds:itemID="{6A6C9C1B-EF5D-4C98-88C2-A81087A0BE13}"/>
</file>

<file path=customXml/itemProps3.xml><?xml version="1.0" encoding="utf-8"?>
<ds:datastoreItem xmlns:ds="http://schemas.openxmlformats.org/officeDocument/2006/customXml" ds:itemID="{5BC251EB-839B-4D09-B711-6AD9AD3285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Zulma Olmos Foronda</cp:lastModifiedBy>
  <cp:revision>2</cp:revision>
  <dcterms:created xsi:type="dcterms:W3CDTF">2024-09-18T15:39:00Z</dcterms:created>
  <dcterms:modified xsi:type="dcterms:W3CDTF">2024-09-18T18:47:40Z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