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kyyz2k6viraj" w:id="0"/>
      <w:bookmarkEnd w:id="0"/>
      <w:r w:rsidDel="00000000" w:rsidR="00000000" w:rsidRPr="00000000">
        <w:rPr>
          <w:b w:val="1"/>
          <w:bCs w:val="1"/>
          <w:sz w:val="24"/>
          <w:szCs w:val="32"/>
          <w:rtl w:val="0"/>
        </w:rPr>
        <w:t xml:space="preserve">Съдържание</w:t>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1829689188"/>
        <w:docPartObj>
          <w:docPartGallery w:val="Table of Contents"/>
          <w:docPartUnique w:val="1"/>
        </w:docPartObj>
      </w:sdtPr>
      <w:sdtContent>
        <w:p w:rsidR="00000000" w:rsidDel="00000000" w:rsidP="00000000" w:rsidRDefault="00000000" w:rsidRPr="00000000" w14:paraId="00000003">
          <w:pPr>
            <w:tabs>
              <w:tab w:val="left" w:leader="none" w:pos="660"/>
              <w:tab w:val="right" w:leader="none" w:pos="9912"/>
            </w:tabs>
            <w:spacing w:line="240" w:lineRule="auto"/>
            <w:ind w:left="200" w:firstLine="0"/>
            <w:rPr>
              <w:rFonts w:ascii="Calibri" w:cs="Calibri" w:eastAsia="Calibri" w:hAnsi="Calibri"/>
            </w:rPr>
          </w:pPr>
          <w:r w:rsidDel="00000000" w:rsidR="00000000" w:rsidRPr="00000000">
            <w:fldChar w:fldCharType="begin" w:dirty="true"/>
            <w:instrText xml:space="preserve"> TOC \h \u \z \t "Heading 1,1,Heading 2,2,Heading 4,4,Heading 5,4,"</w:instrText>
            <w:fldChar w:fldCharType="separate"/>
          </w:r>
          <w:hyperlink w:anchor="_kyyz2k6viraj">
            <w:r w:rsidDel="00000000" w:rsidR="00000000" w:rsidRPr="00000000">
              <w:rPr>
                <w:b w:val="1"/>
                <w:bCs w:val="1"/>
                <w:sz w:val="24"/>
                <w:szCs w:val="24"/>
                <w:rtl w:val="0"/>
              </w:rPr>
              <w:t xml:space="preserve">Съдържание</w:t>
              <w:tab/>
              <w:t xml:space="preserve">3</w:t>
            </w:r>
          </w:hyperlink>
          <w:r w:rsidDel="00000000" w:rsidR="00000000" w:rsidRPr="00000000">
            <w:rPr>
              <w:rtl w:val="0"/>
            </w:rPr>
          </w:r>
        </w:p>
        <w:p w:rsidR="00000000" w:rsidDel="00000000" w:rsidP="00000000" w:rsidRDefault="00000000" w:rsidRPr="00000000" w14:paraId="00000037">
          <w:pPr>
            <w:tabs>
              <w:tab w:val="left" w:leader="none" w:pos="660"/>
              <w:tab w:val="right" w:leader="none" w:pos="9912"/>
            </w:tabs>
            <w:spacing w:line="240" w:lineRule="auto"/>
            <w:ind w:left="200" w:firstLine="0"/>
            <w:rPr>
              <w:rFonts w:ascii="Calibri" w:cs="Calibri" w:eastAsia="Calibri" w:hAnsi="Calibri"/>
            </w:rPr>
          </w:pPr>
          <w:hyperlink r:id="rId146">
            <w:r w:rsidDel="00000000" w:rsidR="00000000" w:rsidRPr="00000000">
              <w:rPr>
                <w:b w:val="1"/>
                <w:bCs w:val="1"/>
                <w:sz w:val="24"/>
                <w:szCs w:val="24"/>
                <w:rtl w:val="0"/>
              </w:rPr>
              <w:t xml:space="preserve">Литература</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2"/>
        <w:keepLines w:val="0"/>
        <w:spacing w:before="120" w:line="240" w:lineRule="auto"/>
        <w:ind w:left="360"/>
        <w:jc w:val="center"/>
        <w:rPr/>
      </w:pPr>
      <w:bookmarkStart w:colFirst="0" w:colLast="0" w:name="_ffsk7wdokmgm" w:id="1"/>
      <w:bookmarkEnd w:id="1"/>
      <w:r w:rsidDel="00000000" w:rsidR="00000000" w:rsidRPr="00000000">
        <w:rPr>
          <w:b/>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jc w:val="center"/>
        <w:rPr>
          <w:b w:val="1"/>
          <w:bCs w:val="1"/>
        </w:rPr>
      </w:pPr>
      <w:bookmarkStart w:colFirst="0" w:colLast="0" w:name="_ocgif5q6994s" w:id="2"/>
      <w:bookmarkEnd w:id="2"/>
      <w:r w:rsidDel="00000000" w:rsidR="00000000" w:rsidRPr="00000000">
        <w:rPr>
          <w:b/>
          <w:bCs w:val="1"/>
          <w:rtl w:val="0"/>
        </w:rPr>
        <w:t>Увод</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3">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5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Lines w:val="0"/>
        <w:spacing w:before="120" w:line="240" w:lineRule="auto"/>
        <w:ind w:left="360"/>
        <w:jc w:val="center"/>
        <w:rPr>
          <w:b w:val="1"/>
          <w:bCs w:val="1"/>
        </w:rPr>
      </w:pPr>
      <w:bookmarkStart w:colFirst="0" w:colLast="0" w:name="_d6f5wv6t4lfx" w:id="3"/>
      <w:bookmarkEnd w:id="3"/>
      <w:r w:rsidDel="00000000" w:rsidR="00000000" w:rsidRPr="00000000">
        <w:rPr>
          <w:b/>
        </w:rPr>
        <w:t>Глава 1. Обзор на съществуващи решения</w:t>
      </w:r>
      <w:r w:rsidDel="00000000" w:rsidR="00000000" w:rsidRPr="00000000">
        <w:rPr>
          <w:b/>
          <w:bCs w:val="1"/>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rPr>
      </w:pPr>
      <w:bookmarkStart w:colFirst="0" w:colLast="0" w:name="_2apn5ey4ffou" w:id="4"/>
      <w:bookmarkEnd w:id="4"/>
      <w:r w:rsidDel="00000000" w:rsidR="00000000" w:rsidRPr="00000000">
        <w:rPr>
          <w:b/>
          <w:bCs w:val="1"/>
          <w:rtl w:val="0"/>
        </w:rPr>
        <w:t>1.1. Анализ на сходни системи и сравнение между тях</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F">
      <w:pPr>
        <w:pStyle w:val="Heading3"/>
        <w:keepNext w:val="0"/>
        <w:keepLines w:val="0"/>
        <w:spacing w:before="280" w:lineRule="auto"/>
        <w:rPr>
          <w:b w:val="1"/>
          <w:bCs w:val="1"/>
          <w:color w:val="000000"/>
        </w:rPr>
      </w:pPr>
      <w:bookmarkStart w:colFirst="0" w:colLast="0" w:name="_w83btxcimxot" w:id="5"/>
      <w:bookmarkEnd w:id="5"/>
      <w:r w:rsidDel="00000000" w:rsidR="00000000" w:rsidRPr="00000000">
        <w:rPr>
          <w:b/>
          <w:bCs w:val="1"/>
          <w:color w:val="000000"/>
          <w:rtl w:val="0"/>
        </w:rPr>
        <w:t>1.1.1. The North Face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w:t>
      </w:r>
      <w:r w:rsidDel="00000000" w:rsidR="00000000" w:rsidRPr="00000000">
        <w:rPr>
          <w:sz w:val="24"/>
          <w:szCs w:val="28"/>
          <w:rtl w:val="0"/>
        </w:rPr>
        <w:t xml:space="preserve">продукта. Ако </w:t>
      </w:r>
      <w:r w:rsidDel="00000000" w:rsidR="00000000" w:rsidRPr="00000000">
        <w:rPr>
          <w:sz w:val="24"/>
          <w:szCs w:val="24"/>
          <w:rtl w:val="0"/>
        </w:rPr>
        <w:t xml:space="preserve">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rsidR="00000000" w:rsidDel="00000000" w:rsidP="00000000" w:rsidRDefault="00000000" w:rsidRPr="00000000" w14:paraId="00000074">
      <w:pPr>
        <w:pStyle w:val="Heading3"/>
        <w:keepNext w:val="0"/>
        <w:keepLines w:val="0"/>
        <w:spacing w:before="280" w:lineRule="auto"/>
        <w:rPr>
          <w:b w:val="1"/>
          <w:bCs w:val="1"/>
          <w:color w:val="000000"/>
        </w:rPr>
      </w:pPr>
      <w:bookmarkStart w:colFirst="0" w:colLast="0" w:name="_w75dh2x2xz1a" w:id="6"/>
      <w:bookmarkEnd w:id="6"/>
      <w:r w:rsidDel="00000000" w:rsidR="00000000" w:rsidRPr="00000000">
        <w:rPr>
          <w:b/>
          <w:bCs w:val="1"/>
          <w:color w:val="000000"/>
          <w:rtl w:val="0"/>
        </w:rPr>
        <w:t>1.1.2. Patagonia</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rsidR="00000000" w:rsidDel="00000000" w:rsidP="00000000" w:rsidRDefault="00000000" w:rsidRPr="00000000" w14:paraId="00000079">
      <w:pPr>
        <w:pStyle w:val="Heading3"/>
        <w:keepNext w:val="0"/>
        <w:keepLines w:val="0"/>
        <w:spacing w:before="280" w:lineRule="auto"/>
        <w:rPr>
          <w:b w:val="1"/>
          <w:bCs w:val="1"/>
          <w:color w:val="000000"/>
        </w:rPr>
      </w:pPr>
      <w:bookmarkStart w:colFirst="0" w:colLast="0" w:name="_yzaqzosyuco8" w:id="7"/>
      <w:bookmarkEnd w:id="7"/>
      <w:r w:rsidDel="00000000" w:rsidR="00000000" w:rsidRPr="00000000">
        <w:rPr>
          <w:b/>
          <w:bCs w:val="1"/>
          <w:color w:val="000000"/>
          <w:rtl w:val="0"/>
        </w:rPr>
        <w:t>1.1.3. Amazon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1p6au2ncivhi" w:id="8"/>
      <w:bookmarkEnd w:id="8"/>
      <w:r w:rsidDel="00000000" w:rsidR="00000000" w:rsidRPr="00000000">
        <w:rPr>
          <w:b/>
          <w:bCs w:val="1"/>
          <w:color w:val="000000"/>
          <w:rtl w:val="0"/>
        </w:rPr>
        <w:t>1.1.4. Decathlon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rsidR="00000000" w:rsidDel="00000000" w:rsidP="00000000" w:rsidRDefault="00000000" w:rsidRPr="00000000" w14:paraId="00000082">
      <w:pPr>
        <w:pStyle w:val="Heading2"/>
        <w:keepNext w:val="0"/>
        <w:keepLines w:val="0"/>
        <w:spacing w:before="480" w:lineRule="auto"/>
        <w:rPr>
          <w:b w:val="1"/>
          <w:bCs w:val="1"/>
          <w:sz w:val="32"/>
          <w:szCs w:val="32"/>
        </w:rPr>
      </w:pPr>
      <w:bookmarkStart w:colFirst="0" w:colLast="0" w:name="_lniab7dl0eh0" w:id="9"/>
      <w:bookmarkEnd w:id="9"/>
      <w:r w:rsidDel="00000000" w:rsidR="00000000" w:rsidRPr="00000000">
        <w:rPr>
          <w:b/>
          <w:bCs w:val="1"/>
          <w:szCs w:val="32"/>
          <w:rtl w:val="0"/>
        </w:rPr>
        <w:t>1.2. Обобщителна информация</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yq492tpd7rhu" w:id="10"/>
      <w:bookmarkEnd w:id="10"/>
      <w:r w:rsidDel="00000000" w:rsidR="00000000" w:rsidRPr="00000000">
        <w:rPr>
          <w:b/>
          <w:bCs w:val="1"/>
          <w:szCs w:val="32"/>
          <w:rtl w:val="0"/>
        </w:rPr>
        <w:t>1.3. Изводи</w:t>
      </w:r>
    </w:p>
    <w:p w:rsidR="00000000" w:rsidDel="00000000" w:rsidP="00000000" w:rsidRDefault="00000000" w:rsidRPr="00000000" w14:paraId="000000E4">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p>
    <w:p w:rsidR="00000000" w:rsidDel="00000000" w:rsidP="00000000" w:rsidRDefault="00000000" w:rsidRPr="00000000" w14:paraId="000000E5">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p>
    <w:p w:rsidR="00000000" w:rsidDel="00000000" w:rsidP="00000000" w:rsidRDefault="00000000" w:rsidRPr="00000000" w14:paraId="000000E6">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p>
    <w:p w:rsidR="00000000" w:rsidDel="00000000" w:rsidP="00000000" w:rsidRDefault="00000000" w:rsidRPr="00000000" w14:paraId="000000E7">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p>
    <w:p w:rsidR="00000000" w:rsidDel="00000000" w:rsidP="00000000" w:rsidRDefault="00000000" w:rsidRPr="00000000" w14:paraId="000000E8">
      <w:pPr>
        <w:spacing w:after="240" w:before="240" w:lineRule="auto"/>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before="480" w:lineRule="auto"/>
        <w:rPr>
          <w:b w:val="1"/>
          <w:bCs w:val="1"/>
          <w:sz w:val="32"/>
          <w:szCs w:val="32"/>
        </w:rPr>
      </w:pPr>
      <w:bookmarkStart w:colFirst="0" w:colLast="0" w:name="_govbh4le8t8y" w:id="11"/>
      <w:bookmarkEnd w:id="11"/>
      <w:r w:rsidDel="00000000" w:rsidR="00000000" w:rsidRPr="00000000">
        <w:rPr>
          <w:b/>
          <w:bCs w:val="1"/>
          <w:szCs w:val="32"/>
          <w:rtl w:val="0"/>
        </w:rPr>
        <w:t>1.4. Цели и задачи</w:t>
      </w:r>
    </w:p>
    <w:p w:rsidR="00000000" w:rsidDel="00000000" w:rsidP="00000000" w:rsidRDefault="00000000" w:rsidRPr="00000000" w14:paraId="000000EA">
      <w:pPr>
        <w:pStyle w:val="Heading3"/>
        <w:keepNext w:val="0"/>
        <w:keepLines w:val="0"/>
        <w:spacing w:after="80" w:lineRule="auto"/>
        <w:rPr>
          <w:b w:val="1"/>
          <w:bCs w:val="1"/>
          <w:sz w:val="28"/>
          <w:szCs w:val="28"/>
        </w:rPr>
      </w:pPr>
      <w:bookmarkStart w:colFirst="0" w:colLast="0" w:name="_mdwsxlb3wfvq" w:id="12"/>
      <w:bookmarkEnd w:id="12"/>
      <w:r w:rsidDel="00000000" w:rsidR="00000000" w:rsidRPr="00000000">
        <w:rPr>
          <w:b/>
          <w:bCs w:val="1"/>
          <w:szCs w:val="28"/>
          <w:rtl w:val="0"/>
        </w:rPr>
        <w:t>1.4.1. Цели</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Основната цел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Целта е крайният потребител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E">
      <w:pPr>
        <w:pStyle w:val="Heading3"/>
        <w:keepNext w:val="0"/>
        <w:keepLines w:val="0"/>
        <w:spacing w:after="80" w:lineRule="auto"/>
        <w:rPr>
          <w:b w:val="1"/>
          <w:bCs w:val="1"/>
          <w:sz w:val="28"/>
          <w:szCs w:val="28"/>
        </w:rPr>
      </w:pPr>
      <w:bookmarkStart w:colFirst="0" w:colLast="0" w:name="_3s7jyk7lrf6" w:id="13"/>
      <w:bookmarkEnd w:id="13"/>
      <w:r w:rsidDel="00000000" w:rsidR="00000000" w:rsidRPr="00000000">
        <w:rPr>
          <w:b/>
          <w:bCs w:val="1"/>
          <w:szCs w:val="28"/>
          <w:rtl w:val="0"/>
        </w:rPr>
        <w:t>1.4.2. Задачи</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F0">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p>
    <w:p w:rsidR="00000000" w:rsidDel="00000000" w:rsidP="00000000" w:rsidRDefault="00000000" w:rsidRPr="00000000" w14:paraId="000000F1">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определят основните функционални изисквания към разработваната система.</w:t>
      </w:r>
    </w:p>
    <w:p w:rsidR="00000000" w:rsidDel="00000000" w:rsidP="00000000" w:rsidRDefault="00000000" w:rsidRPr="00000000" w14:paraId="000000F2">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проектира структурата на клиентската и сървърната част на приложението.</w:t>
      </w:r>
    </w:p>
    <w:p w:rsidR="00000000" w:rsidDel="00000000" w:rsidP="00000000" w:rsidRDefault="00000000" w:rsidRPr="00000000" w14:paraId="000000F3">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p>
    <w:p w:rsidR="00000000" w:rsidDel="00000000" w:rsidP="00000000" w:rsidRDefault="00000000" w:rsidRPr="00000000" w14:paraId="000000F4">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 регистрация, вход и управление на потребителски профил.</w:t>
      </w:r>
    </w:p>
    <w:p w:rsidR="00000000" w:rsidDel="00000000" w:rsidP="00000000" w:rsidRDefault="00000000" w:rsidRPr="00000000" w14:paraId="000000F5">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продуктов каталог с категории и възможности за филтриране.</w:t>
      </w:r>
    </w:p>
    <w:p w:rsidR="00000000" w:rsidDel="00000000" w:rsidP="00000000" w:rsidRDefault="00000000" w:rsidRPr="00000000" w14:paraId="000000F6">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реализират количка и wishlist.</w:t>
      </w:r>
    </w:p>
    <w:p w:rsidR="00000000" w:rsidDel="00000000" w:rsidP="00000000" w:rsidRDefault="00000000" w:rsidRPr="00000000" w14:paraId="000000F7">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реализира процес за извършване и проследяване на поръчки.</w:t>
      </w:r>
    </w:p>
    <w:p w:rsidR="00000000" w:rsidDel="00000000" w:rsidP="00000000" w:rsidRDefault="00000000" w:rsidRPr="00000000" w14:paraId="000000F8">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интегрира платежна система чрез Stripe.</w:t>
      </w:r>
    </w:p>
    <w:p w:rsidR="00000000" w:rsidDel="00000000" w:rsidP="00000000" w:rsidRDefault="00000000" w:rsidRPr="00000000" w14:paraId="000000F9">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p>
    <w:p w:rsidR="00000000" w:rsidDel="00000000" w:rsidP="00000000" w:rsidRDefault="00000000" w:rsidRPr="00000000" w14:paraId="000000FA">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добави интерактивна карта за визуализиране на избрания маршрут.</w:t>
      </w:r>
    </w:p>
    <w:p w:rsidR="00000000" w:rsidDel="00000000" w:rsidP="00000000" w:rsidRDefault="00000000" w:rsidRPr="00000000" w14:paraId="000000FB">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интегрира услуга за получаване на метеорологична прогноза.</w:t>
      </w:r>
    </w:p>
    <w:p w:rsidR="00000000" w:rsidDel="00000000" w:rsidP="00000000" w:rsidRDefault="00000000" w:rsidRPr="00000000" w14:paraId="000000FC">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разработи AI Gear Advisor за препоръчване на подходяща екипировка.</w:t>
      </w:r>
    </w:p>
    <w:p w:rsidR="00000000" w:rsidDel="00000000" w:rsidP="00000000" w:rsidRDefault="00000000" w:rsidRPr="00000000" w14:paraId="000000FD">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Да се свържат AI препоръките с наличните продукти в системата.</w:t>
      </w:r>
    </w:p>
    <w:p w:rsidR="00000000" w:rsidDel="00000000" w:rsidP="00000000" w:rsidRDefault="00000000" w:rsidRPr="00000000" w14:paraId="000000FE">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p>
    <w:p w:rsidR="00000000" w:rsidDel="00000000" w:rsidP="00000000" w:rsidRDefault="00000000" w:rsidRPr="00000000" w14:paraId="000000FF">
      <w:pPr>
        <w:spacing w:after="240" w:before="240" w:lineRule="auto"/>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Rule="auto"/>
        <w:rPr>
          <w:sz w:val="24"/>
          <w:szCs w:val="24"/>
        </w:rPr>
      </w:pPr>
      <w:r w:rsidDel="00000000" w:rsidR="00000000" w:rsidRPr="00000000">
        <w:rPr>
          <w:rtl w:val="0"/>
        </w:rPr>
      </w:r>
    </w:p>
    <w:p w:rsidR="00000000" w:rsidDel="00000000" w:rsidP="00000000" w:rsidRDefault="00000000" w:rsidRPr="00000000" w14:paraId="00000102">
      <w:pPr>
        <w:spacing w:after="240" w:before="240" w:lineRule="auto"/>
        <w:rPr>
          <w:sz w:val="24"/>
          <w:szCs w:val="24"/>
        </w:rPr>
      </w:pPr>
      <w:r w:rsidDel="00000000" w:rsidR="00000000" w:rsidRPr="00000000">
        <w:rPr>
          <w:rtl w:val="0"/>
        </w:rPr>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before="480" w:lineRule="auto"/>
        <w:rPr>
          <w:b w:val="1"/>
          <w:bCs w:val="1"/>
          <w:sz w:val="32"/>
          <w:szCs w:val="32"/>
        </w:rPr>
      </w:pPr>
      <w:bookmarkStart w:colFirst="0" w:colLast="0" w:name="_5e3480f18j1k" w:id="14"/>
      <w:bookmarkEnd w:id="14"/>
      <w:r w:rsidDel="00000000" w:rsidR="00000000" w:rsidRPr="00000000">
        <w:rPr>
          <w:b/>
          <w:bCs w:val="1"/>
          <w:szCs w:val="32"/>
          <w:rtl w:val="0"/>
        </w:rPr>
        <w:t>1.5. Заключение</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На базата на направения анализ бяха определени основната цел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rtl w:val="0"/>
        </w:rPr>
      </w:r>
    </w:p>
    <w:p w:rsidR="00000000" w:rsidDel="00000000" w:rsidP="00000000" w:rsidRDefault="00000000" w:rsidRPr="00000000" w14:paraId="00000113">
      <w:pPr>
        <w:spacing w:after="240" w:before="240" w:lineRule="auto"/>
        <w:rPr>
          <w:sz w:val="24"/>
          <w:szCs w:val="24"/>
        </w:rPr>
      </w:pPr>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rtl w:val="0"/>
        </w:rPr>
      </w:r>
    </w:p>
    <w:p w:rsidR="00000000" w:rsidDel="00000000" w:rsidP="00000000" w:rsidRDefault="00000000" w:rsidRPr="00000000" w14:paraId="00000115">
      <w:pPr>
        <w:spacing w:after="240" w:before="240" w:lineRule="auto"/>
        <w:rPr>
          <w:sz w:val="24"/>
          <w:szCs w:val="24"/>
        </w:rPr>
      </w:pP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rtl w:val="0"/>
        </w:rPr>
      </w:r>
    </w:p>
    <w:p w:rsidR="00000000" w:rsidDel="00000000" w:rsidP="00000000" w:rsidRDefault="00000000" w:rsidRPr="00000000" w14:paraId="00000117">
      <w:pPr>
        <w:spacing w:after="240" w:before="240" w:lineRule="auto"/>
        <w:rPr>
          <w:sz w:val="24"/>
          <w:szCs w:val="24"/>
        </w:rPr>
      </w:pPr>
      <w:r w:rsidDel="00000000" w:rsidR="00000000" w:rsidRPr="00000000">
        <w:rPr>
          <w:rtl w:val="0"/>
        </w:rPr>
      </w:r>
    </w:p>
    <w:p w:rsidR="00000000" w:rsidDel="00000000" w:rsidP="00000000" w:rsidRDefault="00000000" w:rsidRPr="00000000" w14:paraId="00000118">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bCs w:val="1"/>
          <w:szCs w:val="32"/>
          <w:rtl w:val="0"/>
        </w:rPr>
        <w:t>Глава 2. Проект на решението</w:t>
      </w:r>
    </w:p>
    <w:p w:rsidR="00000000" w:rsidDel="00000000" w:rsidP="00000000" w:rsidRDefault="00000000" w:rsidRPr="00000000" w14:paraId="00000119">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A">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B">
      <w:pPr>
        <w:pStyle w:val="Heading2"/>
        <w:spacing w:after="240" w:before="240" w:lineRule="auto"/>
        <w:rPr>
          <w:b w:val="1"/>
          <w:bCs w:val="1"/>
          <w:sz w:val="32"/>
          <w:szCs w:val="32"/>
        </w:rPr>
      </w:pPr>
      <w:r w:rsidDel="00000000" w:rsidR="00000000" w:rsidRPr="00000000">
        <w:rPr>
          <w:b/>
          <w:bCs w:val="1"/>
          <w:szCs w:val="32"/>
          <w:rtl w:val="0"/>
        </w:rPr>
        <w:t>2.1. Архитектурен модел</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E">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p>
    <w:p w:rsidR="00000000" w:rsidDel="00000000" w:rsidP="00000000" w:rsidRDefault="00000000" w:rsidRPr="00000000" w14:paraId="0000011F">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p>
    <w:p w:rsidR="00000000" w:rsidDel="00000000" w:rsidP="00000000" w:rsidRDefault="00000000" w:rsidRPr="00000000" w14:paraId="00000120">
      <w:pPr>
        <w:numPr>
          <w:ilvl w:val="0"/>
          <w:numId w:val="10"/>
        </w:numPr>
        <w:spacing w:after="0" w:before="240" w:line="288" w:lineRule="auto"/>
        <w:ind w:left="720" w:hanging="360"/>
        <w:rPr>
          <w:sz w:val="24"/>
          <w:szCs w:val="24"/>
          <w:u w:val="none"/>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2" name="image7.png"/>
            <a:graphic>
              <a:graphicData uri="http://schemas.openxmlformats.org/drawingml/2006/picture">
                <pic:pic>
                  <pic:nvPicPr>
                    <pic:cNvPr id="0" name="image7.png"/>
                    <pic:cNvPicPr preferRelativeResize="0"/>
                  </pic:nvPicPr>
                  <pic:blipFill>
                    <a:blip r:embed="rId14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240" w:lineRule="auto"/>
        <w:ind w:left="1440" w:firstLine="720"/>
        <w:jc w:val="left"/>
        <w:rPr>
          <w:b w:val="1"/>
          <w:bCs w:val="1"/>
          <w:i w:val="1"/>
          <w:iCs w:val="1"/>
          <w:sz w:val="18"/>
          <w:szCs w:val="18"/>
        </w:rPr>
      </w:pPr>
      <w:r w:rsidDel="00000000" w:rsidR="00000000" w:rsidRPr="00000000">
        <w:rPr>
          <w:b/>
          <w:bCs w:val="1"/>
          <w:i w:val="1"/>
          <w:iCs w:val="1"/>
          <w:sz w:val="24"/>
          <w:szCs w:val="18"/>
          <w:rtl w:val="0"/>
        </w:rPr>
        <w:t xml:space="preserve">Фигура 1- Принцип на работата на MVC модела</w:t>
      </w:r>
    </w:p>
    <w:p w:rsidR="00000000" w:rsidDel="00000000" w:rsidP="00000000" w:rsidRDefault="00000000" w:rsidRPr="00000000" w14:paraId="00000126">
      <w:pPr>
        <w:spacing w:after="240" w:before="240" w:lineRule="auto"/>
        <w:rPr>
          <w:sz w:val="24"/>
          <w:szCs w:val="24"/>
        </w:rPr>
      </w:pPr>
      <w:r w:rsidDel="00000000" w:rsidR="00000000" w:rsidRPr="00000000">
        <w:rPr>
          <w:rtl w:val="0"/>
        </w:rPr>
      </w:r>
    </w:p>
    <w:p w:rsidR="00000000" w:rsidDel="00000000" w:rsidP="00000000" w:rsidRDefault="00000000" w:rsidRPr="00000000" w14:paraId="00000127">
      <w:pPr>
        <w:pStyle w:val="Heading2"/>
        <w:spacing w:after="240" w:before="240" w:lineRule="auto"/>
        <w:rPr>
          <w:sz w:val="24"/>
          <w:szCs w:val="24"/>
        </w:rPr>
      </w:pPr>
      <w:r w:rsidDel="00000000" w:rsidR="00000000" w:rsidRPr="00000000">
        <w:rPr>
          <w:b/>
          <w:bCs w:val="1"/>
          <w:szCs w:val="32"/>
          <w:rtl w:val="0"/>
        </w:rPr>
        <w:t>2.2. Функционален модел</w:t>
      </w:r>
      <w:r w:rsidDel="00000000" w:rsidR="00000000" w:rsidRPr="00000000">
        <w:rPr>
          <w:b/>
          <w:rtl w:val="0"/>
        </w:rPr>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B">
      <w:pPr>
        <w:numPr>
          <w:ilvl w:val="0"/>
          <w:numId w:val="29"/>
        </w:numPr>
        <w:spacing w:after="0" w:afterAutospacing="0" w:before="240" w:lineRule="auto"/>
        <w:ind w:left="720" w:hanging="360"/>
        <w:rPr>
          <w:sz w:val="24"/>
          <w:szCs w:val="24"/>
          <w:u w:val="none"/>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p>
    <w:p w:rsidR="00000000" w:rsidDel="00000000" w:rsidP="00000000" w:rsidRDefault="00000000" w:rsidRPr="00000000" w14:paraId="0000012C">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p>
    <w:p w:rsidR="00000000" w:rsidDel="00000000" w:rsidP="00000000" w:rsidRDefault="00000000" w:rsidRPr="00000000" w14:paraId="0000012D">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p>
    <w:p w:rsidR="00000000" w:rsidDel="00000000" w:rsidP="00000000" w:rsidRDefault="00000000" w:rsidRPr="00000000" w14:paraId="0000012E">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Търси маршрути - търсене на туристически маршрути по град, парк или регион</w:t>
      </w:r>
    </w:p>
    <w:p w:rsidR="00000000" w:rsidDel="00000000" w:rsidP="00000000" w:rsidRDefault="00000000" w:rsidRPr="00000000" w14:paraId="0000012F">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p>
    <w:p w:rsidR="00000000" w:rsidDel="00000000" w:rsidP="00000000" w:rsidRDefault="00000000" w:rsidRPr="00000000" w14:paraId="00000130">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p>
    <w:p w:rsidR="00000000" w:rsidDel="00000000" w:rsidP="00000000" w:rsidRDefault="00000000" w:rsidRPr="00000000" w14:paraId="00000131">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p>
    <w:p w:rsidR="00000000" w:rsidDel="00000000" w:rsidP="00000000" w:rsidRDefault="00000000" w:rsidRPr="00000000" w14:paraId="00000132">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Добавя продукти в количка - избира продукти за покупка</w:t>
      </w:r>
    </w:p>
    <w:p w:rsidR="00000000" w:rsidDel="00000000" w:rsidP="00000000" w:rsidRDefault="00000000" w:rsidRPr="00000000" w14:paraId="00000133">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Добавя продукти в wishlist - запазва продукти за по-късно разглеждане</w:t>
      </w:r>
    </w:p>
    <w:p w:rsidR="00000000" w:rsidDel="00000000" w:rsidP="00000000" w:rsidRDefault="00000000" w:rsidRPr="00000000" w14:paraId="00000134">
      <w:pPr>
        <w:numPr>
          <w:ilvl w:val="0"/>
          <w:numId w:val="2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Регистрира се - създава потребителски профил</w:t>
      </w:r>
    </w:p>
    <w:p w:rsidR="00000000" w:rsidDel="00000000" w:rsidP="00000000" w:rsidRDefault="00000000" w:rsidRPr="00000000" w14:paraId="00000135">
      <w:pPr>
        <w:numPr>
          <w:ilvl w:val="0"/>
          <w:numId w:val="29"/>
        </w:numPr>
        <w:spacing w:after="240" w:before="0" w:beforeAutospacing="0" w:lineRule="auto"/>
        <w:ind w:left="720" w:hanging="360"/>
        <w:rPr>
          <w:sz w:val="24"/>
          <w:szCs w:val="24"/>
          <w:u w:val="none"/>
        </w:rPr>
      </w:pPr>
      <w:r w:rsidDel="00000000" w:rsidR="00000000" w:rsidRPr="00000000">
        <w:rPr>
          <w:sz w:val="24"/>
          <w:szCs w:val="24"/>
          <w:rtl w:val="0"/>
        </w:rPr>
        <w:t xml:space="preserve">Допълнителни действия за регистрирани потребители</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7">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Влизат в системата - чрез имейл и парола</w:t>
      </w:r>
    </w:p>
    <w:p w:rsidR="00000000" w:rsidDel="00000000" w:rsidP="00000000" w:rsidRDefault="00000000" w:rsidRPr="00000000" w14:paraId="00000138">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Редактират профила си - промяна на име, имейл или парола</w:t>
      </w:r>
    </w:p>
    <w:p w:rsidR="00000000" w:rsidDel="00000000" w:rsidP="00000000" w:rsidRDefault="00000000" w:rsidRPr="00000000" w14:paraId="00000139">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Финализират поръчка - попълват адрес за доставка и завършват покупката</w:t>
      </w:r>
    </w:p>
    <w:p w:rsidR="00000000" w:rsidDel="00000000" w:rsidP="00000000" w:rsidRDefault="00000000" w:rsidRPr="00000000" w14:paraId="0000013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Плащат онлайн - чрез интегрираната платежна система Stripe</w:t>
      </w:r>
    </w:p>
    <w:p w:rsidR="00000000" w:rsidDel="00000000" w:rsidP="00000000" w:rsidRDefault="00000000" w:rsidRPr="00000000" w14:paraId="0000013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Проследяват поръчки - следят статуса на поръчките си в реално време</w:t>
      </w:r>
    </w:p>
    <w:p w:rsidR="00000000" w:rsidDel="00000000" w:rsidP="00000000" w:rsidRDefault="00000000" w:rsidRPr="00000000" w14:paraId="0000013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Преглеждат история - виждат всички направени досега поръчки</w:t>
      </w:r>
    </w:p>
    <w:p w:rsidR="00000000" w:rsidDel="00000000" w:rsidP="00000000" w:rsidRDefault="00000000" w:rsidRPr="00000000" w14:paraId="0000013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Преместват продукти - между количка и wishlist</w:t>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41">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Управлява наличност - преглед на всички продукти и техните количества по размер</w:t>
      </w:r>
    </w:p>
    <w:p w:rsidR="00000000" w:rsidDel="00000000" w:rsidP="00000000" w:rsidRDefault="00000000" w:rsidRPr="00000000" w14:paraId="00000142">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Коригира количества - увеличава или намалява наличните бройки</w:t>
      </w:r>
    </w:p>
    <w:p w:rsidR="00000000" w:rsidDel="00000000" w:rsidP="00000000" w:rsidRDefault="00000000" w:rsidRPr="00000000" w14:paraId="00000143">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Премахва размери - изтрива конкретен размер от продукт</w:t>
      </w:r>
    </w:p>
    <w:p w:rsidR="00000000" w:rsidDel="00000000" w:rsidP="00000000" w:rsidRDefault="00000000" w:rsidRPr="00000000" w14:paraId="00000144">
      <w:pPr>
        <w:spacing w:after="240" w:before="240" w:lineRule="auto"/>
        <w:rPr>
          <w:sz w:val="24"/>
          <w:szCs w:val="24"/>
        </w:rPr>
      </w:pPr>
      <w:r w:rsidDel="00000000" w:rsidR="00000000" w:rsidRPr="00000000">
        <w:rPr>
          <w:rtl w:val="0"/>
        </w:rPr>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6">
      <w:pPr>
        <w:spacing w:after="240" w:before="240" w:lineRule="auto"/>
        <w:rPr>
          <w:sz w:val="24"/>
          <w:szCs w:val="24"/>
        </w:rPr>
      </w:pPr>
      <w:r w:rsidDel="00000000" w:rsidR="00000000" w:rsidRPr="00000000">
        <w:rPr>
          <w:rtl w:val="0"/>
        </w:rPr>
      </w:r>
    </w:p>
    <w:p w:rsidR="00000000" w:rsidDel="00000000" w:rsidP="00000000" w:rsidRDefault="00000000" w:rsidRPr="00000000" w14:paraId="00000147">
      <w:pPr>
        <w:spacing w:after="240" w:before="240" w:lineRule="auto"/>
        <w:rPr>
          <w:sz w:val="24"/>
          <w:szCs w:val="24"/>
        </w:rPr>
      </w:pPr>
      <w:r w:rsidDel="00000000" w:rsidR="00000000" w:rsidRPr="00000000">
        <w:rPr>
          <w:rtl w:val="0"/>
        </w:rPr>
      </w:r>
    </w:p>
    <w:p w:rsidR="00000000" w:rsidDel="00000000" w:rsidP="00000000" w:rsidRDefault="00000000" w:rsidRPr="00000000" w14:paraId="00000148">
      <w:pPr>
        <w:spacing w:after="240" w:before="240" w:lineRule="auto"/>
        <w:rPr>
          <w:sz w:val="24"/>
          <w:szCs w:val="24"/>
        </w:rPr>
      </w:pPr>
      <w:r w:rsidDel="00000000" w:rsidR="00000000" w:rsidRPr="00000000">
        <w:rPr>
          <w:rtl w:val="0"/>
        </w:rPr>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A">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13" name="image8.png"/>
            <a:graphic>
              <a:graphicData uri="http://schemas.openxmlformats.org/drawingml/2006/picture">
                <pic:pic>
                  <pic:nvPicPr>
                    <pic:cNvPr id="0" name="image8.png"/>
                    <pic:cNvPicPr preferRelativeResize="0"/>
                  </pic:nvPicPr>
                  <pic:blipFill>
                    <a:blip r:embed="rId14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240" w:lineRule="auto"/>
        <w:ind w:left="1440" w:firstLine="720"/>
        <w:rPr>
          <w:sz w:val="24"/>
          <w:szCs w:val="24"/>
        </w:rPr>
      </w:pPr>
      <w:r w:rsidDel="00000000" w:rsidR="00000000" w:rsidRPr="00000000">
        <w:rPr>
          <w:b/>
          <w:bCs w:val="1"/>
          <w:i w:val="1"/>
          <w:iCs w:val="1"/>
          <w:sz w:val="24"/>
          <w:szCs w:val="18"/>
          <w:rtl w:val="0"/>
        </w:rPr>
        <w:t xml:space="preserve">Фигура 2 - Обща use-case диаграма</w:t>
      </w:r>
      <w:r w:rsidDel="00000000" w:rsidR="00000000" w:rsidRPr="00000000">
        <w:rPr>
          <w:b/>
          <w:sz w:val="24"/>
          <w:rtl w:val="0"/>
        </w:rPr>
      </w:r>
    </w:p>
    <w:p w:rsidR="00000000" w:rsidDel="00000000" w:rsidP="00000000" w:rsidRDefault="00000000" w:rsidRPr="00000000" w14:paraId="0000014C">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D">
      <w:pPr>
        <w:pStyle w:val="Heading3"/>
        <w:spacing w:line="240" w:lineRule="auto"/>
        <w:rPr>
          <w:sz w:val="24"/>
          <w:szCs w:val="24"/>
        </w:rPr>
      </w:pPr>
      <w:r w:rsidDel="00000000" w:rsidR="00000000" w:rsidRPr="00000000">
        <w:rPr>
          <w:b/>
          <w:bCs w:val="1"/>
          <w:szCs w:val="32"/>
          <w:rtl w:val="0"/>
        </w:rPr>
        <w:t>2.2.1. Сценарии</w:t>
      </w:r>
      <w:r w:rsidDel="00000000" w:rsidR="00000000" w:rsidRPr="00000000">
        <w:rPr>
          <w:b/>
          <w:rtl w:val="0"/>
        </w:rPr>
      </w:r>
    </w:p>
    <w:p w:rsidR="00000000" w:rsidDel="00000000" w:rsidP="00000000" w:rsidRDefault="00000000" w:rsidRPr="00000000" w14:paraId="0000014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F">
      <w:pPr>
        <w:pStyle w:val="Heading4"/>
        <w:spacing w:line="360" w:lineRule="auto"/>
        <w:jc w:val="both"/>
        <w:rPr>
          <w:b w:val="1"/>
          <w:bCs w:val="1"/>
          <w:sz w:val="28"/>
          <w:szCs w:val="28"/>
        </w:rPr>
      </w:pPr>
      <w:r w:rsidDel="00000000" w:rsidR="00000000" w:rsidRPr="00000000">
        <w:rPr>
          <w:b/>
          <w:bCs w:val="1"/>
          <w:szCs w:val="28"/>
          <w:rtl w:val="0"/>
        </w:rPr>
        <w:t>Сценарий 1: Регистриране на нов профил</w:t>
      </w:r>
    </w:p>
    <w:p w:rsidR="00000000" w:rsidDel="00000000" w:rsidP="00000000" w:rsidRDefault="00000000" w:rsidRPr="00000000" w14:paraId="00000150">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51">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началната страница и натиска бутона "Регистрация".</w:t>
      </w:r>
    </w:p>
    <w:p w:rsidR="00000000" w:rsidDel="00000000" w:rsidP="00000000" w:rsidRDefault="00000000" w:rsidRPr="00000000" w14:paraId="00000152">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форма с полета за име, имейл и парола.</w:t>
      </w:r>
    </w:p>
    <w:p w:rsidR="00000000" w:rsidDel="00000000" w:rsidP="00000000" w:rsidRDefault="00000000" w:rsidRPr="00000000" w14:paraId="00000153">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попълва данните и натиска "Създай профил".</w:t>
      </w:r>
    </w:p>
    <w:p w:rsidR="00000000" w:rsidDel="00000000" w:rsidP="00000000" w:rsidRDefault="00000000" w:rsidRPr="00000000" w14:paraId="00000154">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p>
    <w:p w:rsidR="00000000" w:rsidDel="00000000" w:rsidP="00000000" w:rsidRDefault="00000000" w:rsidRPr="00000000" w14:paraId="00000155">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потвърждава имейла си чрез получения линк.</w:t>
      </w:r>
    </w:p>
    <w:p w:rsidR="00000000" w:rsidDel="00000000" w:rsidP="00000000" w:rsidRDefault="00000000" w:rsidRPr="00000000" w14:paraId="00000156">
      <w:pPr>
        <w:numPr>
          <w:ilvl w:val="0"/>
          <w:numId w:val="28"/>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активира профила и автоматично вписва потребителя.</w:t>
      </w:r>
    </w:p>
    <w:p w:rsidR="00000000" w:rsidDel="00000000" w:rsidP="00000000" w:rsidRDefault="00000000" w:rsidRPr="00000000" w14:paraId="00000157">
      <w:pPr>
        <w:numPr>
          <w:ilvl w:val="0"/>
          <w:numId w:val="28"/>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58">
      <w:pPr>
        <w:spacing w:after="200" w:line="240" w:lineRule="auto"/>
        <w:rPr>
          <w:sz w:val="24"/>
          <w:szCs w:val="24"/>
        </w:rPr>
      </w:pPr>
      <w:r w:rsidDel="00000000" w:rsidR="00000000" w:rsidRPr="00000000">
        <w:rPr>
          <w:rtl w:val="0"/>
        </w:rPr>
      </w:r>
    </w:p>
    <w:p w:rsidR="00000000" w:rsidDel="00000000" w:rsidP="00000000" w:rsidRDefault="00000000" w:rsidRPr="00000000" w14:paraId="00000159">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A">
      <w:pPr>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"Този имейл адрес вече е регистриран".</w:t>
      </w:r>
    </w:p>
    <w:p w:rsidR="00000000" w:rsidDel="00000000" w:rsidP="00000000" w:rsidRDefault="00000000" w:rsidRPr="00000000" w14:paraId="0000015B">
      <w:pPr>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може да влезе в съществуващия си профил.</w:t>
      </w:r>
    </w:p>
    <w:p w:rsidR="00000000" w:rsidDel="00000000" w:rsidP="00000000" w:rsidRDefault="00000000" w:rsidRPr="00000000" w14:paraId="0000015C">
      <w:pPr>
        <w:numPr>
          <w:ilvl w:val="0"/>
          <w:numId w:val="4"/>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5D">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E">
      <w:pPr>
        <w:pStyle w:val="Heading4"/>
        <w:spacing w:line="360" w:lineRule="auto"/>
        <w:jc w:val="both"/>
        <w:rPr>
          <w:b w:val="1"/>
          <w:bCs w:val="1"/>
          <w:sz w:val="28"/>
          <w:szCs w:val="28"/>
        </w:rPr>
      </w:pPr>
      <w:r w:rsidDel="00000000" w:rsidR="00000000" w:rsidRPr="00000000">
        <w:rPr>
          <w:b/>
          <w:bCs w:val="1"/>
          <w:szCs w:val="28"/>
          <w:rtl w:val="0"/>
        </w:rPr>
        <w:t>Сценарий 2: Търсене на туристически маршрут</w:t>
      </w:r>
    </w:p>
    <w:p w:rsidR="00000000" w:rsidDel="00000000" w:rsidP="00000000" w:rsidRDefault="00000000" w:rsidRPr="00000000" w14:paraId="0000015F">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60">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страницата "Маршрути".</w:t>
      </w:r>
    </w:p>
    <w:p w:rsidR="00000000" w:rsidDel="00000000" w:rsidP="00000000" w:rsidRDefault="00000000" w:rsidRPr="00000000" w14:paraId="00000161">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поле за търсене и бутони за бърз избор.</w:t>
      </w:r>
    </w:p>
    <w:p w:rsidR="00000000" w:rsidDel="00000000" w:rsidP="00000000" w:rsidRDefault="00000000" w:rsidRPr="00000000" w14:paraId="00000162">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въвежда име на град, парк или регион.</w:t>
      </w:r>
    </w:p>
    <w:p w:rsidR="00000000" w:rsidDel="00000000" w:rsidP="00000000" w:rsidRDefault="00000000" w:rsidRPr="00000000" w14:paraId="00000163">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извлича маршрути от OpenStreetMap и визуализира резултатите.</w:t>
      </w:r>
    </w:p>
    <w:p w:rsidR="00000000" w:rsidDel="00000000" w:rsidP="00000000" w:rsidRDefault="00000000" w:rsidRPr="00000000" w14:paraId="00000164">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конкретен маршрут.</w:t>
      </w:r>
    </w:p>
    <w:p w:rsidR="00000000" w:rsidDel="00000000" w:rsidP="00000000" w:rsidRDefault="00000000" w:rsidRPr="00000000" w14:paraId="00000165">
      <w:pPr>
        <w:numPr>
          <w:ilvl w:val="0"/>
          <w:numId w:val="2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зарежда детайлна страница с карта и информация за маршрута.</w:t>
      </w:r>
    </w:p>
    <w:p w:rsidR="00000000" w:rsidDel="00000000" w:rsidP="00000000" w:rsidRDefault="00000000" w:rsidRPr="00000000" w14:paraId="00000166">
      <w:pPr>
        <w:numPr>
          <w:ilvl w:val="0"/>
          <w:numId w:val="21"/>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67">
      <w:pPr>
        <w:spacing w:after="200" w:line="240" w:lineRule="auto"/>
        <w:rPr>
          <w:sz w:val="24"/>
          <w:szCs w:val="24"/>
        </w:rPr>
      </w:pPr>
      <w:r w:rsidDel="00000000" w:rsidR="00000000" w:rsidRPr="00000000">
        <w:rPr>
          <w:rtl w:val="0"/>
        </w:rPr>
      </w:r>
    </w:p>
    <w:p w:rsidR="00000000" w:rsidDel="00000000" w:rsidP="00000000" w:rsidRDefault="00000000" w:rsidRPr="00000000" w14:paraId="00000168">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9">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A">
      <w:pPr>
        <w:numPr>
          <w:ilvl w:val="0"/>
          <w:numId w:val="2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не намира маршрути и извежда съобщение "Няма намерени маршрути".</w:t>
      </w:r>
    </w:p>
    <w:p w:rsidR="00000000" w:rsidDel="00000000" w:rsidP="00000000" w:rsidRDefault="00000000" w:rsidRPr="00000000" w14:paraId="0000016B">
      <w:pPr>
        <w:numPr>
          <w:ilvl w:val="0"/>
          <w:numId w:val="2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променя търсенето.</w:t>
      </w:r>
    </w:p>
    <w:p w:rsidR="00000000" w:rsidDel="00000000" w:rsidP="00000000" w:rsidRDefault="00000000" w:rsidRPr="00000000" w14:paraId="0000016C">
      <w:pPr>
        <w:numPr>
          <w:ilvl w:val="0"/>
          <w:numId w:val="2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6D">
      <w:pPr>
        <w:pStyle w:val="Heading4"/>
        <w:spacing w:line="360" w:lineRule="auto"/>
        <w:jc w:val="both"/>
        <w:rPr>
          <w:rFonts w:ascii="Roboto" w:cs="Roboto" w:eastAsia="Roboto" w:hAnsi="Roboto"/>
          <w:b w:val="1"/>
          <w:bCs w:val="1"/>
          <w:color w:val="f9fafb"/>
          <w:sz w:val="30"/>
          <w:szCs w:val="30"/>
        </w:rPr>
      </w:pPr>
      <w:r w:rsidDel="00000000" w:rsidR="00000000" w:rsidRPr="00000000">
        <w:rPr>
          <w:b/>
          <w:bCs w:val="1"/>
          <w:szCs w:val="28"/>
          <w:rtl w:val="0"/>
        </w:rPr>
        <w:t>Сценарий 3: Използване на AI Gear Advisor</w:t>
      </w:r>
      <w:r w:rsidDel="00000000" w:rsidR="00000000" w:rsidRPr="00000000">
        <w:rPr>
          <w:b/>
          <w:rtl w:val="0"/>
        </w:rPr>
      </w:r>
    </w:p>
    <w:p w:rsidR="00000000" w:rsidDel="00000000" w:rsidP="00000000" w:rsidRDefault="00000000" w:rsidRPr="00000000" w14:paraId="0000016E">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F">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детайлна страница на избран маршрут.</w:t>
      </w:r>
    </w:p>
    <w:p w:rsidR="00000000" w:rsidDel="00000000" w:rsidP="00000000" w:rsidRDefault="00000000" w:rsidRPr="00000000" w14:paraId="00000170">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информация за маршрута и календар за избор на дата.</w:t>
      </w:r>
    </w:p>
    <w:p w:rsidR="00000000" w:rsidDel="00000000" w:rsidP="00000000" w:rsidRDefault="00000000" w:rsidRPr="00000000" w14:paraId="00000171">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дата за прехода.</w:t>
      </w:r>
    </w:p>
    <w:p w:rsidR="00000000" w:rsidDel="00000000" w:rsidP="00000000" w:rsidRDefault="00000000" w:rsidRPr="00000000" w14:paraId="00000172">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автоматично извлича прогноза за времето.</w:t>
      </w:r>
    </w:p>
    <w:p w:rsidR="00000000" w:rsidDel="00000000" w:rsidP="00000000" w:rsidRDefault="00000000" w:rsidRPr="00000000" w14:paraId="00000173">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"Вземи AI препоръка".</w:t>
      </w:r>
    </w:p>
    <w:p w:rsidR="00000000" w:rsidDel="00000000" w:rsidP="00000000" w:rsidRDefault="00000000" w:rsidRPr="00000000" w14:paraId="00000174">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изпраща данни към Claude и получава препоръка за екипировка.</w:t>
      </w:r>
    </w:p>
    <w:p w:rsidR="00000000" w:rsidDel="00000000" w:rsidP="00000000" w:rsidRDefault="00000000" w:rsidRPr="00000000" w14:paraId="00000175">
      <w:pPr>
        <w:numPr>
          <w:ilvl w:val="0"/>
          <w:numId w:val="1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препоръчаните продукти.</w:t>
      </w:r>
    </w:p>
    <w:p w:rsidR="00000000" w:rsidDel="00000000" w:rsidP="00000000" w:rsidRDefault="00000000" w:rsidRPr="00000000" w14:paraId="00000176">
      <w:pPr>
        <w:numPr>
          <w:ilvl w:val="0"/>
          <w:numId w:val="12"/>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77">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8">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9">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дата в миналото.</w:t>
      </w:r>
    </w:p>
    <w:p w:rsidR="00000000" w:rsidDel="00000000" w:rsidP="00000000" w:rsidRDefault="00000000" w:rsidRPr="00000000" w14:paraId="0000017A">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"Моля, изберете валидна дата в бъдещето".</w:t>
      </w:r>
    </w:p>
    <w:p w:rsidR="00000000" w:rsidDel="00000000" w:rsidP="00000000" w:rsidRDefault="00000000" w:rsidRPr="00000000" w14:paraId="0000017B">
      <w:pPr>
        <w:numPr>
          <w:ilvl w:val="0"/>
          <w:numId w:val="19"/>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коригира избора.</w:t>
      </w:r>
    </w:p>
    <w:p w:rsidR="00000000" w:rsidDel="00000000" w:rsidP="00000000" w:rsidRDefault="00000000" w:rsidRPr="00000000" w14:paraId="0000017C">
      <w:pPr>
        <w:numPr>
          <w:ilvl w:val="0"/>
          <w:numId w:val="19"/>
        </w:numPr>
        <w:spacing w:after="200" w:line="360" w:lineRule="auto"/>
        <w:ind w:left="720" w:hanging="360"/>
        <w:rPr>
          <w:sz w:val="24"/>
          <w:szCs w:val="24"/>
          <w:u w:val="none"/>
        </w:rPr>
      </w:pPr>
      <w:r w:rsidDel="00000000" w:rsidR="00000000" w:rsidRPr="00000000">
        <w:rPr>
          <w:sz w:val="24"/>
          <w:szCs w:val="24"/>
          <w:rtl w:val="0"/>
        </w:rPr>
        <w:t xml:space="preserve">Сценарият продължава от стъпка 4.</w:t>
      </w:r>
    </w:p>
    <w:p w:rsidR="00000000" w:rsidDel="00000000" w:rsidP="00000000" w:rsidRDefault="00000000" w:rsidRPr="00000000" w14:paraId="0000017D">
      <w:pPr>
        <w:spacing w:after="200" w:line="360" w:lineRule="auto"/>
        <w:rPr>
          <w:sz w:val="24"/>
          <w:szCs w:val="24"/>
        </w:rPr>
      </w:pPr>
      <w:r w:rsidDel="00000000" w:rsidR="00000000" w:rsidRPr="00000000">
        <w:rPr>
          <w:rtl w:val="0"/>
        </w:rPr>
      </w:r>
    </w:p>
    <w:p w:rsidR="00000000" w:rsidDel="00000000" w:rsidP="00000000" w:rsidRDefault="00000000" w:rsidRPr="00000000" w14:paraId="0000017E">
      <w:pPr>
        <w:pStyle w:val="Heading4"/>
        <w:spacing w:line="360" w:lineRule="auto"/>
        <w:jc w:val="both"/>
        <w:rPr>
          <w:rFonts w:ascii="Roboto" w:cs="Roboto" w:eastAsia="Roboto" w:hAnsi="Roboto"/>
          <w:b w:val="1"/>
          <w:bCs w:val="1"/>
          <w:color w:val="f9fafb"/>
          <w:sz w:val="30"/>
          <w:szCs w:val="30"/>
        </w:rPr>
      </w:pPr>
      <w:r w:rsidDel="00000000" w:rsidR="00000000" w:rsidRPr="00000000">
        <w:rPr>
          <w:b/>
          <w:bCs w:val="1"/>
          <w:szCs w:val="28"/>
          <w:rtl w:val="0"/>
        </w:rPr>
        <w:t>Сценарий 4: Добавяне на продукт в количката</w:t>
      </w:r>
      <w:r w:rsidDel="00000000" w:rsidR="00000000" w:rsidRPr="00000000">
        <w:rPr>
          <w:b/>
          <w:rtl w:val="0"/>
        </w:rPr>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0">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разглежда продукт и влиза в детайлната му страница.</w:t>
      </w:r>
    </w:p>
    <w:p w:rsidR="00000000" w:rsidDel="00000000" w:rsidP="00000000" w:rsidRDefault="00000000" w:rsidRPr="00000000" w14:paraId="00000181">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размер и количество.</w:t>
      </w:r>
    </w:p>
    <w:p w:rsidR="00000000" w:rsidDel="00000000" w:rsidP="00000000" w:rsidRDefault="00000000" w:rsidRPr="00000000" w14:paraId="00000182">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"Добави в количката".</w:t>
      </w:r>
    </w:p>
    <w:p w:rsidR="00000000" w:rsidDel="00000000" w:rsidP="00000000" w:rsidRDefault="00000000" w:rsidRPr="00000000" w14:paraId="00000183">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p>
    <w:p w:rsidR="00000000" w:rsidDel="00000000" w:rsidP="00000000" w:rsidRDefault="00000000" w:rsidRPr="00000000" w14:paraId="00000184">
      <w:pPr>
        <w:numPr>
          <w:ilvl w:val="0"/>
          <w:numId w:val="24"/>
        </w:numPr>
        <w:spacing w:after="0" w:afterAutospacing="0" w:line="360" w:lineRule="auto"/>
        <w:ind w:left="720" w:hanging="360"/>
        <w:rPr>
          <w:sz w:val="24"/>
          <w:szCs w:val="24"/>
          <w:u w:val="none"/>
        </w:rPr>
      </w:pPr>
      <w:r w:rsidDel="00000000" w:rsidR="00000000" w:rsidRPr="00000000">
        <w:rPr>
          <w:sz w:val="24"/>
          <w:szCs w:val="24"/>
          <w:rtl w:val="0"/>
        </w:rPr>
        <w:t xml:space="preserve">Броят в иконата на количката се обновява.</w:t>
      </w:r>
    </w:p>
    <w:p w:rsidR="00000000" w:rsidDel="00000000" w:rsidP="00000000" w:rsidRDefault="00000000" w:rsidRPr="00000000" w14:paraId="00000185">
      <w:pPr>
        <w:numPr>
          <w:ilvl w:val="0"/>
          <w:numId w:val="24"/>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86">
      <w:pPr>
        <w:spacing w:after="200" w:line="240" w:lineRule="auto"/>
        <w:rPr>
          <w:sz w:val="24"/>
          <w:szCs w:val="24"/>
        </w:rPr>
      </w:pPr>
      <w:r w:rsidDel="00000000" w:rsidR="00000000" w:rsidRPr="00000000">
        <w:rPr>
          <w:rtl w:val="0"/>
        </w:rPr>
      </w:r>
    </w:p>
    <w:p w:rsidR="00000000" w:rsidDel="00000000" w:rsidP="00000000" w:rsidRDefault="00000000" w:rsidRPr="00000000" w14:paraId="00000187">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8">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"Избраният размер не е наличен".</w:t>
      </w:r>
    </w:p>
    <w:p w:rsidR="00000000" w:rsidDel="00000000" w:rsidP="00000000" w:rsidRDefault="00000000" w:rsidRPr="00000000" w14:paraId="00000189">
      <w:pPr>
        <w:numPr>
          <w:ilvl w:val="0"/>
          <w:numId w:val="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друг размер или по-малко количество.</w:t>
      </w:r>
    </w:p>
    <w:p w:rsidR="00000000" w:rsidDel="00000000" w:rsidP="00000000" w:rsidRDefault="00000000" w:rsidRPr="00000000" w14:paraId="0000018A">
      <w:pPr>
        <w:numPr>
          <w:ilvl w:val="0"/>
          <w:numId w:val="1"/>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2.</w:t>
      </w:r>
    </w:p>
    <w:p w:rsidR="00000000" w:rsidDel="00000000" w:rsidP="00000000" w:rsidRDefault="00000000" w:rsidRPr="00000000" w14:paraId="0000018B">
      <w:pPr>
        <w:pStyle w:val="Heading4"/>
        <w:spacing w:line="360" w:lineRule="auto"/>
        <w:jc w:val="both"/>
        <w:rPr>
          <w:b w:val="1"/>
          <w:bCs w:val="1"/>
          <w:sz w:val="28"/>
          <w:szCs w:val="28"/>
        </w:rPr>
      </w:pPr>
      <w:r w:rsidDel="00000000" w:rsidR="00000000" w:rsidRPr="00000000">
        <w:rPr>
          <w:b/>
          <w:bCs w:val="1"/>
          <w:szCs w:val="28"/>
          <w:rtl w:val="0"/>
        </w:rPr>
        <w:t>Сценарий 5: Финализиране на поръчката</w:t>
      </w:r>
    </w:p>
    <w:p w:rsidR="00000000" w:rsidDel="00000000" w:rsidP="00000000" w:rsidRDefault="00000000" w:rsidRPr="00000000" w14:paraId="0000018C">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D">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отваря количката и натиска "Продължи към плащане".</w:t>
      </w:r>
    </w:p>
    <w:p w:rsidR="00000000" w:rsidDel="00000000" w:rsidP="00000000" w:rsidRDefault="00000000" w:rsidRPr="00000000" w14:paraId="0000018E">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p>
    <w:p w:rsidR="00000000" w:rsidDel="00000000" w:rsidP="00000000" w:rsidRDefault="00000000" w:rsidRPr="00000000" w14:paraId="0000018F">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попълва адрес за доставка.</w:t>
      </w:r>
    </w:p>
    <w:p w:rsidR="00000000" w:rsidDel="00000000" w:rsidP="00000000" w:rsidRDefault="00000000" w:rsidRPr="00000000" w14:paraId="00000190">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натиска "Продължи към плащане".</w:t>
      </w:r>
    </w:p>
    <w:p w:rsidR="00000000" w:rsidDel="00000000" w:rsidP="00000000" w:rsidRDefault="00000000" w:rsidRPr="00000000" w14:paraId="00000191">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пренасочва към Stripe за въвеждане на данни за карта.</w:t>
      </w:r>
    </w:p>
    <w:p w:rsidR="00000000" w:rsidDel="00000000" w:rsidP="00000000" w:rsidRDefault="00000000" w:rsidRPr="00000000" w14:paraId="00000192">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При успешно плащане, системата създава поръчката и изпраща имейл потвърждение.</w:t>
      </w:r>
    </w:p>
    <w:p w:rsidR="00000000" w:rsidDel="00000000" w:rsidP="00000000" w:rsidRDefault="00000000" w:rsidRPr="00000000" w14:paraId="00000193">
      <w:pPr>
        <w:numPr>
          <w:ilvl w:val="0"/>
          <w:numId w:val="6"/>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може да проследява поръчката си.</w:t>
      </w:r>
    </w:p>
    <w:p w:rsidR="00000000" w:rsidDel="00000000" w:rsidP="00000000" w:rsidRDefault="00000000" w:rsidRPr="00000000" w14:paraId="00000194">
      <w:pPr>
        <w:numPr>
          <w:ilvl w:val="0"/>
          <w:numId w:val="6"/>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95">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6">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7">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на Stripe връща грешка.</w:t>
      </w:r>
    </w:p>
    <w:p w:rsidR="00000000" w:rsidDel="00000000" w:rsidP="00000000" w:rsidRDefault="00000000" w:rsidRPr="00000000" w14:paraId="00000198">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за причината.</w:t>
      </w:r>
    </w:p>
    <w:p w:rsidR="00000000" w:rsidDel="00000000" w:rsidP="00000000" w:rsidRDefault="00000000" w:rsidRPr="00000000" w14:paraId="00000199">
      <w:pPr>
        <w:numPr>
          <w:ilvl w:val="0"/>
          <w:numId w:val="11"/>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опитва отново с други данни.</w:t>
      </w:r>
    </w:p>
    <w:p w:rsidR="00000000" w:rsidDel="00000000" w:rsidP="00000000" w:rsidRDefault="00000000" w:rsidRPr="00000000" w14:paraId="0000019A">
      <w:pPr>
        <w:numPr>
          <w:ilvl w:val="0"/>
          <w:numId w:val="11"/>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5.</w:t>
      </w:r>
    </w:p>
    <w:p w:rsidR="00000000" w:rsidDel="00000000" w:rsidP="00000000" w:rsidRDefault="00000000" w:rsidRPr="00000000" w14:paraId="0000019B">
      <w:pPr>
        <w:pStyle w:val="Heading4"/>
        <w:spacing w:line="360" w:lineRule="auto"/>
        <w:jc w:val="both"/>
        <w:rPr>
          <w:b w:val="1"/>
          <w:bCs w:val="1"/>
          <w:sz w:val="28"/>
          <w:szCs w:val="28"/>
        </w:rPr>
      </w:pPr>
      <w:r w:rsidDel="00000000" w:rsidR="00000000" w:rsidRPr="00000000">
        <w:rPr>
          <w:b/>
          <w:bCs w:val="1"/>
          <w:szCs w:val="28"/>
          <w:rtl w:val="0"/>
        </w:rPr>
        <w:t>Сценарий 6: Административно управление на наличност</w:t>
      </w:r>
    </w:p>
    <w:p w:rsidR="00000000" w:rsidDel="00000000" w:rsidP="00000000" w:rsidRDefault="00000000" w:rsidRPr="00000000" w14:paraId="0000019C">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D">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влиза в системата.</w:t>
      </w:r>
    </w:p>
    <w:p w:rsidR="00000000" w:rsidDel="00000000" w:rsidP="00000000" w:rsidRDefault="00000000" w:rsidRPr="00000000" w14:paraId="0000019E">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разпознава администратор и показва допълнително меню.</w:t>
      </w:r>
    </w:p>
    <w:p w:rsidR="00000000" w:rsidDel="00000000" w:rsidP="00000000" w:rsidRDefault="00000000" w:rsidRPr="00000000" w14:paraId="0000019F">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избира "Администраторски панел".</w:t>
      </w:r>
    </w:p>
    <w:p w:rsidR="00000000" w:rsidDel="00000000" w:rsidP="00000000" w:rsidRDefault="00000000" w:rsidRPr="00000000" w14:paraId="000001A0">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списък с продукти и наличности по размер.</w:t>
      </w:r>
    </w:p>
    <w:p w:rsidR="00000000" w:rsidDel="00000000" w:rsidP="00000000" w:rsidRDefault="00000000" w:rsidRPr="00000000" w14:paraId="000001A1">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избира продукт за редакция.</w:t>
      </w:r>
    </w:p>
    <w:p w:rsidR="00000000" w:rsidDel="00000000" w:rsidP="00000000" w:rsidRDefault="00000000" w:rsidRPr="00000000" w14:paraId="000001A2">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коригира количествата и натиска "Запази".</w:t>
      </w:r>
    </w:p>
    <w:p w:rsidR="00000000" w:rsidDel="00000000" w:rsidP="00000000" w:rsidRDefault="00000000" w:rsidRPr="00000000" w14:paraId="000001A3">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p>
    <w:p w:rsidR="00000000" w:rsidDel="00000000" w:rsidP="00000000" w:rsidRDefault="00000000" w:rsidRPr="00000000" w14:paraId="000001A4">
      <w:pPr>
        <w:numPr>
          <w:ilvl w:val="0"/>
          <w:numId w:val="1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съобщение за успешно обновена наличност.</w:t>
      </w:r>
    </w:p>
    <w:p w:rsidR="00000000" w:rsidDel="00000000" w:rsidP="00000000" w:rsidRDefault="00000000" w:rsidRPr="00000000" w14:paraId="000001A5">
      <w:pPr>
        <w:numPr>
          <w:ilvl w:val="0"/>
          <w:numId w:val="1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A6">
      <w:pPr>
        <w:spacing w:after="200" w:line="360" w:lineRule="auto"/>
        <w:rPr>
          <w:sz w:val="24"/>
          <w:szCs w:val="24"/>
        </w:rPr>
      </w:pPr>
      <w:r w:rsidDel="00000000" w:rsidR="00000000" w:rsidRPr="00000000">
        <w:rPr>
          <w:rtl w:val="0"/>
        </w:rPr>
      </w:r>
    </w:p>
    <w:p w:rsidR="00000000" w:rsidDel="00000000" w:rsidP="00000000" w:rsidRDefault="00000000" w:rsidRPr="00000000" w14:paraId="000001A7">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8">
      <w:pPr>
        <w:numPr>
          <w:ilvl w:val="0"/>
          <w:numId w:val="22"/>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извежда съобщение "Моля, въведете валидни числа".</w:t>
      </w:r>
    </w:p>
    <w:p w:rsidR="00000000" w:rsidDel="00000000" w:rsidP="00000000" w:rsidRDefault="00000000" w:rsidRPr="00000000" w14:paraId="000001A9">
      <w:pPr>
        <w:numPr>
          <w:ilvl w:val="0"/>
          <w:numId w:val="22"/>
        </w:numPr>
        <w:spacing w:after="0" w:afterAutospacing="0" w:line="360" w:lineRule="auto"/>
        <w:ind w:left="720" w:hanging="360"/>
        <w:rPr>
          <w:sz w:val="24"/>
          <w:szCs w:val="24"/>
          <w:u w:val="none"/>
        </w:rPr>
      </w:pPr>
      <w:r w:rsidDel="00000000" w:rsidR="00000000" w:rsidRPr="00000000">
        <w:rPr>
          <w:sz w:val="24"/>
          <w:szCs w:val="24"/>
          <w:rtl w:val="0"/>
        </w:rPr>
        <w:t xml:space="preserve">Администраторът коригира стойностите.</w:t>
      </w:r>
    </w:p>
    <w:p w:rsidR="00000000" w:rsidDel="00000000" w:rsidP="00000000" w:rsidRDefault="00000000" w:rsidRPr="00000000" w14:paraId="000001AA">
      <w:pPr>
        <w:numPr>
          <w:ilvl w:val="0"/>
          <w:numId w:val="22"/>
        </w:numPr>
        <w:spacing w:after="200" w:line="360" w:lineRule="auto"/>
        <w:ind w:left="720" w:hanging="360"/>
        <w:rPr>
          <w:sz w:val="24"/>
          <w:szCs w:val="24"/>
          <w:u w:val="none"/>
        </w:rPr>
      </w:pPr>
      <w:r w:rsidDel="00000000" w:rsidR="00000000" w:rsidRPr="00000000">
        <w:rPr>
          <w:sz w:val="24"/>
          <w:szCs w:val="24"/>
          <w:rtl w:val="0"/>
        </w:rPr>
        <w:t xml:space="preserve">Сценарият се връща към стъпка 6.</w:t>
      </w:r>
    </w:p>
    <w:p w:rsidR="00000000" w:rsidDel="00000000" w:rsidP="00000000" w:rsidRDefault="00000000" w:rsidRPr="00000000" w14:paraId="000001AB">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C">
      <w:pPr>
        <w:pStyle w:val="Heading4"/>
        <w:spacing w:line="360" w:lineRule="auto"/>
        <w:jc w:val="both"/>
        <w:rPr>
          <w:b w:val="1"/>
          <w:bCs w:val="1"/>
          <w:sz w:val="28"/>
          <w:szCs w:val="28"/>
        </w:rPr>
      </w:pPr>
      <w:r w:rsidDel="00000000" w:rsidR="00000000" w:rsidRPr="00000000">
        <w:rPr>
          <w:b/>
          <w:bCs w:val="1"/>
          <w:szCs w:val="28"/>
          <w:rtl w:val="0"/>
        </w:rPr>
        <w:t>Сценарий 7: Проследяване на поръчка</w:t>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E">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влиза в профила си.</w:t>
      </w:r>
    </w:p>
    <w:p w:rsidR="00000000" w:rsidDel="00000000" w:rsidP="00000000" w:rsidRDefault="00000000" w:rsidRPr="00000000" w14:paraId="000001AF">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"Моите поръчки".</w:t>
      </w:r>
    </w:p>
    <w:p w:rsidR="00000000" w:rsidDel="00000000" w:rsidP="00000000" w:rsidRDefault="00000000" w:rsidRPr="00000000" w14:paraId="000001B0">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визуализира списък с всички поръчки.</w:t>
      </w:r>
    </w:p>
    <w:p w:rsidR="00000000" w:rsidDel="00000000" w:rsidP="00000000" w:rsidRDefault="00000000" w:rsidRPr="00000000" w14:paraId="000001B1">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Потребителят избира поръчка за преглед.</w:t>
      </w:r>
    </w:p>
    <w:p w:rsidR="00000000" w:rsidDel="00000000" w:rsidP="00000000" w:rsidRDefault="00000000" w:rsidRPr="00000000" w14:paraId="000001B2">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показва текущия статус (Processing, Packing, In Transit, Delivering, Delivered).</w:t>
      </w:r>
    </w:p>
    <w:p w:rsidR="00000000" w:rsidDel="00000000" w:rsidP="00000000" w:rsidRDefault="00000000" w:rsidRPr="00000000" w14:paraId="000001B3">
      <w:pPr>
        <w:numPr>
          <w:ilvl w:val="0"/>
          <w:numId w:val="5"/>
        </w:numPr>
        <w:spacing w:after="0" w:afterAutospacing="0" w:line="360" w:lineRule="auto"/>
        <w:ind w:left="720" w:hanging="360"/>
        <w:rPr>
          <w:sz w:val="24"/>
          <w:szCs w:val="24"/>
          <w:u w:val="none"/>
        </w:rPr>
      </w:pPr>
      <w:r w:rsidDel="00000000" w:rsidR="00000000" w:rsidRPr="00000000">
        <w:rPr>
          <w:sz w:val="24"/>
          <w:szCs w:val="24"/>
          <w:rtl w:val="0"/>
        </w:rPr>
        <w:t xml:space="preserve">Системата автоматично обновява статуса на всеки 30 секунди.</w:t>
      </w:r>
    </w:p>
    <w:p w:rsidR="00000000" w:rsidDel="00000000" w:rsidP="00000000" w:rsidRDefault="00000000" w:rsidRPr="00000000" w14:paraId="000001B4">
      <w:pPr>
        <w:numPr>
          <w:ilvl w:val="0"/>
          <w:numId w:val="5"/>
        </w:numPr>
        <w:spacing w:after="200" w:line="360" w:lineRule="auto"/>
        <w:ind w:left="720" w:hanging="360"/>
        <w:rPr>
          <w:sz w:val="24"/>
          <w:szCs w:val="24"/>
          <w:u w:val="none"/>
        </w:rPr>
      </w:pPr>
      <w:r w:rsidDel="00000000" w:rsidR="00000000" w:rsidRPr="00000000">
        <w:rPr>
          <w:sz w:val="24"/>
          <w:szCs w:val="24"/>
          <w:rtl w:val="0"/>
        </w:rPr>
        <w:t xml:space="preserve">Сценарият приключва.</w:t>
      </w:r>
    </w:p>
    <w:p w:rsidR="00000000" w:rsidDel="00000000" w:rsidP="00000000" w:rsidRDefault="00000000" w:rsidRPr="00000000" w14:paraId="000001B5">
      <w:pPr>
        <w:pStyle w:val="Heading2"/>
        <w:keepNext w:val="1"/>
        <w:spacing w:after="120" w:before="120" w:line="240" w:lineRule="auto"/>
        <w:ind w:left="0" w:firstLine="0"/>
        <w:rPr>
          <w:b w:val="1"/>
          <w:bCs w:val="1"/>
          <w:sz w:val="32"/>
          <w:szCs w:val="32"/>
        </w:rPr>
      </w:pPr>
      <w:bookmarkStart w:colFirst="0" w:colLast="0" w:name="_eshcotkzoi4o" w:id="15"/>
      <w:bookmarkEnd w:id="15"/>
      <w:r w:rsidDel="00000000" w:rsidR="00000000" w:rsidRPr="00000000">
        <w:rPr>
          <w:b/>
          <w:bCs w:val="1"/>
          <w:szCs w:val="32"/>
          <w:rtl w:val="0"/>
        </w:rPr>
        <w:t>2.3. Проектиране на интерфейса</w:t>
      </w:r>
    </w:p>
    <w:p w:rsidR="00000000" w:rsidDel="00000000" w:rsidP="00000000" w:rsidRDefault="00000000" w:rsidRPr="00000000" w14:paraId="000001B6">
      <w:pPr>
        <w:keepNext w:val="1"/>
        <w:spacing w:after="120" w:before="120" w:line="240" w:lineRule="auto"/>
        <w:ind w:left="0" w:firstLine="0"/>
        <w:rPr>
          <w:b w:val="1"/>
          <w:bCs w:val="1"/>
          <w:sz w:val="32"/>
          <w:szCs w:val="32"/>
        </w:rPr>
      </w:pPr>
      <w:bookmarkStart w:colFirst="0" w:colLast="0" w:name="_vskul1aipp00" w:id="16"/>
      <w:bookmarkEnd w:id="16"/>
      <w:r w:rsidDel="00000000" w:rsidR="00000000" w:rsidRPr="00000000">
        <w:rPr>
          <w:rtl w:val="0"/>
        </w:rPr>
      </w:r>
    </w:p>
    <w:p w:rsidR="00000000" w:rsidDel="00000000" w:rsidP="00000000" w:rsidRDefault="00000000" w:rsidRPr="00000000" w14:paraId="000001B7">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8">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9">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A">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p>
    <w:p w:rsidR="00000000" w:rsidDel="00000000" w:rsidP="00000000" w:rsidRDefault="00000000" w:rsidRPr="00000000" w14:paraId="000001BB">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p>
    <w:p w:rsidR="00000000" w:rsidDel="00000000" w:rsidP="00000000" w:rsidRDefault="00000000" w:rsidRPr="00000000" w14:paraId="000001BC">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p>
    <w:p w:rsidR="00000000" w:rsidDel="00000000" w:rsidP="00000000" w:rsidRDefault="00000000" w:rsidRPr="00000000" w14:paraId="000001BD">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p>
    <w:p w:rsidR="00000000" w:rsidDel="00000000" w:rsidP="00000000" w:rsidRDefault="00000000" w:rsidRPr="00000000" w14:paraId="000001BE">
      <w:pPr>
        <w:numPr>
          <w:ilvl w:val="0"/>
          <w:numId w:val="23"/>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p>
    <w:p w:rsidR="00000000" w:rsidDel="00000000" w:rsidP="00000000" w:rsidRDefault="00000000" w:rsidRPr="00000000" w14:paraId="000001BF">
      <w:pPr>
        <w:numPr>
          <w:ilvl w:val="0"/>
          <w:numId w:val="23"/>
        </w:numPr>
        <w:spacing w:after="200" w:line="360" w:lineRule="auto"/>
        <w:ind w:left="720" w:hanging="360"/>
        <w:rPr>
          <w:sz w:val="24"/>
          <w:szCs w:val="24"/>
          <w:u w:val="none"/>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C1">
      <w:pPr>
        <w:numPr>
          <w:ilvl w:val="0"/>
          <w:numId w:val="27"/>
        </w:numPr>
        <w:spacing w:after="0" w:afterAutospacing="0" w:line="360" w:lineRule="auto"/>
        <w:ind w:left="720" w:hanging="360"/>
        <w:rPr>
          <w:sz w:val="24"/>
          <w:szCs w:val="24"/>
          <w:u w:val="none"/>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p>
    <w:p w:rsidR="00000000" w:rsidDel="00000000" w:rsidP="00000000" w:rsidRDefault="00000000" w:rsidRPr="00000000" w14:paraId="000001C2">
      <w:pPr>
        <w:numPr>
          <w:ilvl w:val="0"/>
          <w:numId w:val="27"/>
        </w:numPr>
        <w:spacing w:after="0" w:afterAutospacing="0" w:line="360" w:lineRule="auto"/>
        <w:ind w:left="720" w:hanging="360"/>
        <w:rPr>
          <w:sz w:val="24"/>
          <w:szCs w:val="24"/>
          <w:u w:val="none"/>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p>
    <w:p w:rsidR="00000000" w:rsidDel="00000000" w:rsidP="00000000" w:rsidRDefault="00000000" w:rsidRPr="00000000" w14:paraId="000001C3">
      <w:pPr>
        <w:numPr>
          <w:ilvl w:val="0"/>
          <w:numId w:val="27"/>
        </w:numPr>
        <w:spacing w:after="200" w:line="360" w:lineRule="auto"/>
        <w:ind w:left="720" w:hanging="360"/>
        <w:rPr>
          <w:sz w:val="24"/>
          <w:szCs w:val="24"/>
          <w:u w:val="none"/>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p>
    <w:p w:rsidR="00000000" w:rsidDel="00000000" w:rsidP="00000000" w:rsidRDefault="00000000" w:rsidRPr="00000000" w14:paraId="000001C4">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C5">
      <w:pPr>
        <w:spacing w:after="200" w:line="360" w:lineRule="auto"/>
        <w:rPr>
          <w:sz w:val="24"/>
          <w:szCs w:val="24"/>
        </w:rPr>
      </w:pPr>
      <w:r w:rsidDel="00000000" w:rsidR="00000000" w:rsidRPr="00000000">
        <w:rPr>
          <w:rtl w:val="0"/>
        </w:rPr>
      </w:r>
    </w:p>
    <w:p w:rsidR="00000000" w:rsidDel="00000000" w:rsidP="00000000" w:rsidRDefault="00000000" w:rsidRPr="00000000" w14:paraId="000001C6">
      <w:pPr>
        <w:spacing w:after="200" w:line="360" w:lineRule="auto"/>
        <w:rPr>
          <w:sz w:val="24"/>
          <w:szCs w:val="24"/>
        </w:rPr>
      </w:pPr>
      <w:r w:rsidDel="00000000" w:rsidR="00000000" w:rsidRPr="00000000">
        <w:rPr>
          <w:rtl w:val="0"/>
        </w:rPr>
      </w:r>
    </w:p>
    <w:p w:rsidR="00000000" w:rsidDel="00000000" w:rsidP="00000000" w:rsidRDefault="00000000" w:rsidRPr="00000000" w14:paraId="000001C7">
      <w:pPr>
        <w:spacing w:after="200" w:line="360" w:lineRule="auto"/>
        <w:rPr>
          <w:sz w:val="24"/>
          <w:szCs w:val="24"/>
        </w:rPr>
      </w:pPr>
      <w:r w:rsidDel="00000000" w:rsidR="00000000" w:rsidRPr="00000000">
        <w:rPr>
          <w:rtl w:val="0"/>
        </w:rPr>
      </w:r>
    </w:p>
    <w:p w:rsidR="00000000" w:rsidDel="00000000" w:rsidP="00000000" w:rsidRDefault="00000000" w:rsidRPr="00000000" w14:paraId="000001C8">
      <w:pPr>
        <w:spacing w:after="200" w:line="360" w:lineRule="auto"/>
        <w:rPr>
          <w:sz w:val="24"/>
          <w:szCs w:val="24"/>
        </w:rPr>
      </w:pPr>
      <w:r w:rsidDel="00000000" w:rsidR="00000000" w:rsidRPr="00000000">
        <w:rPr>
          <w:rtl w:val="0"/>
        </w:rPr>
      </w:r>
    </w:p>
    <w:p w:rsidR="00000000" w:rsidDel="00000000" w:rsidP="00000000" w:rsidRDefault="00000000" w:rsidRPr="00000000" w14:paraId="000001C9">
      <w:pPr>
        <w:spacing w:after="200" w:line="360" w:lineRule="auto"/>
        <w:rPr>
          <w:sz w:val="24"/>
          <w:szCs w:val="24"/>
        </w:rPr>
      </w:pPr>
      <w:r w:rsidDel="00000000" w:rsidR="00000000" w:rsidRPr="00000000">
        <w:rPr>
          <w:rtl w:val="0"/>
        </w:rPr>
      </w:r>
    </w:p>
    <w:p w:rsidR="00000000" w:rsidDel="00000000" w:rsidP="00000000" w:rsidRDefault="00000000" w:rsidRPr="00000000" w14:paraId="000001CA">
      <w:pPr>
        <w:spacing w:after="200" w:line="360" w:lineRule="auto"/>
        <w:rPr>
          <w:sz w:val="24"/>
          <w:szCs w:val="24"/>
        </w:rPr>
      </w:pPr>
      <w:r w:rsidDel="00000000" w:rsidR="00000000" w:rsidRPr="00000000">
        <w:rPr>
          <w:rtl w:val="0"/>
        </w:rPr>
      </w:r>
    </w:p>
    <w:p w:rsidR="00000000" w:rsidDel="00000000" w:rsidP="00000000" w:rsidRDefault="00000000" w:rsidRPr="00000000" w14:paraId="000001CB">
      <w:pPr>
        <w:spacing w:after="200" w:line="360" w:lineRule="auto"/>
        <w:rPr>
          <w:sz w:val="24"/>
          <w:szCs w:val="24"/>
        </w:rPr>
      </w:pPr>
      <w:r w:rsidDel="00000000" w:rsidR="00000000" w:rsidRPr="00000000">
        <w:rPr>
          <w:rtl w:val="0"/>
        </w:rPr>
      </w:r>
    </w:p>
    <w:p w:rsidR="00000000" w:rsidDel="00000000" w:rsidP="00000000" w:rsidRDefault="00000000" w:rsidRPr="00000000" w14:paraId="000001CC">
      <w:pPr>
        <w:spacing w:after="200" w:line="360" w:lineRule="auto"/>
        <w:rPr>
          <w:sz w:val="24"/>
          <w:szCs w:val="24"/>
        </w:rPr>
      </w:pPr>
      <w:r w:rsidDel="00000000" w:rsidR="00000000" w:rsidRPr="00000000">
        <w:rPr>
          <w:rtl w:val="0"/>
        </w:rPr>
      </w:r>
    </w:p>
    <w:p w:rsidR="00000000" w:rsidDel="00000000" w:rsidP="00000000" w:rsidRDefault="00000000" w:rsidRPr="00000000" w14:paraId="000001CD">
      <w:pPr>
        <w:spacing w:after="200" w:line="360" w:lineRule="auto"/>
        <w:rPr>
          <w:sz w:val="24"/>
          <w:szCs w:val="24"/>
        </w:rPr>
      </w:pPr>
      <w:r w:rsidDel="00000000" w:rsidR="00000000" w:rsidRPr="00000000">
        <w:rPr>
          <w:rtl w:val="0"/>
        </w:rPr>
      </w:r>
    </w:p>
    <w:p w:rsidR="00000000" w:rsidDel="00000000" w:rsidP="00000000" w:rsidRDefault="00000000" w:rsidRPr="00000000" w14:paraId="000001CE">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F">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11" name="image6.png"/>
            <a:graphic>
              <a:graphicData uri="http://schemas.openxmlformats.org/drawingml/2006/picture">
                <pic:pic>
                  <pic:nvPicPr>
                    <pic:cNvPr id="0" name="image6.png"/>
                    <pic:cNvPicPr preferRelativeResize="0"/>
                  </pic:nvPicPr>
                  <pic:blipFill>
                    <a:blip r:embed="rId149"/>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00" w:line="360" w:lineRule="auto"/>
        <w:rPr>
          <w:sz w:val="24"/>
          <w:szCs w:val="24"/>
        </w:rPr>
      </w:pPr>
      <w:r w:rsidDel="00000000" w:rsidR="00000000" w:rsidRPr="00000000">
        <w:rPr>
          <w:rtl w:val="0"/>
        </w:rPr>
      </w:r>
    </w:p>
    <w:p w:rsidR="00000000" w:rsidDel="00000000" w:rsidP="00000000" w:rsidRDefault="00000000" w:rsidRPr="00000000" w14:paraId="000001D1">
      <w:pPr>
        <w:spacing w:after="200" w:line="360" w:lineRule="auto"/>
        <w:rPr>
          <w:sz w:val="24"/>
          <w:szCs w:val="24"/>
        </w:rPr>
      </w:pPr>
      <w:r w:rsidDel="00000000" w:rsidR="00000000" w:rsidRPr="00000000">
        <w:rPr>
          <w:rtl w:val="0"/>
        </w:rPr>
      </w:r>
    </w:p>
    <w:p w:rsidR="00000000" w:rsidDel="00000000" w:rsidP="00000000" w:rsidRDefault="00000000" w:rsidRPr="00000000" w14:paraId="000001D2">
      <w:pPr>
        <w:pStyle w:val="Heading2"/>
        <w:keepNext w:val="1"/>
        <w:spacing w:after="120" w:before="120" w:line="240" w:lineRule="auto"/>
        <w:ind w:left="0" w:firstLine="0"/>
        <w:rPr>
          <w:b w:val="1"/>
          <w:bCs w:val="1"/>
          <w:sz w:val="32"/>
          <w:szCs w:val="32"/>
        </w:rPr>
      </w:pPr>
      <w:bookmarkStart w:colFirst="0" w:colLast="0" w:name="_4l1dayfja2r6" w:id="17"/>
      <w:bookmarkEnd w:id="17"/>
      <w:r w:rsidDel="00000000" w:rsidR="00000000" w:rsidRPr="00000000">
        <w:rPr>
          <w:b/>
          <w:bCs w:val="1"/>
          <w:szCs w:val="32"/>
          <w:rtl w:val="0"/>
        </w:rPr>
        <w:t>2.4. Организация на данните</w:t>
      </w:r>
    </w:p>
    <w:p w:rsidR="00000000" w:rsidDel="00000000" w:rsidP="00000000" w:rsidRDefault="00000000" w:rsidRPr="00000000" w14:paraId="000001D3">
      <w:pPr>
        <w:pStyle w:val="Heading3"/>
        <w:keepNext w:val="1"/>
        <w:spacing w:after="120" w:before="120" w:line="240" w:lineRule="auto"/>
        <w:rPr>
          <w:b w:val="1"/>
          <w:bCs w:val="1"/>
          <w:sz w:val="28"/>
          <w:szCs w:val="28"/>
        </w:rPr>
      </w:pPr>
      <w:bookmarkStart w:colFirst="0" w:colLast="0" w:name="_tdwto98p6o7e" w:id="18"/>
      <w:bookmarkEnd w:id="18"/>
      <w:r w:rsidDel="00000000" w:rsidR="00000000" w:rsidRPr="00000000">
        <w:rPr>
          <w:b/>
          <w:bCs w:val="1"/>
          <w:szCs w:val="28"/>
          <w:rtl w:val="0"/>
        </w:rPr>
        <w:t>2.4.1. Entity Relationship Diagram</w:t>
      </w:r>
    </w:p>
    <w:p w:rsidR="00000000" w:rsidDel="00000000" w:rsidP="00000000" w:rsidRDefault="00000000" w:rsidRPr="00000000" w14:paraId="000001D4">
      <w:pPr>
        <w:keepNext w:val="1"/>
        <w:spacing w:after="120" w:before="120" w:line="240" w:lineRule="auto"/>
        <w:rPr>
          <w:sz w:val="24"/>
          <w:szCs w:val="24"/>
        </w:rPr>
      </w:pPr>
      <w:bookmarkStart w:colFirst="0" w:colLast="0" w:name="_tdwto98p6o7e" w:id="18"/>
      <w:bookmarkEnd w:id="18"/>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D5">
      <w:pPr>
        <w:keepNext w:val="1"/>
        <w:spacing w:after="120" w:before="120" w:line="240" w:lineRule="auto"/>
        <w:rPr>
          <w:sz w:val="24"/>
          <w:szCs w:val="24"/>
        </w:rPr>
      </w:pPr>
      <w:bookmarkStart w:colFirst="0" w:colLast="0" w:name="_tdwto98p6o7e" w:id="18"/>
      <w:bookmarkEnd w:id="18"/>
      <w:r w:rsidDel="00000000" w:rsidR="00000000" w:rsidRPr="00000000">
        <w:rPr>
          <w:rtl w:val="0"/>
        </w:rPr>
      </w:r>
    </w:p>
    <w:p w:rsidR="00000000" w:rsidDel="00000000" w:rsidP="00000000" w:rsidRDefault="00000000" w:rsidRPr="00000000" w14:paraId="000001D6">
      <w:pPr>
        <w:keepNext w:val="1"/>
        <w:numPr>
          <w:ilvl w:val="0"/>
          <w:numId w:val="31"/>
        </w:numPr>
        <w:spacing w:after="0" w:afterAutospacing="0" w:before="12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D7">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D8">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D9">
      <w:pPr>
        <w:keepNext w:val="1"/>
        <w:numPr>
          <w:ilvl w:val="0"/>
          <w:numId w:val="31"/>
        </w:numPr>
        <w:spacing w:after="0" w:afterAutospacing="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DA">
      <w:pPr>
        <w:keepNext w:val="1"/>
        <w:numPr>
          <w:ilvl w:val="0"/>
          <w:numId w:val="31"/>
        </w:numPr>
        <w:spacing w:after="120" w:before="0" w:beforeAutospacing="0" w:line="240" w:lineRule="auto"/>
        <w:ind w:left="720" w:hanging="360"/>
        <w:rPr>
          <w:sz w:val="24"/>
          <w:szCs w:val="24"/>
        </w:rPr>
      </w:pPr>
      <w:bookmarkStart w:colFirst="0" w:colLast="0" w:name="_tdwto98p6o7e" w:id="18"/>
      <w:bookmarkEnd w:id="18"/>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n5coi112ckbx" w:id="19"/>
      <w:bookmarkEnd w:id="19"/>
      <w:r w:rsidDel="00000000" w:rsidR="00000000" w:rsidRPr="00000000">
        <w:rPr>
          <w:b/>
          <w:rtl w:val="0"/>
        </w:rPr>
      </w:r>
    </w:p>
    <w:p w:rsidR="00000000" w:rsidDel="00000000" w:rsidP="00000000" w:rsidRDefault="00000000" w:rsidRPr="00000000" w14:paraId="000001DC">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hqgydxipd3f" w:id="20"/>
      <w:bookmarkEnd w:id="20"/>
      <w:r w:rsidDel="00000000" w:rsidR="00000000" w:rsidRPr="00000000">
        <w:rPr>
          <w:b/>
          <w:rtl w:val="0"/>
        </w:rPr>
      </w:r>
    </w:p>
    <w:p w:rsidR="00000000" w:rsidDel="00000000" w:rsidP="00000000" w:rsidRDefault="00000000" w:rsidRPr="00000000" w14:paraId="000001DD">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wxfc6dq2ijeu" w:id="21"/>
      <w:bookmarkEnd w:id="21"/>
      <w:r w:rsidDel="00000000" w:rsidR="00000000" w:rsidRPr="00000000">
        <w:rPr>
          <w:b/>
          <w:rtl w:val="0"/>
        </w:rPr>
      </w:r>
    </w:p>
    <w:p w:rsidR="00000000" w:rsidDel="00000000" w:rsidP="00000000" w:rsidRDefault="00000000" w:rsidRPr="00000000" w14:paraId="000001DE">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5yhczwq4yyv5" w:id="22"/>
      <w:bookmarkEnd w:id="22"/>
      <w:r w:rsidDel="00000000" w:rsidR="00000000" w:rsidRPr="00000000">
        <w:rPr>
          <w:b/>
          <w:rtl w:val="0"/>
        </w:rPr>
      </w:r>
    </w:p>
    <w:p w:rsidR="00000000" w:rsidDel="00000000" w:rsidP="00000000" w:rsidRDefault="00000000" w:rsidRPr="00000000" w14:paraId="000001D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1dx9mb42gt5" w:id="23"/>
      <w:bookmarkEnd w:id="23"/>
      <w:r w:rsidDel="00000000" w:rsidR="00000000" w:rsidRPr="00000000">
        <w:rPr>
          <w:b/>
          <w:rtl w:val="0"/>
        </w:rPr>
      </w:r>
    </w:p>
    <w:p w:rsidR="00000000" w:rsidDel="00000000" w:rsidP="00000000" w:rsidRDefault="00000000" w:rsidRPr="00000000" w14:paraId="000001E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5hcl3qbxgeuo" w:id="24"/>
      <w:bookmarkEnd w:id="24"/>
      <w:r w:rsidDel="00000000" w:rsidR="00000000" w:rsidRPr="00000000">
        <w:rPr>
          <w:b/>
          <w:rtl w:val="0"/>
        </w:rPr>
      </w:r>
    </w:p>
    <w:p w:rsidR="00000000" w:rsidDel="00000000" w:rsidP="00000000" w:rsidRDefault="00000000" w:rsidRPr="00000000" w14:paraId="000001E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h50gs6t17c6" w:id="25"/>
      <w:bookmarkEnd w:id="25"/>
      <w:r w:rsidDel="00000000" w:rsidR="00000000" w:rsidRPr="00000000">
        <w:rPr>
          <w:b/>
          <w:rtl w:val="0"/>
        </w:rPr>
      </w:r>
    </w:p>
    <w:p w:rsidR="00000000" w:rsidDel="00000000" w:rsidP="00000000" w:rsidRDefault="00000000" w:rsidRPr="00000000" w14:paraId="000001E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iz0cafya8ntv" w:id="26"/>
      <w:bookmarkEnd w:id="26"/>
      <w:r w:rsidDel="00000000" w:rsidR="00000000" w:rsidRPr="00000000">
        <w:rPr>
          <w:b/>
          <w:rtl w:val="0"/>
        </w:rPr>
      </w:r>
    </w:p>
    <w:p w:rsidR="00000000" w:rsidDel="00000000" w:rsidP="00000000" w:rsidRDefault="00000000" w:rsidRPr="00000000" w14:paraId="000001E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qjhcra249j82" w:id="27"/>
      <w:bookmarkEnd w:id="27"/>
      <w:r w:rsidDel="00000000" w:rsidR="00000000" w:rsidRPr="00000000">
        <w:rPr>
          <w:b/>
          <w:rtl w:val="0"/>
        </w:rPr>
      </w:r>
    </w:p>
    <w:p w:rsidR="00000000" w:rsidDel="00000000" w:rsidP="00000000" w:rsidRDefault="00000000" w:rsidRPr="00000000" w14:paraId="000001E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c6aaholy1ux" w:id="28"/>
      <w:bookmarkEnd w:id="28"/>
      <w:r w:rsidDel="00000000" w:rsidR="00000000" w:rsidRPr="00000000">
        <w:rPr>
          <w:b/>
          <w:rtl w:val="0"/>
        </w:rPr>
      </w:r>
    </w:p>
    <w:p w:rsidR="00000000" w:rsidDel="00000000" w:rsidP="00000000" w:rsidRDefault="00000000" w:rsidRPr="00000000" w14:paraId="000001E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0ibpksilaof" w:id="29"/>
      <w:bookmarkEnd w:id="29"/>
      <w:r w:rsidDel="00000000" w:rsidR="00000000" w:rsidRPr="00000000">
        <w:rPr>
          <w:b/>
          <w:rtl w:val="0"/>
        </w:rPr>
      </w:r>
    </w:p>
    <w:p w:rsidR="00000000" w:rsidDel="00000000" w:rsidP="00000000" w:rsidRDefault="00000000" w:rsidRPr="00000000" w14:paraId="000001E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b96uxckl7lt" w:id="30"/>
      <w:bookmarkEnd w:id="30"/>
      <w:r w:rsidDel="00000000" w:rsidR="00000000" w:rsidRPr="00000000">
        <w:rPr>
          <w:b/>
          <w:rtl w:val="0"/>
        </w:rPr>
      </w:r>
    </w:p>
    <w:p w:rsidR="00000000" w:rsidDel="00000000" w:rsidP="00000000" w:rsidRDefault="00000000" w:rsidRPr="00000000" w14:paraId="000001E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s4i2r5n28pg" w:id="31"/>
      <w:bookmarkEnd w:id="31"/>
      <w:r w:rsidDel="00000000" w:rsidR="00000000" w:rsidRPr="00000000">
        <w:rPr>
          <w:b/>
          <w:rtl w:val="0"/>
        </w:rPr>
      </w:r>
    </w:p>
    <w:p w:rsidR="00000000" w:rsidDel="00000000" w:rsidP="00000000" w:rsidRDefault="00000000" w:rsidRPr="00000000" w14:paraId="000001E8">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3zaauefhkgca" w:id="32"/>
      <w:bookmarkEnd w:id="32"/>
      <w:r w:rsidDel="00000000" w:rsidR="00000000" w:rsidRPr="00000000">
        <w:rPr>
          <w:b/>
          <w:bCs w:val="1"/>
          <w:color w:val="000000"/>
          <w:szCs w:val="28"/>
          <w:rtl w:val="0"/>
        </w:rPr>
        <w:t>2.4.2. База данни</w:t>
      </w:r>
    </w:p>
    <w:p w:rsidR="00000000" w:rsidDel="00000000" w:rsidP="00000000" w:rsidRDefault="00000000" w:rsidRPr="00000000" w14:paraId="000001E9">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EA">
      <w:pPr>
        <w:tabs>
          <w:tab w:val="left" w:leader="none" w:pos="709"/>
        </w:tabs>
        <w:rPr>
          <w:sz w:val="24"/>
          <w:szCs w:val="24"/>
        </w:rPr>
      </w:pPr>
      <w:r w:rsidDel="00000000" w:rsidR="00000000" w:rsidRPr="00000000">
        <w:rPr>
          <w:rtl w:val="0"/>
        </w:rPr>
      </w:r>
    </w:p>
    <w:p w:rsidR="00000000" w:rsidDel="00000000" w:rsidP="00000000" w:rsidRDefault="00000000" w:rsidRPr="00000000" w14:paraId="000001EB">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C">
      <w:pPr>
        <w:tabs>
          <w:tab w:val="left" w:leader="none" w:pos="709"/>
        </w:tabs>
        <w:rPr>
          <w:sz w:val="24"/>
          <w:szCs w:val="24"/>
        </w:rPr>
      </w:pPr>
      <w:r w:rsidDel="00000000" w:rsidR="00000000" w:rsidRPr="00000000">
        <w:rPr>
          <w:rtl w:val="0"/>
        </w:rPr>
      </w:r>
    </w:p>
    <w:p w:rsidR="00000000" w:rsidDel="00000000" w:rsidP="00000000" w:rsidRDefault="00000000" w:rsidRPr="00000000" w14:paraId="000001ED">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p>
    <w:p w:rsidR="00000000" w:rsidDel="00000000" w:rsidP="00000000" w:rsidRDefault="00000000" w:rsidRPr="00000000" w14:paraId="000001EE">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p>
    <w:p w:rsidR="00000000" w:rsidDel="00000000" w:rsidP="00000000" w:rsidRDefault="00000000" w:rsidRPr="00000000" w14:paraId="000001EF">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p>
    <w:p w:rsidR="00000000" w:rsidDel="00000000" w:rsidP="00000000" w:rsidRDefault="00000000" w:rsidRPr="00000000" w14:paraId="000001F0">
      <w:pPr>
        <w:numPr>
          <w:ilvl w:val="0"/>
          <w:numId w:val="26"/>
        </w:numPr>
        <w:tabs>
          <w:tab w:val="left" w:leader="none" w:pos="709"/>
        </w:tabs>
        <w:ind w:left="720" w:hanging="360"/>
        <w:rPr>
          <w:sz w:val="24"/>
          <w:szCs w:val="24"/>
          <w:u w:val="none"/>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p>
    <w:p w:rsidR="00000000" w:rsidDel="00000000" w:rsidP="00000000" w:rsidRDefault="00000000" w:rsidRPr="00000000" w14:paraId="000001F1">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2">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F3">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4">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p>
    <w:p w:rsidR="00000000" w:rsidDel="00000000" w:rsidP="00000000" w:rsidRDefault="00000000" w:rsidRPr="00000000" w14:paraId="000001F5">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p>
    <w:p w:rsidR="00000000" w:rsidDel="00000000" w:rsidP="00000000" w:rsidRDefault="00000000" w:rsidRPr="00000000" w14:paraId="000001F6">
      <w:pPr>
        <w:numPr>
          <w:ilvl w:val="0"/>
          <w:numId w:val="14"/>
        </w:numPr>
        <w:tabs>
          <w:tab w:val="left" w:leader="none" w:pos="709"/>
        </w:tabs>
        <w:ind w:left="720" w:hanging="360"/>
        <w:rPr>
          <w:sz w:val="24"/>
          <w:szCs w:val="24"/>
          <w:u w:val="none"/>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p>
    <w:p w:rsidR="00000000" w:rsidDel="00000000" w:rsidP="00000000" w:rsidRDefault="00000000" w:rsidRPr="00000000" w14:paraId="000001F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8">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F9">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FB">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C">
      <w:pPr>
        <w:keepNext w:val="1"/>
        <w:spacing w:after="120" w:before="120" w:line="240" w:lineRule="auto"/>
        <w:rPr>
          <w:sz w:val="24"/>
          <w:szCs w:val="24"/>
        </w:rPr>
      </w:pPr>
      <w:bookmarkStart w:colFirst="0" w:colLast="0" w:name="_gkgiyx27z3g4" w:id="34"/>
      <w:bookmarkEnd w:id="34"/>
      <w:r w:rsidDel="00000000" w:rsidR="00000000" w:rsidRPr="00000000">
        <w:rPr>
          <w:sz w:val="24"/>
          <w:szCs w:val="24"/>
        </w:rPr>
        <w:drawing>
          <wp:inline distB="114300" distT="114300" distL="114300" distR="114300">
            <wp:extent cx="4010025" cy="2487885"/>
            <wp:effectExtent b="0" l="0" r="0" t="0"/>
            <wp:docPr id="5" name="image5.png"/>
            <a:graphic>
              <a:graphicData uri="http://schemas.openxmlformats.org/drawingml/2006/picture">
                <pic:pic>
                  <pic:nvPicPr>
                    <pic:cNvPr id="0" name="image5.png"/>
                    <pic:cNvPicPr preferRelativeResize="0"/>
                  </pic:nvPicPr>
                  <pic:blipFill>
                    <a:blip r:embed="rId150"/>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E">
      <w:pPr>
        <w:keepNext w:val="1"/>
        <w:spacing w:after="120" w:before="120" w:line="240" w:lineRule="auto"/>
        <w:rPr>
          <w:sz w:val="24"/>
          <w:szCs w:val="24"/>
        </w:rPr>
      </w:pPr>
      <w:bookmarkStart w:colFirst="0" w:colLast="0" w:name="_o9ok74qwxpvd" w:id="35"/>
      <w:bookmarkEnd w:id="35"/>
      <w:r w:rsidDel="00000000" w:rsidR="00000000" w:rsidRPr="00000000">
        <w:rPr>
          <w:sz w:val="24"/>
          <w:szCs w:val="24"/>
        </w:rPr>
        <w:drawing>
          <wp:inline distB="114300" distT="114300" distL="114300" distR="114300">
            <wp:extent cx="4113489" cy="4001616"/>
            <wp:effectExtent b="0" l="0" r="0" t="0"/>
            <wp:docPr id="1" name="image2.png"/>
            <a:graphic>
              <a:graphicData uri="http://schemas.openxmlformats.org/drawingml/2006/picture">
                <pic:pic>
                  <pic:nvPicPr>
                    <pic:cNvPr id="0" name="image2.png"/>
                    <pic:cNvPicPr preferRelativeResize="0"/>
                  </pic:nvPicPr>
                  <pic:blipFill>
                    <a:blip r:embed="rId151"/>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1"/>
        <w:spacing w:after="120" w:before="120" w:line="240" w:lineRule="auto"/>
        <w:rPr>
          <w:sz w:val="24"/>
          <w:szCs w:val="24"/>
        </w:rPr>
      </w:pPr>
      <w:bookmarkStart w:colFirst="0" w:colLast="0" w:name="_2pwbhv9y6wgs" w:id="36"/>
      <w:bookmarkEnd w:id="36"/>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201">
      <w:pPr>
        <w:keepNext w:val="1"/>
        <w:spacing w:after="120" w:before="120" w:line="240" w:lineRule="auto"/>
        <w:rPr>
          <w:sz w:val="24"/>
          <w:szCs w:val="24"/>
        </w:rPr>
      </w:pPr>
      <w:bookmarkStart w:colFirst="0" w:colLast="0" w:name="_xnqculsl5417" w:id="37"/>
      <w:bookmarkEnd w:id="37"/>
      <w:r w:rsidDel="00000000" w:rsidR="00000000" w:rsidRPr="00000000">
        <w:rPr>
          <w:sz w:val="24"/>
          <w:szCs w:val="24"/>
        </w:rPr>
        <w:drawing>
          <wp:inline distB="114300" distT="114300" distL="114300" distR="114300">
            <wp:extent cx="5928519" cy="1111597"/>
            <wp:effectExtent b="0" l="0" r="0" t="0"/>
            <wp:docPr id="8" name="image9.png"/>
            <a:graphic>
              <a:graphicData uri="http://schemas.openxmlformats.org/drawingml/2006/picture">
                <pic:pic>
                  <pic:nvPicPr>
                    <pic:cNvPr id="0" name="image9.png"/>
                    <pic:cNvPicPr preferRelativeResize="0"/>
                  </pic:nvPicPr>
                  <pic:blipFill>
                    <a:blip r:embed="rId152"/>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203">
      <w:pPr>
        <w:keepNext w:val="1"/>
        <w:spacing w:after="120" w:before="120" w:line="240" w:lineRule="auto"/>
        <w:rPr>
          <w:sz w:val="24"/>
          <w:szCs w:val="24"/>
        </w:rPr>
      </w:pPr>
      <w:bookmarkStart w:colFirst="0" w:colLast="0" w:name="_k733v8fwp5ny" w:id="38"/>
      <w:bookmarkEnd w:id="38"/>
      <w:r w:rsidDel="00000000" w:rsidR="00000000" w:rsidRPr="00000000">
        <w:rPr>
          <w:sz w:val="24"/>
          <w:szCs w:val="24"/>
        </w:rPr>
        <w:drawing>
          <wp:inline distB="114300" distT="114300" distL="114300" distR="114300">
            <wp:extent cx="5943600" cy="1686074"/>
            <wp:effectExtent b="0" l="0" r="0" t="0"/>
            <wp:docPr id="2" name="image3.png"/>
            <a:graphic>
              <a:graphicData uri="http://schemas.openxmlformats.org/drawingml/2006/picture">
                <pic:pic>
                  <pic:nvPicPr>
                    <pic:cNvPr id="0" name="image3.png"/>
                    <pic:cNvPicPr preferRelativeResize="0"/>
                  </pic:nvPicPr>
                  <pic:blipFill>
                    <a:blip r:embed="rId153"/>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205">
      <w:pPr>
        <w:keepNext w:val="1"/>
        <w:spacing w:after="120" w:before="120" w:line="240" w:lineRule="auto"/>
        <w:rPr>
          <w:sz w:val="24"/>
          <w:szCs w:val="24"/>
        </w:rPr>
      </w:pPr>
      <w:bookmarkStart w:colFirst="0" w:colLast="0" w:name="_imu44cxx6mkt" w:id="39"/>
      <w:bookmarkEnd w:id="39"/>
      <w:r w:rsidDel="00000000" w:rsidR="00000000" w:rsidRPr="00000000">
        <w:rPr>
          <w:sz w:val="24"/>
          <w:szCs w:val="24"/>
        </w:rPr>
        <w:drawing>
          <wp:inline distB="114300" distT="114300" distL="114300" distR="114300">
            <wp:extent cx="5943600" cy="1103263"/>
            <wp:effectExtent b="0" l="0" r="0" t="0"/>
            <wp:docPr id="4" name="image4.png"/>
            <a:graphic>
              <a:graphicData uri="http://schemas.openxmlformats.org/drawingml/2006/picture">
                <pic:pic>
                  <pic:nvPicPr>
                    <pic:cNvPr id="0" name="image4.png"/>
                    <pic:cNvPicPr preferRelativeResize="0"/>
                  </pic:nvPicPr>
                  <pic:blipFill>
                    <a:blip r:embed="rId154"/>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207">
      <w:pPr>
        <w:keepNext w:val="1"/>
        <w:spacing w:after="120" w:before="120" w:line="240" w:lineRule="auto"/>
        <w:rPr>
          <w:sz w:val="24"/>
          <w:szCs w:val="24"/>
        </w:rPr>
      </w:pPr>
      <w:bookmarkStart w:colFirst="0" w:colLast="0" w:name="_hemv8oe9eug7" w:id="40"/>
      <w:bookmarkEnd w:id="40"/>
      <w:r w:rsidDel="00000000" w:rsidR="00000000" w:rsidRPr="00000000">
        <w:rPr>
          <w:sz w:val="24"/>
          <w:szCs w:val="24"/>
        </w:rPr>
        <w:drawing>
          <wp:inline distB="114300" distT="114300" distL="114300" distR="114300">
            <wp:extent cx="5943600" cy="1390650"/>
            <wp:effectExtent b="0" l="0" r="0" t="0"/>
            <wp:docPr id="10" name="image12.png"/>
            <a:graphic>
              <a:graphicData uri="http://schemas.openxmlformats.org/drawingml/2006/picture">
                <pic:pic>
                  <pic:nvPicPr>
                    <pic:cNvPr id="0" name="image12.png"/>
                    <pic:cNvPicPr preferRelativeResize="0"/>
                  </pic:nvPicPr>
                  <pic:blipFill>
                    <a:blip r:embed="rId155"/>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1"/>
        <w:spacing w:after="120" w:before="120" w:line="240" w:lineRule="auto"/>
        <w:rPr>
          <w:sz w:val="24"/>
          <w:szCs w:val="24"/>
        </w:rPr>
      </w:pPr>
      <w:bookmarkStart w:colFirst="0" w:colLast="0" w:name="_8j2b5uazjouo" w:id="41"/>
      <w:bookmarkEnd w:id="41"/>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bookmarkStart w:colFirst="0" w:colLast="0" w:name="_igqvimxatqd5" w:id="42"/>
      <w:bookmarkEnd w:id="42"/>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20B">
      <w:pPr>
        <w:keepNext w:val="1"/>
        <w:spacing w:after="120" w:before="120" w:line="240" w:lineRule="auto"/>
        <w:rPr>
          <w:sz w:val="24"/>
          <w:szCs w:val="24"/>
        </w:rPr>
      </w:pPr>
      <w:bookmarkStart w:colFirst="0" w:colLast="0" w:name="_9nd65gn0kzen" w:id="43"/>
      <w:bookmarkEnd w:id="43"/>
      <w:r w:rsidDel="00000000" w:rsidR="00000000" w:rsidRPr="00000000">
        <w:rPr>
          <w:sz w:val="24"/>
          <w:szCs w:val="24"/>
        </w:rPr>
        <w:drawing>
          <wp:inline distB="114300" distT="114300" distL="114300" distR="114300">
            <wp:extent cx="5943600" cy="1583085"/>
            <wp:effectExtent b="0" l="0" r="0" t="0"/>
            <wp:docPr id="3" name="image1.png"/>
            <a:graphic>
              <a:graphicData uri="http://schemas.openxmlformats.org/drawingml/2006/picture">
                <pic:pic>
                  <pic:nvPicPr>
                    <pic:cNvPr id="0" name="image1.png"/>
                    <pic:cNvPicPr preferRelativeResize="0"/>
                  </pic:nvPicPr>
                  <pic:blipFill>
                    <a:blip r:embed="rId156"/>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D">
      <w:pPr>
        <w:keepNext w:val="1"/>
        <w:spacing w:after="120" w:before="120" w:line="240" w:lineRule="auto"/>
        <w:rPr>
          <w:sz w:val="24"/>
          <w:szCs w:val="24"/>
        </w:rPr>
      </w:pPr>
      <w:bookmarkStart w:colFirst="0" w:colLast="0" w:name="_33xci8b17vd" w:id="44"/>
      <w:bookmarkEnd w:id="44"/>
      <w:r w:rsidDel="00000000" w:rsidR="00000000" w:rsidRPr="00000000">
        <w:rPr>
          <w:sz w:val="24"/>
          <w:szCs w:val="24"/>
        </w:rPr>
        <w:drawing>
          <wp:inline distB="114300" distT="114300" distL="114300" distR="114300">
            <wp:extent cx="5943600" cy="1628924"/>
            <wp:effectExtent b="0" l="0" r="0" t="0"/>
            <wp:docPr id="9" name="image11.png"/>
            <a:graphic>
              <a:graphicData uri="http://schemas.openxmlformats.org/drawingml/2006/picture">
                <pic:pic>
                  <pic:nvPicPr>
                    <pic:cNvPr id="0" name="image11.png"/>
                    <pic:cNvPicPr preferRelativeResize="0"/>
                  </pic:nvPicPr>
                  <pic:blipFill>
                    <a:blip r:embed="rId157"/>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F">
      <w:pPr>
        <w:keepNext w:val="1"/>
        <w:spacing w:after="120" w:before="120" w:line="240" w:lineRule="auto"/>
        <w:rPr>
          <w:sz w:val="24"/>
          <w:szCs w:val="24"/>
        </w:rPr>
      </w:pPr>
      <w:bookmarkStart w:colFirst="0" w:colLast="0" w:name="_3pe64gi20ftu" w:id="45"/>
      <w:bookmarkEnd w:id="45"/>
      <w:r w:rsidDel="00000000" w:rsidR="00000000" w:rsidRPr="00000000">
        <w:rPr>
          <w:sz w:val="24"/>
          <w:szCs w:val="24"/>
        </w:rPr>
        <w:drawing>
          <wp:inline distB="114300" distT="114300" distL="114300" distR="114300">
            <wp:extent cx="5943600" cy="2657475"/>
            <wp:effectExtent b="0" l="0" r="0" t="0"/>
            <wp:docPr id="6" name="image10.png"/>
            <a:graphic>
              <a:graphicData uri="http://schemas.openxmlformats.org/drawingml/2006/picture">
                <pic:pic>
                  <pic:nvPicPr>
                    <pic:cNvPr id="0" name="image10.png"/>
                    <pic:cNvPicPr preferRelativeResize="0"/>
                  </pic:nvPicPr>
                  <pic:blipFill>
                    <a:blip r:embed="rId158"/>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1">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12">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3">
      <w:pPr>
        <w:keepNext w:val="1"/>
        <w:spacing w:after="120" w:before="120" w:line="240" w:lineRule="auto"/>
        <w:rPr>
          <w:sz w:val="24"/>
          <w:szCs w:val="24"/>
        </w:rPr>
      </w:pPr>
      <w:bookmarkStart w:colFirst="0" w:colLast="0" w:name="_8by2hpj165sm" w:id="33"/>
      <w:bookmarkEnd w:id="33"/>
      <w:r w:rsidDel="00000000" w:rsidR="00000000" w:rsidRPr="00000000">
        <w:rPr>
          <w:sz w:val="24"/>
          <w:szCs w:val="24"/>
          <w:rtl w:val="0"/>
        </w:rPr>
        <w:t>На фигура 3 е показана структурата на базата данни с всички таблици и техните полета.</w:t>
      </w:r>
    </w:p>
    <w:p w:rsidR="00000000" w:rsidDel="00000000" w:rsidP="00000000" w:rsidRDefault="00000000" w:rsidRPr="00000000" w14:paraId="00000214">
      <w:pPr>
        <w:keepNext w:val="1"/>
        <w:spacing w:after="120" w:before="120" w:line="240" w:lineRule="auto"/>
        <w:rPr>
          <w:sz w:val="24"/>
          <w:szCs w:val="24"/>
        </w:rPr>
      </w:pPr>
      <w:bookmarkStart w:colFirst="0" w:colLast="0" w:name="_8by2hpj165sm" w:id="33"/>
      <w:bookmarkEnd w:id="33"/>
      <w:r w:rsidDel="00000000" w:rsidR="00000000" w:rsidRPr="00000000">
        <w:rPr>
          <w:rtl w:val="0"/>
        </w:rPr>
      </w:r>
    </w:p>
    <w:p w:rsidR="00000000" w:rsidDel="00000000" w:rsidP="00000000" w:rsidRDefault="00000000" w:rsidRPr="00000000" w14:paraId="00000215">
      <w:pPr>
        <w:keepNext w:val="1"/>
        <w:spacing w:after="120" w:before="120" w:line="240" w:lineRule="auto"/>
        <w:rPr>
          <w:sz w:val="24"/>
          <w:szCs w:val="24"/>
        </w:rPr>
      </w:pPr>
      <w:bookmarkStart w:colFirst="0" w:colLast="0" w:name="_8by2hpj165sm" w:id="33"/>
      <w:bookmarkEnd w:id="33"/>
      <w:r w:rsidDel="00000000" w:rsidR="00000000" w:rsidRPr="00000000">
        <w:rPr>
          <w:sz w:val="24"/>
          <w:szCs w:val="24"/>
        </w:rPr>
        <w:drawing>
          <wp:inline distB="114300" distT="114300" distL="114300" distR="114300">
            <wp:extent cx="6062663" cy="5114925"/>
            <wp:effectExtent b="0" l="0" r="0" t="0"/>
            <wp:docPr id="7" name="image13.png"/>
            <a:graphic>
              <a:graphicData uri="http://schemas.openxmlformats.org/drawingml/2006/picture">
                <pic:pic>
                  <pic:nvPicPr>
                    <pic:cNvPr id="0" name="image13.png"/>
                    <pic:cNvPicPr preferRelativeResize="0"/>
                  </pic:nvPicPr>
                  <pic:blipFill>
                    <a:blip r:embed="rId159"/>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1"/>
        <w:spacing w:after="120" w:before="120" w:line="240" w:lineRule="auto"/>
        <w:rPr>
          <w:sz w:val="24"/>
          <w:szCs w:val="24"/>
        </w:rPr>
      </w:pPr>
      <w:bookmarkStart w:colFirst="0" w:colLast="0" w:name="_cq0wkxm9ug8n" w:id="46"/>
      <w:bookmarkEnd w:id="46"/>
      <w:r w:rsidDel="00000000" w:rsidR="00000000" w:rsidRPr="00000000">
        <w:rPr>
          <w:rtl w:val="0"/>
        </w:rPr>
      </w:r>
    </w:p>
    <w:p w:rsidR="00000000" w:rsidDel="00000000" w:rsidP="00000000" w:rsidRDefault="00000000" w:rsidRPr="00000000" w14:paraId="00000217">
      <w:pPr>
        <w:spacing w:after="200" w:line="240" w:lineRule="auto"/>
        <w:jc w:val="center"/>
        <w:rPr>
          <w:sz w:val="24"/>
          <w:szCs w:val="24"/>
        </w:rPr>
      </w:pPr>
      <w:r w:rsidDel="00000000" w:rsidR="00000000" w:rsidRPr="00000000">
        <w:rPr>
          <w:b/>
          <w:bCs w:val="1"/>
          <w:i w:val="1"/>
          <w:iCs w:val="1"/>
          <w:sz w:val="24"/>
          <w:szCs w:val="18"/>
          <w:rtl w:val="0"/>
        </w:rPr>
        <w:t>Фигура 3 - Структура на базата данни на TrailBlaze</w:t>
      </w:r>
      <w:r w:rsidDel="00000000" w:rsidR="00000000" w:rsidRPr="00000000">
        <w:rPr>
          <w:b/>
          <w:sz w:val="24"/>
          <w:rtl w:val="0"/>
        </w:rPr>
      </w:r>
    </w:p>
    <w:p w:rsidR="00000000" w:rsidDel="00000000" w:rsidP="00000000" w:rsidRDefault="00000000" w:rsidRPr="00000000" w14:paraId="00000218">
      <w:pPr>
        <w:keepNext w:val="1"/>
        <w:spacing w:after="120" w:before="120" w:line="240" w:lineRule="auto"/>
        <w:rPr>
          <w:sz w:val="24"/>
          <w:szCs w:val="24"/>
        </w:rPr>
      </w:pPr>
      <w:bookmarkStart w:colFirst="0" w:colLast="0" w:name="_khrwpn6w11u" w:id="47"/>
      <w:bookmarkEnd w:id="47"/>
      <w:r w:rsidDel="00000000" w:rsidR="00000000" w:rsidRPr="00000000">
        <w:rPr>
          <w:rtl w:val="0"/>
        </w:rPr>
      </w:r>
    </w:p>
    <w:p w:rsidR="00000000" w:rsidDel="00000000" w:rsidP="00000000" w:rsidRDefault="00000000" w:rsidRPr="00000000" w14:paraId="00000219">
      <w:pPr>
        <w:pStyle w:val="Heading2"/>
        <w:keepLines w:val="0"/>
        <w:spacing w:before="120" w:line="240" w:lineRule="auto"/>
        <w:ind w:left="0" w:firstLine="0"/>
        <w:jc w:val="left"/>
        <w:rPr>
          <w:b w:val="1"/>
          <w:bCs w:val="1"/>
        </w:rPr>
      </w:pPr>
      <w:bookmarkStart w:colFirst="0" w:colLast="0" w:name="_6xu7w2g4grcv" w:id="48"/>
      <w:bookmarkEnd w:id="48"/>
      <w:r w:rsidDel="00000000" w:rsidR="00000000" w:rsidRPr="00000000">
        <w:rPr>
          <w:b/>
          <w:rtl w:val="0"/>
        </w:rPr>
      </w:r>
    </w:p>
    <w:p w:rsidR="00000000" w:rsidDel="00000000" w:rsidP="00000000" w:rsidRDefault="00000000" w:rsidRPr="00000000" w14:paraId="0000021A">
      <w:pPr>
        <w:pStyle w:val="Heading1"/>
        <w:keepLines w:val="0"/>
        <w:spacing w:before="120" w:line="240" w:lineRule="auto"/>
        <w:ind w:left="0" w:firstLine="0"/>
        <w:jc w:val="left"/>
        <w:rPr>
          <w:b w:val="1"/>
          <w:bCs w:val="1"/>
        </w:rPr>
      </w:pPr>
      <w:bookmarkStart w:colFirst="0" w:colLast="0" w:name="_540slzixitrz" w:id="49"/>
      <w:bookmarkEnd w:id="49"/>
      <w:r w:rsidDel="00000000" w:rsidR="00000000" w:rsidRPr="00000000">
        <w:rPr>
          <w:b/>
          <w:bCs w:val="1"/>
          <w:rtl w:val="0"/>
        </w:rPr>
        <w:t>Глава 3. Избор на средства и описание на реализацията</w:t>
      </w:r>
    </w:p>
    <w:p w:rsidR="00000000" w:rsidDel="00000000" w:rsidP="00000000" w:rsidRDefault="00000000" w:rsidRPr="00000000" w14:paraId="0000021B">
      <w:pPr>
        <w:pStyle w:val="Heading2"/>
        <w:keepNext w:val="1"/>
        <w:spacing w:after="120" w:before="120" w:line="240" w:lineRule="auto"/>
        <w:ind w:left="360"/>
        <w:rPr>
          <w:b w:val="1"/>
          <w:bCs w:val="1"/>
          <w:sz w:val="32"/>
          <w:szCs w:val="32"/>
        </w:rPr>
      </w:pPr>
      <w:bookmarkStart w:colFirst="0" w:colLast="0" w:name="_lin93hxjr6b" w:id="50"/>
      <w:bookmarkEnd w:id="50"/>
      <w:r w:rsidDel="00000000" w:rsidR="00000000" w:rsidRPr="00000000">
        <w:rPr>
          <w:b/>
          <w:bCs w:val="1"/>
          <w:szCs w:val="32"/>
          <w:rtl w:val="0"/>
        </w:rPr>
        <w:t>3.1. Избор на средства</w:t>
      </w:r>
    </w:p>
    <w:p w:rsidR="00000000" w:rsidDel="00000000" w:rsidP="00000000" w:rsidRDefault="00000000" w:rsidRPr="00000000" w14:paraId="0000021C">
      <w:pPr>
        <w:keepNext w:val="1"/>
        <w:spacing w:after="120" w:before="120" w:line="240" w:lineRule="auto"/>
        <w:ind w:left="360"/>
        <w:rPr>
          <w:sz w:val="24"/>
          <w:szCs w:val="24"/>
        </w:rPr>
      </w:pPr>
      <w:bookmarkStart w:colFirst="0" w:colLast="0" w:name="_o162wbe1kzef" w:id="51"/>
      <w:bookmarkEnd w:id="51"/>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D">
      <w:pPr>
        <w:keepNext w:val="1"/>
        <w:spacing w:after="120" w:before="120" w:line="240" w:lineRule="auto"/>
        <w:ind w:left="360"/>
        <w:rPr>
          <w:sz w:val="24"/>
          <w:szCs w:val="24"/>
        </w:rPr>
      </w:pPr>
      <w:bookmarkStart w:colFirst="0" w:colLast="0" w:name="_546hwm8hyra5" w:id="52"/>
      <w:bookmarkEnd w:id="52"/>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E">
      <w:pPr>
        <w:keepNext w:val="1"/>
        <w:spacing w:after="120" w:before="120" w:line="240" w:lineRule="auto"/>
        <w:ind w:left="360"/>
        <w:rPr>
          <w:sz w:val="24"/>
          <w:szCs w:val="24"/>
        </w:rPr>
      </w:pPr>
      <w:bookmarkStart w:colFirst="0" w:colLast="0" w:name="_pt6aeyo41y72" w:id="53"/>
      <w:bookmarkEnd w:id="53"/>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F">
      <w:pPr>
        <w:keepNext w:val="1"/>
        <w:spacing w:after="120" w:before="120" w:line="240" w:lineRule="auto"/>
        <w:ind w:left="360"/>
        <w:rPr>
          <w:sz w:val="24"/>
          <w:szCs w:val="24"/>
        </w:rPr>
      </w:pPr>
      <w:bookmarkStart w:colFirst="0" w:colLast="0" w:name="_mhhyu75j1cjv" w:id="54"/>
      <w:bookmarkEnd w:id="54"/>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20">
      <w:pPr>
        <w:keepNext w:val="1"/>
        <w:spacing w:after="120" w:before="120" w:line="240" w:lineRule="auto"/>
        <w:ind w:left="360"/>
        <w:rPr>
          <w:sz w:val="24"/>
          <w:szCs w:val="24"/>
        </w:rPr>
      </w:pPr>
      <w:bookmarkStart w:colFirst="0" w:colLast="0" w:name="_qgqp2a42cmhs" w:id="55"/>
      <w:bookmarkEnd w:id="55"/>
      <w:r w:rsidDel="00000000" w:rsidR="00000000" w:rsidRPr="00000000">
        <w:rPr>
          <w:sz w:val="24"/>
          <w:szCs w:val="24"/>
          <w:rtl w:val="0"/>
        </w:rPr>
        <w:t xml:space="preserve">Системата.</w:t>
      </w:r>
    </w:p>
    <w:p w:rsidR="00000000" w:rsidDel="00000000" w:rsidP="00000000" w:rsidRDefault="00000000" w:rsidRPr="00000000" w14:paraId="00000221">
      <w:pPr>
        <w:keepNext w:val="1"/>
        <w:spacing w:after="120" w:before="120" w:line="240" w:lineRule="auto"/>
        <w:ind w:left="360"/>
        <w:rPr>
          <w:sz w:val="24"/>
          <w:szCs w:val="24"/>
        </w:rPr>
      </w:pPr>
      <w:bookmarkStart w:colFirst="0" w:colLast="0" w:name="_3q9cr5ssqu17" w:id="56"/>
      <w:bookmarkEnd w:id="56"/>
      <w:r w:rsidDel="00000000" w:rsidR="00000000" w:rsidRPr="00000000">
        <w:rPr>
          <w:rtl w:val="0"/>
        </w:rPr>
      </w:r>
    </w:p>
    <w:p w:rsidR="00000000" w:rsidDel="00000000" w:rsidP="00000000" w:rsidRDefault="00000000" w:rsidRPr="00000000" w14:paraId="00000222">
      <w:pPr>
        <w:pStyle w:val="Heading3"/>
        <w:keepLines w:val="0"/>
        <w:tabs>
          <w:tab w:val="left" w:leader="none" w:pos="709"/>
        </w:tabs>
        <w:spacing w:after="0" w:before="0" w:line="360" w:lineRule="auto"/>
        <w:ind w:left="525"/>
        <w:rPr>
          <w:b w:val="1"/>
          <w:bCs w:val="1"/>
          <w:color w:val="000000"/>
          <w:sz w:val="28"/>
          <w:szCs w:val="28"/>
        </w:rPr>
      </w:pPr>
      <w:bookmarkStart w:colFirst="0" w:colLast="0" w:name="_1sx0fjuljubp" w:id="57"/>
      <w:bookmarkEnd w:id="57"/>
      <w:r w:rsidDel="00000000" w:rsidR="00000000" w:rsidRPr="00000000">
        <w:rPr>
          <w:b/>
          <w:bCs w:val="1"/>
          <w:color w:val="000000"/>
          <w:szCs w:val="28"/>
          <w:rtl w:val="0"/>
        </w:rPr>
        <w:t>3.1.1. Избор на език</w:t>
      </w:r>
    </w:p>
    <w:p w:rsidR="00000000" w:rsidDel="00000000" w:rsidP="00000000" w:rsidRDefault="00000000" w:rsidRPr="00000000" w14:paraId="00000223">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1.1.1 TypeScript</w:t>
      </w:r>
    </w:p>
    <w:p w:rsidR="00000000" w:rsidDel="00000000" w:rsidP="00000000" w:rsidRDefault="00000000" w:rsidRPr="00000000" w14:paraId="00000224">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25">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6">
      <w:pPr>
        <w:keepNext w:val="1"/>
        <w:numPr>
          <w:ilvl w:val="0"/>
          <w:numId w:val="20"/>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p>
    <w:p w:rsidR="00000000" w:rsidDel="00000000" w:rsidP="00000000" w:rsidRDefault="00000000" w:rsidRPr="00000000" w14:paraId="00000227">
      <w:pPr>
        <w:keepNext w:val="1"/>
        <w:numPr>
          <w:ilvl w:val="0"/>
          <w:numId w:val="2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p>
    <w:p w:rsidR="00000000" w:rsidDel="00000000" w:rsidP="00000000" w:rsidRDefault="00000000" w:rsidRPr="00000000" w14:paraId="00000228">
      <w:pPr>
        <w:keepNext w:val="1"/>
        <w:numPr>
          <w:ilvl w:val="0"/>
          <w:numId w:val="2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p>
    <w:p w:rsidR="00000000" w:rsidDel="00000000" w:rsidP="00000000" w:rsidRDefault="00000000" w:rsidRPr="00000000" w14:paraId="00000229">
      <w:pPr>
        <w:keepNext w:val="1"/>
        <w:numPr>
          <w:ilvl w:val="0"/>
          <w:numId w:val="20"/>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p>
    <w:p w:rsidR="00000000" w:rsidDel="00000000" w:rsidP="00000000" w:rsidRDefault="00000000" w:rsidRPr="00000000" w14:paraId="0000022A">
      <w:pPr>
        <w:keepNext w:val="1"/>
        <w:spacing w:after="120" w:before="120" w:line="240" w:lineRule="auto"/>
        <w:ind w:left="0" w:firstLine="0"/>
        <w:rPr>
          <w:sz w:val="24"/>
          <w:szCs w:val="24"/>
        </w:rPr>
      </w:pPr>
      <w:bookmarkStart w:colFirst="0" w:colLast="0" w:name="_s4ah477pho5j" w:id="58"/>
      <w:bookmarkEnd w:id="58"/>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2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C">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1.1.2 HTML и CSS</w:t>
      </w:r>
    </w:p>
    <w:p w:rsidR="00000000" w:rsidDel="00000000" w:rsidP="00000000" w:rsidRDefault="00000000" w:rsidRPr="00000000" w14:paraId="0000022D">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E">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2F">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30">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1">
      <w:pPr>
        <w:keepNext w:val="1"/>
        <w:numPr>
          <w:ilvl w:val="0"/>
          <w:numId w:val="3"/>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p>
    <w:p w:rsidR="00000000" w:rsidDel="00000000" w:rsidP="00000000" w:rsidRDefault="00000000" w:rsidRPr="00000000" w14:paraId="00000232">
      <w:pPr>
        <w:keepNext w:val="1"/>
        <w:numPr>
          <w:ilvl w:val="0"/>
          <w:numId w:val="3"/>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Адаптивност – вградена поддръжка за различни устройства.</w:t>
      </w:r>
    </w:p>
    <w:p w:rsidR="00000000" w:rsidDel="00000000" w:rsidP="00000000" w:rsidRDefault="00000000" w:rsidRPr="00000000" w14:paraId="00000233">
      <w:pPr>
        <w:keepNext w:val="1"/>
        <w:numPr>
          <w:ilvl w:val="0"/>
          <w:numId w:val="3"/>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Оптимизация – автоматично премахване на неизползваните стилове при компилация.</w:t>
      </w:r>
    </w:p>
    <w:p w:rsidR="00000000" w:rsidDel="00000000" w:rsidP="00000000" w:rsidRDefault="00000000" w:rsidRPr="00000000" w14:paraId="0000023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5">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36">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7">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1.1.3 JavaScript (React)</w:t>
      </w:r>
    </w:p>
    <w:p w:rsidR="00000000" w:rsidDel="00000000" w:rsidP="00000000" w:rsidRDefault="00000000" w:rsidRPr="00000000" w14:paraId="00000238">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39">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3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3C">
      <w:pPr>
        <w:keepNext w:val="1"/>
        <w:numPr>
          <w:ilvl w:val="0"/>
          <w:numId w:val="17"/>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p>
    <w:p w:rsidR="00000000" w:rsidDel="00000000" w:rsidP="00000000" w:rsidRDefault="00000000" w:rsidRPr="00000000" w14:paraId="0000023D">
      <w:pPr>
        <w:keepNext w:val="1"/>
        <w:numPr>
          <w:ilvl w:val="0"/>
          <w:numId w:val="17"/>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p>
    <w:p w:rsidR="00000000" w:rsidDel="00000000" w:rsidP="00000000" w:rsidRDefault="00000000" w:rsidRPr="00000000" w14:paraId="0000023E">
      <w:pPr>
        <w:keepNext w:val="1"/>
        <w:numPr>
          <w:ilvl w:val="0"/>
          <w:numId w:val="17"/>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p>
    <w:p w:rsidR="00000000" w:rsidDel="00000000" w:rsidP="00000000" w:rsidRDefault="00000000" w:rsidRPr="00000000" w14:paraId="0000023F">
      <w:pPr>
        <w:keepNext w:val="1"/>
        <w:numPr>
          <w:ilvl w:val="0"/>
          <w:numId w:val="17"/>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p>
    <w:p w:rsidR="00000000" w:rsidDel="00000000" w:rsidP="00000000" w:rsidRDefault="00000000" w:rsidRPr="00000000" w14:paraId="00000240">
      <w:pPr>
        <w:keepNext w:val="1"/>
        <w:spacing w:after="120" w:before="120" w:line="240" w:lineRule="auto"/>
        <w:ind w:left="0" w:firstLine="0"/>
        <w:rPr>
          <w:sz w:val="24"/>
          <w:szCs w:val="24"/>
        </w:rPr>
      </w:pPr>
      <w:bookmarkStart w:colFirst="0" w:colLast="0" w:name="_s4ah477pho5j" w:id="58"/>
      <w:bookmarkEnd w:id="58"/>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41">
      <w:pPr>
        <w:keepNext w:val="1"/>
        <w:spacing w:after="120" w:before="120" w:line="240" w:lineRule="auto"/>
        <w:ind w:left="0" w:firstLine="0"/>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1.1.4 Node.js и Express.js</w:t>
      </w:r>
    </w:p>
    <w:p w:rsidR="00000000" w:rsidDel="00000000" w:rsidP="00000000" w:rsidRDefault="00000000" w:rsidRPr="00000000" w14:paraId="00000243">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4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5">
      <w:pPr>
        <w:keepNext w:val="1"/>
        <w:numPr>
          <w:ilvl w:val="0"/>
          <w:numId w:val="30"/>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Висока производителност – базиран е на V8 двигателя на Google.</w:t>
      </w:r>
    </w:p>
    <w:p w:rsidR="00000000" w:rsidDel="00000000" w:rsidP="00000000" w:rsidRDefault="00000000" w:rsidRPr="00000000" w14:paraId="00000246">
      <w:pPr>
        <w:keepNext w:val="1"/>
        <w:numPr>
          <w:ilvl w:val="0"/>
          <w:numId w:val="30"/>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Асинхронен модел – подходящ за обработка на множество едновременни заявки.</w:t>
      </w:r>
    </w:p>
    <w:p w:rsidR="00000000" w:rsidDel="00000000" w:rsidP="00000000" w:rsidRDefault="00000000" w:rsidRPr="00000000" w14:paraId="00000247">
      <w:pPr>
        <w:keepNext w:val="1"/>
        <w:numPr>
          <w:ilvl w:val="0"/>
          <w:numId w:val="30"/>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p>
    <w:p w:rsidR="00000000" w:rsidDel="00000000" w:rsidP="00000000" w:rsidRDefault="00000000" w:rsidRPr="00000000" w14:paraId="00000248">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4A">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1.1.5 PostgreSQL</w:t>
      </w:r>
    </w:p>
    <w:p w:rsidR="00000000" w:rsidDel="00000000" w:rsidP="00000000" w:rsidRDefault="00000000" w:rsidRPr="00000000" w14:paraId="0000024C">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D">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F">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0">
      <w:pPr>
        <w:keepNext w:val="1"/>
        <w:numPr>
          <w:ilvl w:val="0"/>
          <w:numId w:val="16"/>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Надеждност – доказана стабилност и поддръжка на ACID транзакции.</w:t>
      </w:r>
    </w:p>
    <w:p w:rsidR="00000000" w:rsidDel="00000000" w:rsidP="00000000" w:rsidRDefault="00000000" w:rsidRPr="00000000" w14:paraId="00000251">
      <w:pPr>
        <w:keepNext w:val="1"/>
        <w:numPr>
          <w:ilvl w:val="0"/>
          <w:numId w:val="16"/>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Разширяемост – поддръжка на JSON, географски данни и други типове.</w:t>
      </w:r>
    </w:p>
    <w:p w:rsidR="00000000" w:rsidDel="00000000" w:rsidP="00000000" w:rsidRDefault="00000000" w:rsidRPr="00000000" w14:paraId="00000252">
      <w:pPr>
        <w:keepNext w:val="1"/>
        <w:numPr>
          <w:ilvl w:val="0"/>
          <w:numId w:val="16"/>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Производителност – оптимизирана за работа с големи обеми данни.</w:t>
      </w:r>
    </w:p>
    <w:p w:rsidR="00000000" w:rsidDel="00000000" w:rsidP="00000000" w:rsidRDefault="00000000" w:rsidRPr="00000000" w14:paraId="00000253">
      <w:pPr>
        <w:keepNext w:val="1"/>
        <w:numPr>
          <w:ilvl w:val="0"/>
          <w:numId w:val="16"/>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Отворен код – безплатна и с активна общност.</w:t>
      </w:r>
    </w:p>
    <w:p w:rsidR="00000000" w:rsidDel="00000000" w:rsidP="00000000" w:rsidRDefault="00000000" w:rsidRPr="00000000" w14:paraId="00000254">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5">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56">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7">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1.1.6 Vite</w:t>
      </w:r>
    </w:p>
    <w:p w:rsidR="00000000" w:rsidDel="00000000" w:rsidP="00000000" w:rsidRDefault="00000000" w:rsidRPr="00000000" w14:paraId="00000258">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59">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5B">
      <w:pPr>
        <w:keepNext w:val="1"/>
        <w:spacing w:after="120" w:before="120" w:line="240" w:lineRule="auto"/>
        <w:rPr>
          <w:sz w:val="24"/>
          <w:szCs w:val="24"/>
        </w:rPr>
      </w:pPr>
      <w:bookmarkStart w:colFirst="0" w:colLast="0" w:name="_s4ah477pho5j" w:id="58"/>
      <w:bookmarkEnd w:id="58"/>
      <w:r w:rsidDel="00000000" w:rsidR="00000000" w:rsidRPr="00000000">
        <w:rPr>
          <w:rtl w:val="0"/>
        </w:rPr>
      </w:r>
    </w:p>
    <w:p w:rsidR="00000000" w:rsidDel="00000000" w:rsidP="00000000" w:rsidRDefault="00000000" w:rsidRPr="00000000" w14:paraId="0000025C">
      <w:pPr>
        <w:keepNext w:val="1"/>
        <w:numPr>
          <w:ilvl w:val="0"/>
          <w:numId w:val="13"/>
        </w:numPr>
        <w:spacing w:after="0" w:afterAutospacing="0" w:before="12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Бързо стартиране – почти мигновено зареждане на средата за разработка.</w:t>
      </w:r>
    </w:p>
    <w:p w:rsidR="00000000" w:rsidDel="00000000" w:rsidP="00000000" w:rsidRDefault="00000000" w:rsidRPr="00000000" w14:paraId="0000025D">
      <w:pPr>
        <w:keepNext w:val="1"/>
        <w:numPr>
          <w:ilvl w:val="0"/>
          <w:numId w:val="13"/>
        </w:numPr>
        <w:spacing w:after="0" w:afterAutospacing="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Бързи компилации – използва ES модули за по-бързо презареждане.</w:t>
      </w:r>
    </w:p>
    <w:p w:rsidR="00000000" w:rsidDel="00000000" w:rsidP="00000000" w:rsidRDefault="00000000" w:rsidRPr="00000000" w14:paraId="0000025E">
      <w:pPr>
        <w:keepNext w:val="1"/>
        <w:numPr>
          <w:ilvl w:val="0"/>
          <w:numId w:val="13"/>
        </w:numPr>
        <w:spacing w:after="120" w:before="0" w:beforeAutospacing="0" w:line="240" w:lineRule="auto"/>
        <w:ind w:left="720" w:hanging="360"/>
        <w:rPr>
          <w:sz w:val="24"/>
          <w:szCs w:val="24"/>
          <w:u w:val="none"/>
        </w:rPr>
      </w:pPr>
      <w:bookmarkStart w:colFirst="0" w:colLast="0" w:name="_s4ah477pho5j" w:id="58"/>
      <w:bookmarkEnd w:id="58"/>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p>
    <w:p w:rsidR="00000000" w:rsidDel="00000000" w:rsidP="00000000" w:rsidRDefault="00000000" w:rsidRPr="00000000" w14:paraId="0000025F">
      <w:pPr>
        <w:keepNext w:val="1"/>
        <w:spacing w:after="120" w:before="120" w:line="240" w:lineRule="auto"/>
        <w:rPr>
          <w:sz w:val="24"/>
          <w:szCs w:val="24"/>
        </w:rPr>
      </w:pPr>
      <w:bookmarkStart w:colFirst="0" w:colLast="0" w:name="_i6l9efip7dzh" w:id="59"/>
      <w:bookmarkEnd w:id="59"/>
      <w:r w:rsidDel="00000000" w:rsidR="00000000" w:rsidRPr="00000000">
        <w:rPr>
          <w:rtl w:val="0"/>
        </w:rPr>
      </w:r>
    </w:p>
    <w:p w:rsidR="00000000" w:rsidDel="00000000" w:rsidP="00000000" w:rsidRDefault="00000000" w:rsidRPr="00000000" w14:paraId="00000260">
      <w:pPr>
        <w:keepNext w:val="1"/>
        <w:spacing w:after="120" w:before="120" w:line="240" w:lineRule="auto"/>
        <w:rPr>
          <w:sz w:val="24"/>
          <w:szCs w:val="24"/>
        </w:rPr>
      </w:pPr>
      <w:bookmarkStart w:colFirst="0" w:colLast="0" w:name="_b2z4cn1v6j2t" w:id="60"/>
      <w:bookmarkEnd w:id="60"/>
      <w:r w:rsidDel="00000000" w:rsidR="00000000" w:rsidRPr="00000000">
        <w:rPr>
          <w:rtl w:val="0"/>
        </w:rPr>
      </w:r>
    </w:p>
    <w:p w:rsidR="00000000" w:rsidDel="00000000" w:rsidP="00000000" w:rsidRDefault="00000000" w:rsidRPr="00000000" w14:paraId="00000261">
      <w:pPr>
        <w:pStyle w:val="Heading4"/>
        <w:keepLines w:val="0"/>
        <w:tabs>
          <w:tab w:val="left" w:leader="none" w:pos="709"/>
        </w:tabs>
        <w:spacing w:after="0" w:before="0" w:line="360" w:lineRule="auto"/>
        <w:ind w:left="525"/>
        <w:rPr>
          <w:b w:val="1"/>
          <w:bCs w:val="1"/>
          <w:color w:val="000000"/>
          <w:sz w:val="28"/>
          <w:szCs w:val="28"/>
        </w:rPr>
      </w:pPr>
      <w:bookmarkStart w:colFirst="0" w:colLast="0" w:name="_3ypg0esrulj5" w:id="61"/>
      <w:bookmarkEnd w:id="61"/>
      <w:r w:rsidDel="00000000" w:rsidR="00000000" w:rsidRPr="00000000">
        <w:rPr>
          <w:b/>
          <w:rtl w:val="0"/>
        </w:rPr>
      </w:r>
    </w:p>
    <w:p w:rsidR="00000000" w:rsidDel="00000000" w:rsidP="00000000" w:rsidRDefault="00000000" w:rsidRPr="00000000" w14:paraId="00000262">
      <w:pPr>
        <w:pStyle w:val="Heading4"/>
        <w:keepLines w:val="0"/>
        <w:tabs>
          <w:tab w:val="left" w:leader="none" w:pos="709"/>
        </w:tabs>
        <w:spacing w:after="0" w:before="0" w:line="360" w:lineRule="auto"/>
        <w:ind w:left="525"/>
        <w:rPr>
          <w:b w:val="1"/>
          <w:bCs w:val="1"/>
          <w:color w:val="000000"/>
          <w:sz w:val="28"/>
          <w:szCs w:val="28"/>
        </w:rPr>
      </w:pPr>
      <w:bookmarkStart w:colFirst="0" w:colLast="0" w:name="_uo54c22kkxho" w:id="62"/>
      <w:bookmarkEnd w:id="62"/>
      <w:r w:rsidDel="00000000" w:rsidR="00000000" w:rsidRPr="00000000">
        <w:rPr>
          <w:b/>
          <w:rtl w:val="0"/>
        </w:rPr>
      </w:r>
    </w:p>
    <w:p w:rsidR="00000000" w:rsidDel="00000000" w:rsidP="00000000" w:rsidRDefault="00000000" w:rsidRPr="00000000" w14:paraId="00000263">
      <w:pPr>
        <w:pStyle w:val="Heading4"/>
        <w:keepLines w:val="0"/>
        <w:tabs>
          <w:tab w:val="left" w:leader="none" w:pos="709"/>
        </w:tabs>
        <w:spacing w:after="0" w:before="0" w:line="360" w:lineRule="auto"/>
        <w:ind w:left="525"/>
        <w:rPr>
          <w:b w:val="1"/>
          <w:bCs w:val="1"/>
          <w:color w:val="000000"/>
          <w:sz w:val="28"/>
          <w:szCs w:val="28"/>
        </w:rPr>
      </w:pPr>
      <w:bookmarkStart w:colFirst="0" w:colLast="0" w:name="_o4ijqmcawr9t" w:id="63"/>
      <w:bookmarkEnd w:id="63"/>
      <w:r w:rsidDel="00000000" w:rsidR="00000000" w:rsidRPr="00000000">
        <w:rPr>
          <w:b/>
          <w:rtl w:val="0"/>
        </w:rPr>
      </w:r>
    </w:p>
    <w:p w:rsidR="00000000" w:rsidDel="00000000" w:rsidP="00000000" w:rsidRDefault="00000000" w:rsidRPr="00000000" w14:paraId="00000264">
      <w:pPr>
        <w:pStyle w:val="Heading4"/>
        <w:keepLines w:val="0"/>
        <w:tabs>
          <w:tab w:val="left" w:leader="none" w:pos="709"/>
        </w:tabs>
        <w:spacing w:after="0" w:before="0" w:line="360" w:lineRule="auto"/>
        <w:ind w:left="525"/>
        <w:rPr>
          <w:b w:val="1"/>
          <w:bCs w:val="1"/>
          <w:color w:val="000000"/>
          <w:sz w:val="28"/>
          <w:szCs w:val="28"/>
        </w:rPr>
      </w:pPr>
      <w:bookmarkStart w:colFirst="0" w:colLast="0" w:name="_ceeosxjgtr4s" w:id="64"/>
      <w:bookmarkEnd w:id="64"/>
      <w:r w:rsidDel="00000000" w:rsidR="00000000" w:rsidRPr="00000000">
        <w:rPr>
          <w:b/>
          <w:rtl w:val="0"/>
        </w:rPr>
      </w:r>
    </w:p>
    <w:p w:rsidR="00000000" w:rsidDel="00000000" w:rsidP="00000000" w:rsidRDefault="00000000" w:rsidRPr="00000000" w14:paraId="00000265">
      <w:pPr>
        <w:pStyle w:val="Heading3"/>
        <w:keepLines w:val="0"/>
        <w:tabs>
          <w:tab w:val="left" w:leader="none" w:pos="709"/>
        </w:tabs>
        <w:spacing w:after="0" w:before="0" w:line="360" w:lineRule="auto"/>
        <w:ind w:left="525"/>
        <w:rPr>
          <w:b w:val="1"/>
          <w:bCs w:val="1"/>
          <w:color w:val="000000"/>
          <w:sz w:val="28"/>
          <w:szCs w:val="28"/>
        </w:rPr>
      </w:pPr>
      <w:bookmarkStart w:colFirst="0" w:colLast="0" w:name="_tacxwzohqw9f" w:id="65"/>
      <w:bookmarkEnd w:id="65"/>
      <w:r w:rsidDel="00000000" w:rsidR="00000000" w:rsidRPr="00000000">
        <w:rPr>
          <w:b/>
          <w:bCs w:val="1"/>
          <w:color w:val="000000"/>
          <w:szCs w:val="28"/>
          <w:rtl w:val="0"/>
        </w:rPr>
        <w:t>3.1.2. Избор на софтуерен фреймуърк</w:t>
      </w:r>
    </w:p>
    <w:p w:rsidR="00000000" w:rsidDel="00000000" w:rsidP="00000000" w:rsidRDefault="00000000" w:rsidRPr="00000000" w14:paraId="00000266">
      <w:pPr>
        <w:keepNext w:val="1"/>
        <w:spacing w:after="120" w:before="120" w:line="240" w:lineRule="auto"/>
        <w:ind w:left="0" w:firstLine="0"/>
        <w:rPr>
          <w:sz w:val="24"/>
          <w:szCs w:val="24"/>
        </w:rPr>
      </w:pPr>
      <w:bookmarkStart w:colFirst="0" w:colLast="0" w:name="_qrizi0xrmvdr" w:id="66"/>
      <w:bookmarkEnd w:id="66"/>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67">
      <w:pPr>
        <w:keepNext w:val="1"/>
        <w:spacing w:after="120" w:before="120" w:line="240" w:lineRule="auto"/>
        <w:rPr>
          <w:sz w:val="24"/>
          <w:szCs w:val="24"/>
        </w:rPr>
      </w:pPr>
      <w:bookmarkStart w:colFirst="0" w:colLast="0" w:name="_qrizi0xrmvdr" w:id="66"/>
      <w:bookmarkEnd w:id="66"/>
      <w:r w:rsidDel="00000000" w:rsidR="00000000" w:rsidRPr="00000000">
        <w:rPr>
          <w:rtl w:val="0"/>
        </w:rPr>
      </w:r>
    </w:p>
    <w:p w:rsidR="00000000" w:rsidDel="00000000" w:rsidP="00000000" w:rsidRDefault="00000000" w:rsidRPr="00000000" w14:paraId="00000268">
      <w:pPr>
        <w:keepNext w:val="1"/>
        <w:spacing w:after="120" w:before="120" w:line="240" w:lineRule="auto"/>
        <w:rPr>
          <w:sz w:val="24"/>
          <w:szCs w:val="24"/>
        </w:rPr>
      </w:pPr>
      <w:bookmarkStart w:colFirst="0" w:colLast="0" w:name="_qrizi0xrmvdr" w:id="66"/>
      <w:bookmarkEnd w:id="66"/>
      <w:r w:rsidDel="00000000" w:rsidR="00000000" w:rsidRPr="00000000">
        <w:rPr>
          <w:rtl w:val="0"/>
        </w:rPr>
      </w:r>
    </w:p>
    <w:p w:rsidR="00000000" w:rsidDel="00000000" w:rsidP="00000000" w:rsidRDefault="00000000" w:rsidRPr="00000000" w14:paraId="00000269">
      <w:pPr>
        <w:pStyle w:val="Heading3"/>
        <w:keepLines w:val="0"/>
        <w:tabs>
          <w:tab w:val="left" w:leader="none" w:pos="709"/>
        </w:tabs>
        <w:spacing w:after="0" w:before="0" w:line="360" w:lineRule="auto"/>
        <w:ind w:left="525"/>
        <w:rPr>
          <w:b w:val="1"/>
          <w:bCs w:val="1"/>
          <w:color w:val="000000"/>
          <w:sz w:val="28"/>
          <w:szCs w:val="28"/>
        </w:rPr>
      </w:pPr>
      <w:bookmarkStart w:colFirst="0" w:colLast="0" w:name="_pt5jetqtgw8y" w:id="67"/>
      <w:bookmarkEnd w:id="67"/>
      <w:r w:rsidDel="00000000" w:rsidR="00000000" w:rsidRPr="00000000">
        <w:rPr>
          <w:b/>
          <w:bCs w:val="1"/>
          <w:color w:val="000000"/>
          <w:szCs w:val="28"/>
          <w:rtl w:val="0"/>
        </w:rPr>
        <w:t>3.1.3. Избор на уеб сървър</w:t>
      </w:r>
    </w:p>
    <w:p w:rsidR="00000000" w:rsidDel="00000000" w:rsidP="00000000" w:rsidRDefault="00000000" w:rsidRPr="00000000" w14:paraId="0000026A">
      <w:pPr>
        <w:keepNext w:val="1"/>
        <w:spacing w:after="120" w:before="120" w:line="240" w:lineRule="auto"/>
        <w:rPr>
          <w:sz w:val="24"/>
          <w:szCs w:val="24"/>
        </w:rPr>
      </w:pPr>
      <w:bookmarkStart w:colFirst="0" w:colLast="0" w:name="_s4ah477pho5j" w:id="58"/>
      <w:bookmarkEnd w:id="58"/>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6B">
      <w:pPr>
        <w:keepNext w:val="1"/>
        <w:spacing w:after="120" w:before="120" w:line="240" w:lineRule="auto"/>
        <w:rPr>
          <w:sz w:val="24"/>
          <w:szCs w:val="24"/>
        </w:rPr>
      </w:pPr>
      <w:bookmarkStart w:colFirst="0" w:colLast="0" w:name="_pv6vwpyusfw5" w:id="68"/>
      <w:bookmarkEnd w:id="68"/>
      <w:r w:rsidDel="00000000" w:rsidR="00000000" w:rsidRPr="00000000">
        <w:rPr>
          <w:rtl w:val="0"/>
        </w:rPr>
      </w:r>
    </w:p>
    <w:p w:rsidR="00000000" w:rsidDel="00000000" w:rsidP="00000000" w:rsidRDefault="00000000" w:rsidRPr="00000000" w14:paraId="0000026C">
      <w:pPr>
        <w:pStyle w:val="Heading3"/>
        <w:keepLines w:val="0"/>
        <w:tabs>
          <w:tab w:val="left" w:leader="none" w:pos="709"/>
        </w:tabs>
        <w:spacing w:after="0" w:before="0" w:line="360" w:lineRule="auto"/>
        <w:ind w:left="525"/>
        <w:rPr/>
      </w:pPr>
      <w:bookmarkStart w:colFirst="0" w:colLast="0" w:name="_he763pj6q2u2" w:id="69"/>
      <w:bookmarkEnd w:id="69"/>
      <w:r w:rsidDel="00000000" w:rsidR="00000000" w:rsidRPr="00000000">
        <w:rPr>
          <w:b/>
          <w:bCs w:val="1"/>
          <w:color w:val="000000"/>
          <w:szCs w:val="28"/>
          <w:rtl w:val="0"/>
        </w:rPr>
        <w:t>3.1.4. Инфраструктура и разполагане</w:t>
      </w:r>
      <w:r w:rsidDel="00000000" w:rsidR="00000000" w:rsidRPr="00000000">
        <w:rPr>
          <w:b/>
          <w:rtl w:val="0"/>
        </w:rPr>
      </w:r>
    </w:p>
    <w:p w:rsidR="00000000" w:rsidDel="00000000" w:rsidP="00000000" w:rsidRDefault="00000000" w:rsidRPr="00000000" w14:paraId="0000026D">
      <w:pPr>
        <w:keepNext w:val="1"/>
        <w:spacing w:after="120" w:before="120" w:line="240" w:lineRule="auto"/>
        <w:rPr>
          <w:b w:val="1"/>
          <w:bCs w:val="1"/>
          <w:color w:val="000000"/>
          <w:sz w:val="28"/>
          <w:szCs w:val="28"/>
        </w:rPr>
      </w:pPr>
      <w:bookmarkStart w:colFirst="0" w:colLast="0" w:name="_s4ah477pho5j" w:id="58"/>
      <w:bookmarkEnd w:id="58"/>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E">
      <w:pPr>
        <w:keepNext w:val="1"/>
        <w:spacing w:after="120" w:before="120" w:line="240" w:lineRule="auto"/>
        <w:rPr>
          <w:sz w:val="24"/>
          <w:szCs w:val="24"/>
        </w:rPr>
      </w:pPr>
      <w:bookmarkStart w:colFirst="0" w:colLast="0" w:name="_uq0sn0tjw710" w:id="70"/>
      <w:bookmarkEnd w:id="70"/>
      <w:r w:rsidDel="00000000" w:rsidR="00000000" w:rsidRPr="00000000">
        <w:rPr>
          <w:rtl w:val="0"/>
        </w:rPr>
      </w:r>
    </w:p>
    <w:p w:rsidR="00000000" w:rsidDel="00000000" w:rsidP="00000000" w:rsidRDefault="00000000" w:rsidRPr="00000000" w14:paraId="0000026F">
      <w:pPr>
        <w:pStyle w:val="Heading2"/>
        <w:keepNext w:val="1"/>
        <w:spacing w:after="120" w:before="120" w:line="240" w:lineRule="auto"/>
        <w:ind w:left="360"/>
        <w:rPr>
          <w:b w:val="1"/>
          <w:bCs w:val="1"/>
          <w:sz w:val="32"/>
          <w:szCs w:val="32"/>
        </w:rPr>
      </w:pPr>
      <w:bookmarkStart w:colFirst="0" w:colLast="0" w:name="_a6wxucuavp5a" w:id="71"/>
      <w:bookmarkEnd w:id="71"/>
      <w:r w:rsidDel="00000000" w:rsidR="00000000" w:rsidRPr="00000000">
        <w:rPr>
          <w:b/>
          <w:bCs w:val="1"/>
          <w:szCs w:val="32"/>
          <w:rtl w:val="0"/>
        </w:rPr>
        <w:t>3.2. Описание на реализацията</w:t>
      </w:r>
    </w:p>
    <w:p w:rsidR="00000000" w:rsidDel="00000000" w:rsidP="00000000" w:rsidRDefault="00000000" w:rsidRPr="00000000" w14:paraId="00000270">
      <w:pPr>
        <w:keepNext w:val="1"/>
        <w:spacing w:after="120" w:before="120" w:line="240" w:lineRule="auto"/>
        <w:rPr>
          <w:sz w:val="24"/>
          <w:szCs w:val="24"/>
        </w:rPr>
      </w:pPr>
      <w:bookmarkStart w:colFirst="0" w:colLast="0" w:name="_uvb3y0b6r8xy" w:id="72"/>
      <w:bookmarkEnd w:id="72"/>
      <w:r w:rsidDel="00000000" w:rsidR="00000000" w:rsidRPr="00000000">
        <w:rPr>
          <w:rtl w:val="0"/>
        </w:rPr>
      </w:r>
    </w:p>
    <w:p>
      <w:r>
        <w:br w:type="page"/>
      </w:r>
    </w:p>
    <w:p>
      <w:pPr>
        <w:spacing w:after="120"/>
        <w:ind w:firstLine="480"/>
        <w:jc w:val="both"/>
      </w:pPr>
      <w:r>
        <w:rPr>
          <w:sz w:val="24"/>
        </w:rPr>
        <w:t>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p>
    <w:p>
      <w:pPr>
        <w:pStyle w:val="Heading3"/>
      </w:pPr>
      <w:r>
        <w:rPr>
          <w:b/>
        </w:rPr>
        <w:t>3.2.1. Организация на сървърната част</w:t>
      </w:r>
    </w:p>
    <w:p>
      <w:pPr>
        <w:spacing w:after="120"/>
        <w:ind w:firstLine="480"/>
        <w:jc w:val="both"/>
      </w:pPr>
      <w:r>
        <w:rPr>
          <w:sz w:val="24"/>
        </w:rPr>
        <w:t>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p>
    <w:p>
      <w:pPr>
        <w:spacing w:after="120"/>
        <w:ind w:firstLine="480"/>
        <w:jc w:val="both"/>
      </w:pPr>
      <w:r>
        <w:rPr>
          <w:sz w:val="24"/>
        </w:rPr>
        <w:t>routes - дефинира адресите и свързва всеки от тях с функция от съответния контролер. Съдържа седемнадесет модула, по един за всяка функционална област.</w:t>
      </w:r>
    </w:p>
    <w:p>
      <w:pPr>
        <w:spacing w:after="120"/>
        <w:ind w:firstLine="480"/>
        <w:jc w:val="both"/>
      </w:pPr>
      <w:r>
        <w:rPr>
          <w:sz w:val="24"/>
        </w:rPr>
        <w:t>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p>
    <w:p>
      <w:pPr>
        <w:spacing w:after="120"/>
        <w:ind w:firstLine="480"/>
        <w:jc w:val="both"/>
      </w:pPr>
      <w:r>
        <w:rPr>
          <w:sz w:val="24"/>
        </w:rPr>
        <w:t>middlewares - междинни слоеве, изпълнявани преди контролера. Тук са проверката на сесията и проверката на административни права.</w:t>
      </w:r>
    </w:p>
    <w:p>
      <w:pPr>
        <w:spacing w:after="120"/>
        <w:ind w:firstLine="480"/>
        <w:jc w:val="both"/>
      </w:pPr>
      <w:r>
        <w:rPr>
          <w:sz w:val="24"/>
        </w:rPr>
        <w:t>services - помощни модули с логика, която не принадлежи на конкретен контролер, например обновяването на статуса на поръчка.</w:t>
      </w:r>
    </w:p>
    <w:p>
      <w:pPr>
        <w:spacing w:after="120"/>
        <w:ind w:firstLine="480"/>
        <w:jc w:val="both"/>
      </w:pPr>
      <w:r>
        <w:rPr>
          <w:sz w:val="24"/>
        </w:rPr>
        <w:t>config - инициализация на клиента към базата данни, генериране на токени и настройка на услугата за изпращане на писма.</w:t>
      </w:r>
    </w:p>
    <w:p>
      <w:pPr>
        <w:spacing w:after="120"/>
        <w:ind w:firstLine="480"/>
        <w:jc w:val="both"/>
      </w:pPr>
      <w:r>
        <w:rPr>
          <w:sz w:val="24"/>
        </w:rPr>
        <w:t>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p>
    <w:p>
      <w:pPr>
        <w:spacing w:after="120"/>
        <w:ind w:left="480"/>
      </w:pPr>
      <w:r>
        <w:rPr>
          <w:rFonts w:ascii="Consolas" w:hAnsi="Consolas" w:eastAsia="Consolas"/>
          <w:sz w:val="20"/>
        </w:rPr>
        <w:t>app.use("/api/user", authRouter);</w:t>
        <w:br/>
      </w:r>
      <w:r>
        <w:rPr>
          <w:rFonts w:ascii="Consolas" w:hAnsi="Consolas" w:eastAsia="Consolas"/>
          <w:sz w:val="20"/>
        </w:rPr>
        <w:t>app.use("/api/cart", cartRouter);</w:t>
        <w:br/>
      </w:r>
      <w:r>
        <w:rPr>
          <w:rFonts w:ascii="Consolas" w:hAnsi="Consolas" w:eastAsia="Consolas"/>
          <w:sz w:val="20"/>
        </w:rPr>
        <w:t>app.use("/api/products", productsRouter);</w:t>
        <w:br/>
      </w:r>
      <w:r>
        <w:rPr>
          <w:rFonts w:ascii="Consolas" w:hAnsi="Consolas" w:eastAsia="Consolas"/>
          <w:sz w:val="20"/>
        </w:rPr>
        <w:t>app.use("/api/wishlist", wishlistRouter);</w:t>
        <w:br/>
      </w:r>
      <w:r>
        <w:rPr>
          <w:rFonts w:ascii="Consolas" w:hAnsi="Consolas" w:eastAsia="Consolas"/>
          <w:sz w:val="20"/>
        </w:rPr>
        <w:t>app.use("/api/checkout", checkoutRouter);</w:t>
        <w:br/>
      </w:r>
      <w:r>
        <w:rPr>
          <w:rFonts w:ascii="Consolas" w:hAnsi="Consolas" w:eastAsia="Consolas"/>
          <w:sz w:val="20"/>
        </w:rPr>
        <w:t>app.use("/api/orders", ordersRouter);</w:t>
        <w:br/>
      </w:r>
      <w:r>
        <w:rPr>
          <w:rFonts w:ascii="Consolas" w:hAnsi="Consolas" w:eastAsia="Consolas"/>
          <w:sz w:val="20"/>
        </w:rPr>
        <w:t>app.use("/api/ors", orsRouter);</w:t>
        <w:br/>
      </w:r>
      <w:r>
        <w:rPr>
          <w:rFonts w:ascii="Consolas" w:hAnsi="Consolas" w:eastAsia="Consolas"/>
          <w:sz w:val="20"/>
        </w:rPr>
        <w:t>app.use("/api/overpass", overpassRouter);</w:t>
        <w:br/>
      </w:r>
      <w:r>
        <w:rPr>
          <w:rFonts w:ascii="Consolas" w:hAnsi="Consolas" w:eastAsia="Consolas"/>
          <w:sz w:val="20"/>
        </w:rPr>
        <w:t>app.use("/api/open-meteo", openMeteoRouter);</w:t>
        <w:br/>
      </w:r>
      <w:r>
        <w:rPr>
          <w:rFonts w:ascii="Consolas" w:hAnsi="Consolas" w:eastAsia="Consolas"/>
          <w:sz w:val="20"/>
        </w:rPr>
        <w:t>app.use("/api/ai", aiRouter);</w:t>
        <w:br/>
      </w:r>
      <w:r>
        <w:rPr>
          <w:rFonts w:ascii="Consolas" w:hAnsi="Consolas" w:eastAsia="Consolas"/>
          <w:sz w:val="20"/>
        </w:rPr>
        <w:t>app.use("/api/admin", adminRouter);</w:t>
      </w:r>
    </w:p>
    <w:p>
      <w:pPr>
        <w:spacing w:after="240"/>
        <w:jc w:val="center"/>
      </w:pPr>
      <w:r>
        <w:rPr>
          <w:b/>
          <w:sz w:val="24"/>
        </w:rPr>
        <w:t>Фигура 3.1 - Монтиране на групите маршрути</w:t>
      </w:r>
    </w:p>
    <w:p>
      <w:pPr>
        <w:pStyle w:val="Heading3"/>
      </w:pPr>
      <w:r>
        <w:rPr>
          <w:b/>
        </w:rPr>
        <w:t>3.2.2. Приложно-програмен интерфейс</w:t>
      </w:r>
    </w:p>
    <w:p>
      <w:pPr>
        <w:spacing w:after="120"/>
        <w:ind w:firstLine="480"/>
        <w:jc w:val="both"/>
      </w:pPr>
      <w:r>
        <w:rPr>
          <w:sz w:val="24"/>
        </w:rPr>
        <w:t>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18"/>
              </w:rPr>
              <w:t>Група</w:t>
            </w:r>
          </w:p>
        </w:tc>
        <w:tc>
          <w:tcPr>
            <w:tcW w:type="dxa" w:w="2340"/>
          </w:tcPr>
          <w:p>
            <w:r/>
            <w:r>
              <w:rPr>
                <w:b/>
                <w:sz w:val="18"/>
              </w:rPr>
              <w:t>Метод и път</w:t>
            </w:r>
          </w:p>
        </w:tc>
        <w:tc>
          <w:tcPr>
            <w:tcW w:type="dxa" w:w="2340"/>
          </w:tcPr>
          <w:p>
            <w:r/>
            <w:r>
              <w:rPr>
                <w:b/>
                <w:sz w:val="18"/>
              </w:rPr>
              <w:t>Предназначение</w:t>
            </w:r>
          </w:p>
        </w:tc>
        <w:tc>
          <w:tcPr>
            <w:tcW w:type="dxa" w:w="2340"/>
          </w:tcPr>
          <w:p>
            <w:r/>
            <w:r>
              <w:rPr>
                <w:b/>
                <w:sz w:val="18"/>
              </w:rPr>
              <w:t>Достъп</w:t>
            </w:r>
          </w:p>
        </w:tc>
      </w:tr>
      <w:tr>
        <w:tc>
          <w:tcPr>
            <w:tcW w:type="dxa" w:w="2340"/>
          </w:tcPr>
          <w:p>
            <w:r/>
            <w:r>
              <w:rPr>
                <w:sz w:val="18"/>
              </w:rPr>
              <w:t>Профил</w:t>
            </w:r>
          </w:p>
        </w:tc>
        <w:tc>
          <w:tcPr>
            <w:tcW w:type="dxa" w:w="2340"/>
          </w:tcPr>
          <w:p>
            <w:r/>
            <w:r>
              <w:rPr>
                <w:sz w:val="18"/>
              </w:rPr>
              <w:t>POST /api/user/register</w:t>
            </w:r>
          </w:p>
        </w:tc>
        <w:tc>
          <w:tcPr>
            <w:tcW w:type="dxa" w:w="2340"/>
          </w:tcPr>
          <w:p>
            <w:r/>
            <w:r>
              <w:rPr>
                <w:sz w:val="18"/>
              </w:rPr>
              <w:t>Създаване на профил</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POST /api/user/login</w:t>
            </w:r>
          </w:p>
        </w:tc>
        <w:tc>
          <w:tcPr>
            <w:tcW w:type="dxa" w:w="2340"/>
          </w:tcPr>
          <w:p>
            <w:r/>
            <w:r>
              <w:rPr>
                <w:sz w:val="18"/>
              </w:rPr>
              <w:t>Вписване</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GET /api/user/verify-email</w:t>
            </w:r>
          </w:p>
        </w:tc>
        <w:tc>
          <w:tcPr>
            <w:tcW w:type="dxa" w:w="2340"/>
          </w:tcPr>
          <w:p>
            <w:r/>
            <w:r>
              <w:rPr>
                <w:sz w:val="18"/>
              </w:rPr>
              <w:t>Потвърждаване на адрес</w:t>
            </w:r>
          </w:p>
        </w:tc>
        <w:tc>
          <w:tcPr>
            <w:tcW w:type="dxa" w:w="2340"/>
          </w:tcPr>
          <w:p>
            <w:r/>
            <w:r>
              <w:rPr>
                <w:sz w:val="18"/>
              </w:rPr>
              <w:t>Публичен</w:t>
            </w:r>
          </w:p>
        </w:tc>
      </w:tr>
      <w:tr>
        <w:tc>
          <w:tcPr>
            <w:tcW w:type="dxa" w:w="2340"/>
          </w:tcPr>
          <w:p>
            <w:r/>
            <w:r>
              <w:rPr>
                <w:sz w:val="18"/>
              </w:rPr>
              <w:t>Профил</w:t>
            </w:r>
          </w:p>
        </w:tc>
        <w:tc>
          <w:tcPr>
            <w:tcW w:type="dxa" w:w="2340"/>
          </w:tcPr>
          <w:p>
            <w:r/>
            <w:r>
              <w:rPr>
                <w:sz w:val="18"/>
              </w:rPr>
              <w:t>GET /api/user/profile</w:t>
            </w:r>
          </w:p>
        </w:tc>
        <w:tc>
          <w:tcPr>
            <w:tcW w:type="dxa" w:w="2340"/>
          </w:tcPr>
          <w:p>
            <w:r/>
            <w:r>
              <w:rPr>
                <w:sz w:val="18"/>
              </w:rPr>
              <w:t>Данни за профила</w:t>
            </w:r>
          </w:p>
        </w:tc>
        <w:tc>
          <w:tcPr>
            <w:tcW w:type="dxa" w:w="2340"/>
          </w:tcPr>
          <w:p>
            <w:r/>
            <w:r>
              <w:rPr>
                <w:sz w:val="18"/>
              </w:rPr>
              <w:t>Сесия</w:t>
            </w:r>
          </w:p>
        </w:tc>
      </w:tr>
      <w:tr>
        <w:tc>
          <w:tcPr>
            <w:tcW w:type="dxa" w:w="2340"/>
          </w:tcPr>
          <w:p>
            <w:r/>
            <w:r>
              <w:rPr>
                <w:sz w:val="18"/>
              </w:rPr>
              <w:t>Профил</w:t>
            </w:r>
          </w:p>
        </w:tc>
        <w:tc>
          <w:tcPr>
            <w:tcW w:type="dxa" w:w="2340"/>
          </w:tcPr>
          <w:p>
            <w:r/>
            <w:r>
              <w:rPr>
                <w:sz w:val="18"/>
              </w:rPr>
              <w:t>PUT /api/user/change</w:t>
            </w:r>
          </w:p>
        </w:tc>
        <w:tc>
          <w:tcPr>
            <w:tcW w:type="dxa" w:w="2340"/>
          </w:tcPr>
          <w:p>
            <w:r/>
            <w:r>
              <w:rPr>
                <w:sz w:val="18"/>
              </w:rPr>
              <w:t>Промяна на данни</w:t>
            </w:r>
          </w:p>
        </w:tc>
        <w:tc>
          <w:tcPr>
            <w:tcW w:type="dxa" w:w="2340"/>
          </w:tcPr>
          <w:p>
            <w:r/>
            <w:r>
              <w:rPr>
                <w:sz w:val="18"/>
              </w:rPr>
              <w:t>Сесия</w:t>
            </w:r>
          </w:p>
        </w:tc>
      </w:tr>
      <w:tr>
        <w:tc>
          <w:tcPr>
            <w:tcW w:type="dxa" w:w="2340"/>
          </w:tcPr>
          <w:p>
            <w:r/>
            <w:r>
              <w:rPr>
                <w:sz w:val="18"/>
              </w:rPr>
              <w:t>Продукти</w:t>
            </w:r>
          </w:p>
        </w:tc>
        <w:tc>
          <w:tcPr>
            <w:tcW w:type="dxa" w:w="2340"/>
          </w:tcPr>
          <w:p>
            <w:r/>
            <w:r>
              <w:rPr>
                <w:sz w:val="18"/>
              </w:rPr>
              <w:t>GET /api/products</w:t>
            </w:r>
          </w:p>
        </w:tc>
        <w:tc>
          <w:tcPr>
            <w:tcW w:type="dxa" w:w="2340"/>
          </w:tcPr>
          <w:p>
            <w:r/>
            <w:r>
              <w:rPr>
                <w:sz w:val="18"/>
              </w:rPr>
              <w:t>Списък с продукти</w:t>
            </w:r>
          </w:p>
        </w:tc>
        <w:tc>
          <w:tcPr>
            <w:tcW w:type="dxa" w:w="2340"/>
          </w:tcPr>
          <w:p>
            <w:r/>
            <w:r>
              <w:rPr>
                <w:sz w:val="18"/>
              </w:rPr>
              <w:t>Публичен</w:t>
            </w:r>
          </w:p>
        </w:tc>
      </w:tr>
      <w:tr>
        <w:tc>
          <w:tcPr>
            <w:tcW w:type="dxa" w:w="2340"/>
          </w:tcPr>
          <w:p>
            <w:r/>
            <w:r>
              <w:rPr>
                <w:sz w:val="18"/>
              </w:rPr>
              <w:t>Количка</w:t>
            </w:r>
          </w:p>
        </w:tc>
        <w:tc>
          <w:tcPr>
            <w:tcW w:type="dxa" w:w="2340"/>
          </w:tcPr>
          <w:p>
            <w:r/>
            <w:r>
              <w:rPr>
                <w:sz w:val="18"/>
              </w:rPr>
              <w:t>GET /api/cart</w:t>
            </w:r>
          </w:p>
        </w:tc>
        <w:tc>
          <w:tcPr>
            <w:tcW w:type="dxa" w:w="2340"/>
          </w:tcPr>
          <w:p>
            <w:r/>
            <w:r>
              <w:rPr>
                <w:sz w:val="18"/>
              </w:rPr>
              <w:t>Съдържание на количката</w:t>
            </w:r>
          </w:p>
        </w:tc>
        <w:tc>
          <w:tcPr>
            <w:tcW w:type="dxa" w:w="2340"/>
          </w:tcPr>
          <w:p>
            <w:r/>
            <w:r>
              <w:rPr>
                <w:sz w:val="18"/>
              </w:rPr>
              <w:t>Сесия</w:t>
            </w:r>
          </w:p>
        </w:tc>
      </w:tr>
      <w:tr>
        <w:tc>
          <w:tcPr>
            <w:tcW w:type="dxa" w:w="2340"/>
          </w:tcPr>
          <w:p>
            <w:r/>
            <w:r>
              <w:rPr>
                <w:sz w:val="18"/>
              </w:rPr>
              <w:t>Количка</w:t>
            </w:r>
          </w:p>
        </w:tc>
        <w:tc>
          <w:tcPr>
            <w:tcW w:type="dxa" w:w="2340"/>
          </w:tcPr>
          <w:p>
            <w:r/>
            <w:r>
              <w:rPr>
                <w:sz w:val="18"/>
              </w:rPr>
              <w:t>POST /api/cart/add/:productId</w:t>
            </w:r>
          </w:p>
        </w:tc>
        <w:tc>
          <w:tcPr>
            <w:tcW w:type="dxa" w:w="2340"/>
          </w:tcPr>
          <w:p>
            <w:r/>
            <w:r>
              <w:rPr>
                <w:sz w:val="18"/>
              </w:rPr>
              <w:t>Добавяне на продукт</w:t>
            </w:r>
          </w:p>
        </w:tc>
        <w:tc>
          <w:tcPr>
            <w:tcW w:type="dxa" w:w="2340"/>
          </w:tcPr>
          <w:p>
            <w:r/>
            <w:r>
              <w:rPr>
                <w:sz w:val="18"/>
              </w:rPr>
              <w:t>Сесия</w:t>
            </w:r>
          </w:p>
        </w:tc>
      </w:tr>
      <w:tr>
        <w:tc>
          <w:tcPr>
            <w:tcW w:type="dxa" w:w="2340"/>
          </w:tcPr>
          <w:p>
            <w:r/>
            <w:r>
              <w:rPr>
                <w:sz w:val="18"/>
              </w:rPr>
              <w:t>Количка</w:t>
            </w:r>
          </w:p>
        </w:tc>
        <w:tc>
          <w:tcPr>
            <w:tcW w:type="dxa" w:w="2340"/>
          </w:tcPr>
          <w:p>
            <w:r/>
            <w:r>
              <w:rPr>
                <w:sz w:val="18"/>
              </w:rPr>
              <w:t>POST /api/cart/update/:id</w:t>
            </w:r>
          </w:p>
        </w:tc>
        <w:tc>
          <w:tcPr>
            <w:tcW w:type="dxa" w:w="2340"/>
          </w:tcPr>
          <w:p>
            <w:r/>
            <w:r>
              <w:rPr>
                <w:sz w:val="18"/>
              </w:rPr>
              <w:t>Промяна на количество</w:t>
            </w:r>
          </w:p>
        </w:tc>
        <w:tc>
          <w:tcPr>
            <w:tcW w:type="dxa" w:w="2340"/>
          </w:tcPr>
          <w:p>
            <w:r/>
            <w:r>
              <w:rPr>
                <w:sz w:val="18"/>
              </w:rPr>
              <w:t>Сесия</w:t>
            </w:r>
          </w:p>
        </w:tc>
      </w:tr>
      <w:tr>
        <w:tc>
          <w:tcPr>
            <w:tcW w:type="dxa" w:w="2340"/>
          </w:tcPr>
          <w:p>
            <w:r/>
            <w:r>
              <w:rPr>
                <w:sz w:val="18"/>
              </w:rPr>
              <w:t>Желани</w:t>
            </w:r>
          </w:p>
        </w:tc>
        <w:tc>
          <w:tcPr>
            <w:tcW w:type="dxa" w:w="2340"/>
          </w:tcPr>
          <w:p>
            <w:r/>
            <w:r>
              <w:rPr>
                <w:sz w:val="18"/>
              </w:rPr>
              <w:t>POST /api/wishlist/add/:productId</w:t>
            </w:r>
          </w:p>
        </w:tc>
        <w:tc>
          <w:tcPr>
            <w:tcW w:type="dxa" w:w="2340"/>
          </w:tcPr>
          <w:p>
            <w:r/>
            <w:r>
              <w:rPr>
                <w:sz w:val="18"/>
              </w:rPr>
              <w:t>Добавяне към желани</w:t>
            </w:r>
          </w:p>
        </w:tc>
        <w:tc>
          <w:tcPr>
            <w:tcW w:type="dxa" w:w="2340"/>
          </w:tcPr>
          <w:p>
            <w:r/>
            <w:r>
              <w:rPr>
                <w:sz w:val="18"/>
              </w:rPr>
              <w:t>Сесия</w:t>
            </w:r>
          </w:p>
        </w:tc>
      </w:tr>
      <w:tr>
        <w:tc>
          <w:tcPr>
            <w:tcW w:type="dxa" w:w="2340"/>
          </w:tcPr>
          <w:p>
            <w:r/>
            <w:r>
              <w:rPr>
                <w:sz w:val="18"/>
              </w:rPr>
              <w:t>Поръчки</w:t>
            </w:r>
          </w:p>
        </w:tc>
        <w:tc>
          <w:tcPr>
            <w:tcW w:type="dxa" w:w="2340"/>
          </w:tcPr>
          <w:p>
            <w:r/>
            <w:r>
              <w:rPr>
                <w:sz w:val="18"/>
              </w:rPr>
              <w:t>POST /api/orders/confirm</w:t>
            </w:r>
          </w:p>
        </w:tc>
        <w:tc>
          <w:tcPr>
            <w:tcW w:type="dxa" w:w="2340"/>
          </w:tcPr>
          <w:p>
            <w:r/>
            <w:r>
              <w:rPr>
                <w:sz w:val="18"/>
              </w:rPr>
              <w:t>Потвърждаване на поръчка</w:t>
            </w:r>
          </w:p>
        </w:tc>
        <w:tc>
          <w:tcPr>
            <w:tcW w:type="dxa" w:w="2340"/>
          </w:tcPr>
          <w:p>
            <w:r/>
            <w:r>
              <w:rPr>
                <w:sz w:val="18"/>
              </w:rPr>
              <w:t>Сесия</w:t>
            </w:r>
          </w:p>
        </w:tc>
      </w:tr>
      <w:tr>
        <w:tc>
          <w:tcPr>
            <w:tcW w:type="dxa" w:w="2340"/>
          </w:tcPr>
          <w:p>
            <w:r/>
            <w:r>
              <w:rPr>
                <w:sz w:val="18"/>
              </w:rPr>
              <w:t>Плащане</w:t>
            </w:r>
          </w:p>
        </w:tc>
        <w:tc>
          <w:tcPr>
            <w:tcW w:type="dxa" w:w="2340"/>
          </w:tcPr>
          <w:p>
            <w:r/>
            <w:r>
              <w:rPr>
                <w:sz w:val="18"/>
              </w:rPr>
              <w:t>POST /api/checkout/add</w:t>
            </w:r>
          </w:p>
        </w:tc>
        <w:tc>
          <w:tcPr>
            <w:tcW w:type="dxa" w:w="2340"/>
          </w:tcPr>
          <w:p>
            <w:r/>
            <w:r>
              <w:rPr>
                <w:sz w:val="18"/>
              </w:rPr>
              <w:t>Създаване на плащане</w:t>
            </w:r>
          </w:p>
        </w:tc>
        <w:tc>
          <w:tcPr>
            <w:tcW w:type="dxa" w:w="2340"/>
          </w:tcPr>
          <w:p>
            <w:r/>
            <w:r>
              <w:rPr>
                <w:sz w:val="18"/>
              </w:rPr>
              <w:t>Сесия</w:t>
            </w:r>
          </w:p>
        </w:tc>
      </w:tr>
      <w:tr>
        <w:tc>
          <w:tcPr>
            <w:tcW w:type="dxa" w:w="2340"/>
          </w:tcPr>
          <w:p>
            <w:r/>
            <w:r>
              <w:rPr>
                <w:sz w:val="18"/>
              </w:rPr>
              <w:t>Маршрути</w:t>
            </w:r>
          </w:p>
        </w:tc>
        <w:tc>
          <w:tcPr>
            <w:tcW w:type="dxa" w:w="2340"/>
          </w:tcPr>
          <w:p>
            <w:r/>
            <w:r>
              <w:rPr>
                <w:sz w:val="18"/>
              </w:rPr>
              <w:t>POST /api/overpass/interpreter</w:t>
            </w:r>
          </w:p>
        </w:tc>
        <w:tc>
          <w:tcPr>
            <w:tcW w:type="dxa" w:w="2340"/>
          </w:tcPr>
          <w:p>
            <w:r/>
            <w:r>
              <w:rPr>
                <w:sz w:val="18"/>
              </w:rPr>
              <w:t>Търсене на пътеки</w:t>
            </w:r>
          </w:p>
        </w:tc>
        <w:tc>
          <w:tcPr>
            <w:tcW w:type="dxa" w:w="2340"/>
          </w:tcPr>
          <w:p>
            <w:r/>
            <w:r>
              <w:rPr>
                <w:sz w:val="18"/>
              </w:rPr>
              <w:t>Публичен</w:t>
            </w:r>
          </w:p>
        </w:tc>
      </w:tr>
      <w:tr>
        <w:tc>
          <w:tcPr>
            <w:tcW w:type="dxa" w:w="2340"/>
          </w:tcPr>
          <w:p>
            <w:r/>
            <w:r>
              <w:rPr>
                <w:sz w:val="18"/>
              </w:rPr>
              <w:t>Маршрути</w:t>
            </w:r>
          </w:p>
        </w:tc>
        <w:tc>
          <w:tcPr>
            <w:tcW w:type="dxa" w:w="2340"/>
          </w:tcPr>
          <w:p>
            <w:r/>
            <w:r>
              <w:rPr>
                <w:sz w:val="18"/>
              </w:rPr>
              <w:t>POST /api/ors/hiking-route</w:t>
            </w:r>
          </w:p>
        </w:tc>
        <w:tc>
          <w:tcPr>
            <w:tcW w:type="dxa" w:w="2340"/>
          </w:tcPr>
          <w:p>
            <w:r/>
            <w:r>
              <w:rPr>
                <w:sz w:val="18"/>
              </w:rPr>
              <w:t>Изчисляване на маршрут</w:t>
            </w:r>
          </w:p>
        </w:tc>
        <w:tc>
          <w:tcPr>
            <w:tcW w:type="dxa" w:w="2340"/>
          </w:tcPr>
          <w:p>
            <w:r/>
            <w:r>
              <w:rPr>
                <w:sz w:val="18"/>
              </w:rPr>
              <w:t>Публичен</w:t>
            </w:r>
          </w:p>
        </w:tc>
      </w:tr>
      <w:tr>
        <w:tc>
          <w:tcPr>
            <w:tcW w:type="dxa" w:w="2340"/>
          </w:tcPr>
          <w:p>
            <w:r/>
            <w:r>
              <w:rPr>
                <w:sz w:val="18"/>
              </w:rPr>
              <w:t>Време</w:t>
            </w:r>
          </w:p>
        </w:tc>
        <w:tc>
          <w:tcPr>
            <w:tcW w:type="dxa" w:w="2340"/>
          </w:tcPr>
          <w:p>
            <w:r/>
            <w:r>
              <w:rPr>
                <w:sz w:val="18"/>
              </w:rPr>
              <w:t>GET /api/open-meteo/forecast</w:t>
            </w:r>
          </w:p>
        </w:tc>
        <w:tc>
          <w:tcPr>
            <w:tcW w:type="dxa" w:w="2340"/>
          </w:tcPr>
          <w:p>
            <w:r/>
            <w:r>
              <w:rPr>
                <w:sz w:val="18"/>
              </w:rPr>
              <w:t>Прогноза за времето</w:t>
            </w:r>
          </w:p>
        </w:tc>
        <w:tc>
          <w:tcPr>
            <w:tcW w:type="dxa" w:w="2340"/>
          </w:tcPr>
          <w:p>
            <w:r/>
            <w:r>
              <w:rPr>
                <w:sz w:val="18"/>
              </w:rPr>
              <w:t>Публичен</w:t>
            </w:r>
          </w:p>
        </w:tc>
      </w:tr>
      <w:tr>
        <w:tc>
          <w:tcPr>
            <w:tcW w:type="dxa" w:w="2340"/>
          </w:tcPr>
          <w:p>
            <w:r/>
            <w:r>
              <w:rPr>
                <w:sz w:val="18"/>
              </w:rPr>
              <w:t>AI</w:t>
            </w:r>
          </w:p>
        </w:tc>
        <w:tc>
          <w:tcPr>
            <w:tcW w:type="dxa" w:w="2340"/>
          </w:tcPr>
          <w:p>
            <w:r/>
            <w:r>
              <w:rPr>
                <w:sz w:val="18"/>
              </w:rPr>
              <w:t>POST /api/ai/suggest</w:t>
            </w:r>
          </w:p>
        </w:tc>
        <w:tc>
          <w:tcPr>
            <w:tcW w:type="dxa" w:w="2340"/>
          </w:tcPr>
          <w:p>
            <w:r/>
            <w:r>
              <w:rPr>
                <w:sz w:val="18"/>
              </w:rPr>
              <w:t>Препоръка за екипировка</w:t>
            </w:r>
          </w:p>
        </w:tc>
        <w:tc>
          <w:tcPr>
            <w:tcW w:type="dxa" w:w="2340"/>
          </w:tcPr>
          <w:p>
            <w:r/>
            <w:r>
              <w:rPr>
                <w:sz w:val="18"/>
              </w:rPr>
              <w:t>Публичен</w:t>
            </w:r>
          </w:p>
        </w:tc>
      </w:tr>
      <w:tr>
        <w:tc>
          <w:tcPr>
            <w:tcW w:type="dxa" w:w="2340"/>
          </w:tcPr>
          <w:p>
            <w:r/>
            <w:r>
              <w:rPr>
                <w:sz w:val="18"/>
              </w:rPr>
              <w:t>Наличности</w:t>
            </w:r>
          </w:p>
        </w:tc>
        <w:tc>
          <w:tcPr>
            <w:tcW w:type="dxa" w:w="2340"/>
          </w:tcPr>
          <w:p>
            <w:r/>
            <w:r>
              <w:rPr>
                <w:sz w:val="18"/>
              </w:rPr>
              <w:t>PUT /api/admin/add/:productId</w:t>
            </w:r>
          </w:p>
        </w:tc>
        <w:tc>
          <w:tcPr>
            <w:tcW w:type="dxa" w:w="2340"/>
          </w:tcPr>
          <w:p>
            <w:r/>
            <w:r>
              <w:rPr>
                <w:sz w:val="18"/>
              </w:rPr>
              <w:t>Увеличаване на наличност</w:t>
            </w:r>
          </w:p>
        </w:tc>
        <w:tc>
          <w:tcPr>
            <w:tcW w:type="dxa" w:w="2340"/>
          </w:tcPr>
          <w:p>
            <w:r/>
            <w:r>
              <w:rPr>
                <w:sz w:val="18"/>
              </w:rPr>
              <w:t>Администратор</w:t>
            </w:r>
          </w:p>
        </w:tc>
      </w:tr>
      <w:tr>
        <w:tc>
          <w:tcPr>
            <w:tcW w:type="dxa" w:w="2340"/>
          </w:tcPr>
          <w:p>
            <w:r/>
            <w:r>
              <w:rPr>
                <w:sz w:val="18"/>
              </w:rPr>
              <w:t>Наличности</w:t>
            </w:r>
          </w:p>
        </w:tc>
        <w:tc>
          <w:tcPr>
            <w:tcW w:type="dxa" w:w="2340"/>
          </w:tcPr>
          <w:p>
            <w:r/>
            <w:r>
              <w:rPr>
                <w:sz w:val="18"/>
              </w:rPr>
              <w:t>PUT /api/admin/decrease/:productId</w:t>
            </w:r>
          </w:p>
        </w:tc>
        <w:tc>
          <w:tcPr>
            <w:tcW w:type="dxa" w:w="2340"/>
          </w:tcPr>
          <w:p>
            <w:r/>
            <w:r>
              <w:rPr>
                <w:sz w:val="18"/>
              </w:rPr>
              <w:t>Намаляване на наличност</w:t>
            </w:r>
          </w:p>
        </w:tc>
        <w:tc>
          <w:tcPr>
            <w:tcW w:type="dxa" w:w="2340"/>
          </w:tcPr>
          <w:p>
            <w:r/>
            <w:r>
              <w:rPr>
                <w:sz w:val="18"/>
              </w:rPr>
              <w:t>Администратор</w:t>
            </w:r>
          </w:p>
        </w:tc>
      </w:tr>
      <w:tr>
        <w:tc>
          <w:tcPr>
            <w:tcW w:type="dxa" w:w="2340"/>
          </w:tcPr>
          <w:p>
            <w:r/>
            <w:r>
              <w:rPr>
                <w:sz w:val="18"/>
              </w:rPr>
              <w:t>Наличности</w:t>
            </w:r>
          </w:p>
        </w:tc>
        <w:tc>
          <w:tcPr>
            <w:tcW w:type="dxa" w:w="2340"/>
          </w:tcPr>
          <w:p>
            <w:r/>
            <w:r>
              <w:rPr>
                <w:sz w:val="18"/>
              </w:rPr>
              <w:t>DELETE /api/admin/remove/:productId/:size</w:t>
            </w:r>
          </w:p>
        </w:tc>
        <w:tc>
          <w:tcPr>
            <w:tcW w:type="dxa" w:w="2340"/>
          </w:tcPr>
          <w:p>
            <w:r/>
            <w:r>
              <w:rPr>
                <w:sz w:val="18"/>
              </w:rPr>
              <w:t>Премахване на размер</w:t>
            </w:r>
          </w:p>
        </w:tc>
        <w:tc>
          <w:tcPr>
            <w:tcW w:type="dxa" w:w="2340"/>
          </w:tcPr>
          <w:p>
            <w:r/>
            <w:r>
              <w:rPr>
                <w:sz w:val="18"/>
              </w:rPr>
              <w:t>Администратор</w:t>
            </w:r>
          </w:p>
        </w:tc>
      </w:tr>
    </w:tbl>
    <w:p/>
    <w:p>
      <w:pPr>
        <w:spacing w:after="240"/>
        <w:jc w:val="center"/>
      </w:pPr>
      <w:r>
        <w:rPr>
          <w:b/>
          <w:sz w:val="24"/>
        </w:rPr>
        <w:t>Таблица 3.1 - Основни ресурси на приложно-програмния интерфейс</w:t>
      </w:r>
    </w:p>
    <w:p>
      <w:pPr>
        <w:spacing w:after="120"/>
        <w:ind w:firstLine="480"/>
        <w:jc w:val="both"/>
      </w:pPr>
      <w:r>
        <w:rPr>
          <w:sz w:val="24"/>
        </w:rPr>
        <w:t>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p>
    <w:p>
      <w:pPr>
        <w:pStyle w:val="Heading3"/>
      </w:pPr>
      <w:r>
        <w:rPr>
          <w:b/>
        </w:rPr>
        <w:t>3.2.3. Контрол на достъпа</w:t>
      </w:r>
    </w:p>
    <w:p>
      <w:pPr>
        <w:spacing w:after="120"/>
        <w:ind w:firstLine="480"/>
        <w:jc w:val="both"/>
      </w:pPr>
      <w:r>
        <w:rPr>
          <w:sz w:val="24"/>
        </w:rPr>
        <w:t>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p>
    <w:p>
      <w:pPr>
        <w:spacing w:after="120"/>
        <w:ind w:firstLine="480"/>
        <w:jc w:val="both"/>
      </w:pPr>
      <w:r>
        <w:rPr>
          <w:sz w:val="24"/>
        </w:rPr>
        <w:t>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p>
    <w:p>
      <w:pPr>
        <w:spacing w:after="120"/>
        <w:ind w:firstLine="480"/>
        <w:jc w:val="both"/>
      </w:pPr>
      <w:r>
        <w:rPr>
          <w:sz w:val="24"/>
        </w:rPr>
        <w:t>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p>
    <w:p>
      <w:pPr>
        <w:spacing w:after="120"/>
        <w:ind w:firstLine="480"/>
        <w:jc w:val="both"/>
      </w:pPr>
      <w:r>
        <w:rPr>
          <w:sz w:val="24"/>
        </w:rPr>
        <w:t>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p>
    <w:p>
      <w:pPr>
        <w:pStyle w:val="Heading3"/>
      </w:pPr>
      <w:r>
        <w:rPr>
          <w:b/>
        </w:rPr>
        <w:t>3.2.4. Работа с базата данни</w:t>
      </w:r>
    </w:p>
    <w:p>
      <w:pPr>
        <w:spacing w:after="120"/>
        <w:ind w:firstLine="480"/>
        <w:jc w:val="both"/>
      </w:pPr>
      <w:r>
        <w:rPr>
          <w:sz w:val="24"/>
        </w:rPr>
        <w:t>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p>
    <w:p>
      <w:pPr>
        <w:spacing w:after="120"/>
        <w:ind w:firstLine="480"/>
        <w:jc w:val="both"/>
      </w:pPr>
      <w:r>
        <w:rPr>
          <w:sz w:val="24"/>
        </w:rPr>
        <w:t>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p>
    <w:p>
      <w:pPr>
        <w:spacing w:after="120"/>
        <w:ind w:left="480"/>
      </w:pPr>
      <w:r>
        <w:rPr>
          <w:rFonts w:ascii="Consolas" w:hAnsi="Consolas" w:eastAsia="Consolas"/>
          <w:sz w:val="20"/>
        </w:rPr>
        <w:t>const product = await prisma.product.findFirst({</w:t>
        <w:br/>
      </w:r>
      <w:r>
        <w:rPr>
          <w:rFonts w:ascii="Consolas" w:hAnsi="Consolas" w:eastAsia="Consolas"/>
          <w:sz w:val="20"/>
        </w:rPr>
        <w:t xml:space="preserve">  where: { id: Number(productId) },</w:t>
        <w:br/>
      </w:r>
      <w:r>
        <w:rPr>
          <w:rFonts w:ascii="Consolas" w:hAnsi="Consolas" w:eastAsia="Consolas"/>
          <w:sz w:val="20"/>
        </w:rPr>
        <w:t>});</w:t>
      </w:r>
    </w:p>
    <w:p>
      <w:pPr>
        <w:spacing w:after="240"/>
        <w:jc w:val="center"/>
      </w:pPr>
      <w:r>
        <w:rPr>
          <w:b/>
          <w:sz w:val="24"/>
        </w:rPr>
        <w:t>Фигура 3.2 - Пример за параметризирана заявка чрез Prisma</w:t>
      </w:r>
    </w:p>
    <w:p>
      <w:pPr>
        <w:spacing w:after="120"/>
        <w:ind w:firstLine="480"/>
        <w:jc w:val="both"/>
      </w:pPr>
      <w:r>
        <w:rPr>
          <w:sz w:val="24"/>
        </w:rPr>
        <w:t>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p>
    <w:p>
      <w:pPr>
        <w:pStyle w:val="Heading3"/>
      </w:pPr>
      <w:r>
        <w:rPr>
          <w:b/>
        </w:rPr>
        <w:t>3.2.5. Интеграция с картографски услуги</w:t>
      </w:r>
    </w:p>
    <w:p>
      <w:pPr>
        <w:spacing w:after="120"/>
        <w:ind w:firstLine="480"/>
        <w:jc w:val="both"/>
      </w:pPr>
      <w:r>
        <w:rPr>
          <w:sz w:val="24"/>
        </w:rPr>
        <w:t>Функционалността за откриване на маршрути използва три отделни услуги, всяка с различна роля.</w:t>
      </w:r>
    </w:p>
    <w:p>
      <w:pPr>
        <w:spacing w:after="120"/>
        <w:ind w:firstLine="480"/>
        <w:jc w:val="both"/>
      </w:pPr>
      <w:r>
        <w:rPr>
          <w:sz w:val="24"/>
        </w:rPr>
        <w:t>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p>
    <w:p>
      <w:pPr>
        <w:spacing w:after="120"/>
        <w:ind w:firstLine="480"/>
        <w:jc w:val="both"/>
      </w:pPr>
      <w:r>
        <w:rPr>
          <w:sz w:val="24"/>
        </w:rPr>
        <w:t>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p>
    <w:p>
      <w:pPr>
        <w:spacing w:after="120"/>
        <w:ind w:firstLine="480"/>
        <w:jc w:val="both"/>
      </w:pPr>
      <w:r>
        <w:rPr>
          <w:sz w:val="24"/>
        </w:rPr>
        <w:t>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p>
    <w:p>
      <w:pPr>
        <w:spacing w:after="120"/>
        <w:ind w:firstLine="480"/>
        <w:jc w:val="both"/>
      </w:pPr>
      <w:r>
        <w:rPr>
          <w:sz w:val="24"/>
        </w:rPr>
        <w:t>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p>
    <w:p>
      <w:pPr>
        <w:pStyle w:val="Heading3"/>
      </w:pPr>
      <w:r>
        <w:rPr>
          <w:b/>
        </w:rPr>
        <w:t>3.2.6. Прогноза за времето</w:t>
      </w:r>
    </w:p>
    <w:p>
      <w:pPr>
        <w:spacing w:after="120"/>
        <w:ind w:firstLine="480"/>
        <w:jc w:val="both"/>
      </w:pPr>
      <w:r>
        <w:rPr>
          <w:sz w:val="24"/>
        </w:rPr>
        <w:t>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p>
    <w:p>
      <w:pPr>
        <w:spacing w:after="120"/>
        <w:ind w:firstLine="480"/>
        <w:jc w:val="both"/>
      </w:pPr>
      <w:r>
        <w:rPr>
          <w:sz w:val="24"/>
        </w:rPr>
        <w:t>Получените стойности изпълняват двойна роля: показват се на потребителя и служат за вход на модула за препоръка на екипировка.</w:t>
      </w:r>
    </w:p>
    <w:p>
      <w:pPr>
        <w:pStyle w:val="Heading3"/>
      </w:pPr>
      <w:r>
        <w:rPr>
          <w:b/>
        </w:rPr>
        <w:t>3.2.7. Препоръка за екипировка</w:t>
      </w:r>
    </w:p>
    <w:p>
      <w:pPr>
        <w:spacing w:after="120"/>
        <w:ind w:firstLine="480"/>
        <w:jc w:val="both"/>
      </w:pPr>
      <w:r>
        <w:rPr>
          <w:sz w:val="24"/>
        </w:rPr>
        <w:t>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p>
    <w:p>
      <w:pPr>
        <w:spacing w:after="120"/>
        <w:ind w:firstLine="480"/>
        <w:jc w:val="both"/>
      </w:pPr>
      <w:r>
        <w:rPr>
          <w:sz w:val="24"/>
        </w:rPr>
        <w:t>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p>
    <w:p>
      <w:pPr>
        <w:pStyle w:val="Heading3"/>
      </w:pPr>
      <w:r>
        <w:rPr>
          <w:b/>
        </w:rPr>
        <w:t>3.2.8. Плащане</w:t>
      </w:r>
    </w:p>
    <w:p>
      <w:pPr>
        <w:spacing w:after="120"/>
        <w:ind w:firstLine="480"/>
        <w:jc w:val="both"/>
      </w:pPr>
      <w:r>
        <w:rPr>
          <w:sz w:val="24"/>
        </w:rPr>
        <w:t>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p>
    <w:p>
      <w:pPr>
        <w:spacing w:after="120"/>
        <w:ind w:firstLine="480"/>
        <w:jc w:val="both"/>
      </w:pPr>
      <w:r>
        <w:rPr>
          <w:sz w:val="24"/>
        </w:rPr>
        <w:t>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p>
    <w:p>
      <w:pPr>
        <w:spacing w:after="120"/>
        <w:ind w:firstLine="480"/>
        <w:jc w:val="both"/>
      </w:pPr>
      <w:r>
        <w:rPr>
          <w:sz w:val="24"/>
        </w:rPr>
        <w:t>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p>
    <w:p>
      <w:pPr>
        <w:pStyle w:val="Heading3"/>
      </w:pPr>
      <w:r>
        <w:rPr>
          <w:b/>
        </w:rPr>
        <w:t>3.2.9. Проследяване на поръчки</w:t>
      </w:r>
    </w:p>
    <w:p>
      <w:pPr>
        <w:spacing w:after="120"/>
        <w:ind w:firstLine="480"/>
        <w:jc w:val="both"/>
      </w:pPr>
      <w:r>
        <w:rPr>
          <w:sz w:val="24"/>
        </w:rPr>
        <w:t>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p>
    <w:p>
      <w:pPr>
        <w:spacing w:after="120"/>
        <w:ind w:firstLine="480"/>
        <w:jc w:val="both"/>
      </w:pPr>
      <w:r>
        <w:rPr>
          <w:sz w:val="24"/>
        </w:rPr>
        <w:t>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p>
    <w:p>
      <w:pPr>
        <w:pStyle w:val="Heading3"/>
      </w:pPr>
      <w:r>
        <w:rPr>
          <w:b/>
        </w:rPr>
        <w:t>3.2.10. Организация на клиентската част</w:t>
      </w:r>
    </w:p>
    <w:p>
      <w:pPr>
        <w:spacing w:after="120"/>
        <w:ind w:firstLine="480"/>
        <w:jc w:val="both"/>
      </w:pPr>
      <w:r>
        <w:rPr>
          <w:sz w:val="24"/>
        </w:rPr>
        <w:t>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p>
    <w:p>
      <w:pPr>
        <w:spacing w:after="120"/>
        <w:ind w:firstLine="480"/>
        <w:jc w:val="both"/>
      </w:pPr>
      <w:r>
        <w:rPr>
          <w:sz w:val="24"/>
        </w:rPr>
        <w:t>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p>
    <w:p>
      <w:pPr>
        <w:spacing w:after="120"/>
        <w:ind w:left="480"/>
      </w:pPr>
      <w:r>
        <w:rPr>
          <w:rFonts w:ascii="Consolas" w:hAnsi="Consolas" w:eastAsia="Consolas"/>
          <w:sz w:val="20"/>
        </w:rPr>
        <w:t>&lt;Route path="/trails" element={&lt;Trails /&gt;} /&gt;</w:t>
        <w:br/>
      </w:r>
      <w:r>
        <w:rPr>
          <w:rFonts w:ascii="Consolas" w:hAnsi="Consolas" w:eastAsia="Consolas"/>
          <w:sz w:val="20"/>
        </w:rPr>
        <w:t>&lt;Route path="/trails/:id" element={&lt;TrailDetails /&gt;} /&gt;</w:t>
        <w:br/>
      </w:r>
      <w:r>
        <w:rPr>
          <w:rFonts w:ascii="Consolas" w:hAnsi="Consolas" w:eastAsia="Consolas"/>
          <w:sz w:val="20"/>
        </w:rPr>
        <w:t>&lt;Route element={&lt;ProtectedRoute /&gt;}&gt;</w:t>
        <w:br/>
      </w:r>
      <w:r>
        <w:rPr>
          <w:rFonts w:ascii="Consolas" w:hAnsi="Consolas" w:eastAsia="Consolas"/>
          <w:sz w:val="20"/>
        </w:rPr>
        <w:t xml:space="preserve">  &lt;Route path="/orders" element={&lt;Orders /&gt;} /&gt;</w:t>
        <w:br/>
      </w:r>
      <w:r>
        <w:rPr>
          <w:rFonts w:ascii="Consolas" w:hAnsi="Consolas" w:eastAsia="Consolas"/>
          <w:sz w:val="20"/>
        </w:rPr>
        <w:t xml:space="preserve">  &lt;Route path="/profile" element={&lt;Profile /&gt;} /&gt;</w:t>
        <w:br/>
      </w:r>
      <w:r>
        <w:rPr>
          <w:rFonts w:ascii="Consolas" w:hAnsi="Consolas" w:eastAsia="Consolas"/>
          <w:sz w:val="20"/>
        </w:rPr>
        <w:t xml:space="preserve">  &lt;Route path="/admin" element={&lt;AdminPage /&gt;} /&gt;</w:t>
        <w:br/>
      </w:r>
      <w:r>
        <w:rPr>
          <w:rFonts w:ascii="Consolas" w:hAnsi="Consolas" w:eastAsia="Consolas"/>
          <w:sz w:val="20"/>
        </w:rPr>
        <w:t>&lt;/Route&gt;</w:t>
      </w:r>
    </w:p>
    <w:p>
      <w:pPr>
        <w:spacing w:after="240"/>
        <w:jc w:val="center"/>
      </w:pPr>
      <w:r>
        <w:rPr>
          <w:b/>
          <w:sz w:val="24"/>
        </w:rPr>
        <w:t>Фигура 3.3 - Дефиниране на маршрутите в клиентската част</w:t>
      </w:r>
    </w:p>
    <w:p>
      <w:pPr>
        <w:spacing w:after="120"/>
        <w:ind w:firstLine="480"/>
        <w:jc w:val="both"/>
      </w:pPr>
      <w:r>
        <w:rPr>
          <w:sz w:val="24"/>
        </w:rPr>
        <w:t>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p>
    <w:p>
      <w:pPr>
        <w:spacing w:after="120"/>
        <w:ind w:firstLine="480"/>
        <w:jc w:val="both"/>
      </w:pPr>
      <w:r>
        <w:rPr>
          <w:sz w:val="24"/>
        </w:rPr>
        <w:t>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p>
    <w:p>
      <w:pPr>
        <w:pStyle w:val="Heading1"/>
      </w:pPr>
      <w:r>
        <w:rPr>
          <w:b/>
        </w:rPr>
        <w:t>Глава 4. Описание на тестването на предложеното решение</w:t>
      </w:r>
    </w:p>
    <w:p>
      <w:pPr>
        <w:pStyle w:val="Heading2"/>
      </w:pPr>
      <w:r>
        <w:rPr>
          <w:b/>
        </w:rPr>
        <w:t>4.1. Подход към тестването</w:t>
      </w:r>
    </w:p>
    <w:p>
      <w:pPr>
        <w:spacing w:after="120"/>
        <w:ind w:firstLine="480"/>
        <w:jc w:val="both"/>
      </w:pPr>
      <w:r>
        <w:rPr>
          <w:i w:val="0"/>
          <w:sz w:val="24"/>
        </w:rPr>
        <w:t>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p>
    <w:p>
      <w:pPr>
        <w:spacing w:after="120"/>
        <w:ind w:firstLine="480"/>
        <w:jc w:val="both"/>
      </w:pPr>
      <w:r>
        <w:rPr>
          <w:i w:val="0"/>
          <w:sz w:val="24"/>
        </w:rPr>
        <w:t>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p>
    <w:p>
      <w:pPr>
        <w:spacing w:after="120"/>
        <w:ind w:firstLine="480"/>
        <w:jc w:val="both"/>
      </w:pPr>
      <w:r>
        <w:rPr>
          <w:i w:val="0"/>
          <w:sz w:val="24"/>
        </w:rPr>
        <w:t>Използвани са и трите класически подхода към тестването:</w:t>
      </w:r>
    </w:p>
    <w:p>
      <w:pPr>
        <w:spacing w:after="120"/>
        <w:ind w:firstLine="480"/>
        <w:jc w:val="both"/>
      </w:pPr>
      <w:r>
        <w:rPr>
          <w:i w:val="0"/>
          <w:sz w:val="24"/>
        </w:rPr>
        <w:t>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p>
    <w:p>
      <w:pPr>
        <w:spacing w:after="120"/>
        <w:ind w:firstLine="480"/>
        <w:jc w:val="both"/>
      </w:pPr>
      <w:r>
        <w:rPr>
          <w:i w:val="0"/>
          <w:sz w:val="24"/>
        </w:rPr>
        <w:t>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p>
    <w:p>
      <w:pPr>
        <w:spacing w:after="120"/>
        <w:ind w:firstLine="480"/>
        <w:jc w:val="both"/>
      </w:pPr>
      <w:r>
        <w:rPr>
          <w:i w:val="0"/>
          <w:sz w:val="24"/>
        </w:rPr>
        <w:t>Отворена кутия (white box) - анализира се конкретен програмен код и се построяват тестове, покриващи отделните му клонове.</w:t>
      </w:r>
    </w:p>
    <w:p>
      <w:pPr>
        <w:spacing w:after="120"/>
        <w:ind w:firstLine="480"/>
        <w:jc w:val="both"/>
      </w:pPr>
      <w:r>
        <w:rPr>
          <w:i w:val="0"/>
          <w:sz w:val="24"/>
        </w:rPr>
        <w:t>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p>
    <w:p>
      <w:pPr>
        <w:pStyle w:val="Heading2"/>
      </w:pPr>
      <w:r>
        <w:rPr>
          <w:b/>
        </w:rPr>
        <w:t>4.2. Тестване по метода на затворената кутия</w:t>
      </w:r>
    </w:p>
    <w:p>
      <w:pPr>
        <w:spacing w:after="120"/>
        <w:ind w:firstLine="480"/>
        <w:jc w:val="both"/>
      </w:pPr>
      <w:r>
        <w:rPr>
          <w:i w:val="0"/>
          <w:sz w:val="24"/>
        </w:rPr>
        <w:t>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Сценарий</w:t>
            </w:r>
          </w:p>
        </w:tc>
        <w:tc>
          <w:tcPr>
            <w:tcW w:type="dxa" w:w="2340"/>
          </w:tcPr>
          <w:p>
            <w:r/>
            <w:r>
              <w:rPr>
                <w:b/>
                <w:sz w:val="20"/>
              </w:rPr>
              <w:t>Актьор</w:t>
            </w:r>
          </w:p>
        </w:tc>
        <w:tc>
          <w:tcPr>
            <w:tcW w:type="dxa" w:w="2340"/>
          </w:tcPr>
          <w:p>
            <w:r/>
            <w:r>
              <w:rPr>
                <w:b/>
                <w:sz w:val="20"/>
              </w:rPr>
              <w:t>Очакван резултат</w:t>
            </w:r>
          </w:p>
        </w:tc>
      </w:tr>
      <w:tr>
        <w:tc>
          <w:tcPr>
            <w:tcW w:type="dxa" w:w="2340"/>
          </w:tcPr>
          <w:p>
            <w:r/>
            <w:r>
              <w:rPr>
                <w:sz w:val="20"/>
              </w:rPr>
              <w:t>1</w:t>
            </w:r>
          </w:p>
        </w:tc>
        <w:tc>
          <w:tcPr>
            <w:tcW w:type="dxa" w:w="2340"/>
          </w:tcPr>
          <w:p>
            <w:r/>
            <w:r>
              <w:rPr>
                <w:sz w:val="20"/>
              </w:rPr>
              <w:t>Разглеждане на продукти по категория</w:t>
            </w:r>
          </w:p>
        </w:tc>
        <w:tc>
          <w:tcPr>
            <w:tcW w:type="dxa" w:w="2340"/>
          </w:tcPr>
          <w:p>
            <w:r/>
            <w:r>
              <w:rPr>
                <w:sz w:val="20"/>
              </w:rPr>
              <w:t>Гост</w:t>
            </w:r>
          </w:p>
        </w:tc>
        <w:tc>
          <w:tcPr>
            <w:tcW w:type="dxa" w:w="2340"/>
          </w:tcPr>
          <w:p>
            <w:r/>
            <w:r>
              <w:rPr>
                <w:sz w:val="20"/>
              </w:rPr>
              <w:t>Списък с продукти, филтрите работят</w:t>
            </w:r>
          </w:p>
        </w:tc>
      </w:tr>
      <w:tr>
        <w:tc>
          <w:tcPr>
            <w:tcW w:type="dxa" w:w="2340"/>
          </w:tcPr>
          <w:p>
            <w:r/>
            <w:r>
              <w:rPr>
                <w:sz w:val="20"/>
              </w:rPr>
              <w:t>2</w:t>
            </w:r>
          </w:p>
        </w:tc>
        <w:tc>
          <w:tcPr>
            <w:tcW w:type="dxa" w:w="2340"/>
          </w:tcPr>
          <w:p>
            <w:r/>
            <w:r>
              <w:rPr>
                <w:sz w:val="20"/>
              </w:rPr>
              <w:t>Добавяне в количка без избран размер</w:t>
            </w:r>
          </w:p>
        </w:tc>
        <w:tc>
          <w:tcPr>
            <w:tcW w:type="dxa" w:w="2340"/>
          </w:tcPr>
          <w:p>
            <w:r/>
            <w:r>
              <w:rPr>
                <w:sz w:val="20"/>
              </w:rPr>
              <w:t>Гост</w:t>
            </w:r>
          </w:p>
        </w:tc>
        <w:tc>
          <w:tcPr>
            <w:tcW w:type="dxa" w:w="2340"/>
          </w:tcPr>
          <w:p>
            <w:r/>
            <w:r>
              <w:rPr>
                <w:sz w:val="20"/>
              </w:rPr>
              <w:t>Съобщение за грешка</w:t>
            </w:r>
          </w:p>
        </w:tc>
      </w:tr>
      <w:tr>
        <w:tc>
          <w:tcPr>
            <w:tcW w:type="dxa" w:w="2340"/>
          </w:tcPr>
          <w:p>
            <w:r/>
            <w:r>
              <w:rPr>
                <w:sz w:val="20"/>
              </w:rPr>
              <w:t>3</w:t>
            </w:r>
          </w:p>
        </w:tc>
        <w:tc>
          <w:tcPr>
            <w:tcW w:type="dxa" w:w="2340"/>
          </w:tcPr>
          <w:p>
            <w:r/>
            <w:r>
              <w:rPr>
                <w:sz w:val="20"/>
              </w:rPr>
              <w:t>Добавяне в количка с размер и цвят</w:t>
            </w:r>
          </w:p>
        </w:tc>
        <w:tc>
          <w:tcPr>
            <w:tcW w:type="dxa" w:w="2340"/>
          </w:tcPr>
          <w:p>
            <w:r/>
            <w:r>
              <w:rPr>
                <w:sz w:val="20"/>
              </w:rPr>
              <w:t>Потребител</w:t>
            </w:r>
          </w:p>
        </w:tc>
        <w:tc>
          <w:tcPr>
            <w:tcW w:type="dxa" w:w="2340"/>
          </w:tcPr>
          <w:p>
            <w:r/>
            <w:r>
              <w:rPr>
                <w:sz w:val="20"/>
              </w:rPr>
              <w:t>Продуктът се появява в количката</w:t>
            </w:r>
          </w:p>
        </w:tc>
      </w:tr>
      <w:tr>
        <w:tc>
          <w:tcPr>
            <w:tcW w:type="dxa" w:w="2340"/>
          </w:tcPr>
          <w:p>
            <w:r/>
            <w:r>
              <w:rPr>
                <w:sz w:val="20"/>
              </w:rPr>
              <w:t>4</w:t>
            </w:r>
          </w:p>
        </w:tc>
        <w:tc>
          <w:tcPr>
            <w:tcW w:type="dxa" w:w="2340"/>
          </w:tcPr>
          <w:p>
            <w:r/>
            <w:r>
              <w:rPr>
                <w:sz w:val="20"/>
              </w:rPr>
              <w:t>Количество над наличното</w:t>
            </w:r>
          </w:p>
        </w:tc>
        <w:tc>
          <w:tcPr>
            <w:tcW w:type="dxa" w:w="2340"/>
          </w:tcPr>
          <w:p>
            <w:r/>
            <w:r>
              <w:rPr>
                <w:sz w:val="20"/>
              </w:rPr>
              <w:t>Потребител</w:t>
            </w:r>
          </w:p>
        </w:tc>
        <w:tc>
          <w:tcPr>
            <w:tcW w:type="dxa" w:w="2340"/>
          </w:tcPr>
          <w:p>
            <w:r/>
            <w:r>
              <w:rPr>
                <w:sz w:val="20"/>
              </w:rPr>
              <w:t>Ограничаване до наличната бройка</w:t>
            </w:r>
          </w:p>
        </w:tc>
      </w:tr>
      <w:tr>
        <w:tc>
          <w:tcPr>
            <w:tcW w:type="dxa" w:w="2340"/>
          </w:tcPr>
          <w:p>
            <w:r/>
            <w:r>
              <w:rPr>
                <w:sz w:val="20"/>
              </w:rPr>
              <w:t>5</w:t>
            </w:r>
          </w:p>
        </w:tc>
        <w:tc>
          <w:tcPr>
            <w:tcW w:type="dxa" w:w="2340"/>
          </w:tcPr>
          <w:p>
            <w:r/>
            <w:r>
              <w:rPr>
                <w:sz w:val="20"/>
              </w:rPr>
              <w:t>Списък с желания без вход</w:t>
            </w:r>
          </w:p>
        </w:tc>
        <w:tc>
          <w:tcPr>
            <w:tcW w:type="dxa" w:w="2340"/>
          </w:tcPr>
          <w:p>
            <w:r/>
            <w:r>
              <w:rPr>
                <w:sz w:val="20"/>
              </w:rPr>
              <w:t>Гост</w:t>
            </w:r>
          </w:p>
        </w:tc>
        <w:tc>
          <w:tcPr>
            <w:tcW w:type="dxa" w:w="2340"/>
          </w:tcPr>
          <w:p>
            <w:r/>
            <w:r>
              <w:rPr>
                <w:sz w:val="20"/>
              </w:rPr>
              <w:t>Пренасочване към страницата за вход</w:t>
            </w:r>
          </w:p>
        </w:tc>
      </w:tr>
      <w:tr>
        <w:tc>
          <w:tcPr>
            <w:tcW w:type="dxa" w:w="2340"/>
          </w:tcPr>
          <w:p>
            <w:r/>
            <w:r>
              <w:rPr>
                <w:sz w:val="20"/>
              </w:rPr>
              <w:t>6</w:t>
            </w:r>
          </w:p>
        </w:tc>
        <w:tc>
          <w:tcPr>
            <w:tcW w:type="dxa" w:w="2340"/>
          </w:tcPr>
          <w:p>
            <w:r/>
            <w:r>
              <w:rPr>
                <w:sz w:val="20"/>
              </w:rPr>
              <w:t>Регистрация със зает имейл</w:t>
            </w:r>
          </w:p>
        </w:tc>
        <w:tc>
          <w:tcPr>
            <w:tcW w:type="dxa" w:w="2340"/>
          </w:tcPr>
          <w:p>
            <w:r/>
            <w:r>
              <w:rPr>
                <w:sz w:val="20"/>
              </w:rPr>
              <w:t>Гост</w:t>
            </w:r>
          </w:p>
        </w:tc>
        <w:tc>
          <w:tcPr>
            <w:tcW w:type="dxa" w:w="2340"/>
          </w:tcPr>
          <w:p>
            <w:r/>
            <w:r>
              <w:rPr>
                <w:sz w:val="20"/>
              </w:rPr>
              <w:t>Съобщение за дублиран адрес</w:t>
            </w:r>
          </w:p>
        </w:tc>
      </w:tr>
      <w:tr>
        <w:tc>
          <w:tcPr>
            <w:tcW w:type="dxa" w:w="2340"/>
          </w:tcPr>
          <w:p>
            <w:r/>
            <w:r>
              <w:rPr>
                <w:sz w:val="20"/>
              </w:rPr>
              <w:t>7</w:t>
            </w:r>
          </w:p>
        </w:tc>
        <w:tc>
          <w:tcPr>
            <w:tcW w:type="dxa" w:w="2340"/>
          </w:tcPr>
          <w:p>
            <w:r/>
            <w:r>
              <w:rPr>
                <w:sz w:val="20"/>
              </w:rPr>
              <w:t>Вход с грешна парола</w:t>
            </w:r>
          </w:p>
        </w:tc>
        <w:tc>
          <w:tcPr>
            <w:tcW w:type="dxa" w:w="2340"/>
          </w:tcPr>
          <w:p>
            <w:r/>
            <w:r>
              <w:rPr>
                <w:sz w:val="20"/>
              </w:rPr>
              <w:t>Гост</w:t>
            </w:r>
          </w:p>
        </w:tc>
        <w:tc>
          <w:tcPr>
            <w:tcW w:type="dxa" w:w="2340"/>
          </w:tcPr>
          <w:p>
            <w:r/>
            <w:r>
              <w:rPr>
                <w:sz w:val="20"/>
              </w:rPr>
              <w:t>Отказан достъп</w:t>
            </w:r>
          </w:p>
        </w:tc>
      </w:tr>
      <w:tr>
        <w:tc>
          <w:tcPr>
            <w:tcW w:type="dxa" w:w="2340"/>
          </w:tcPr>
          <w:p>
            <w:r/>
            <w:r>
              <w:rPr>
                <w:sz w:val="20"/>
              </w:rPr>
              <w:t>8</w:t>
            </w:r>
          </w:p>
        </w:tc>
        <w:tc>
          <w:tcPr>
            <w:tcW w:type="dxa" w:w="2340"/>
          </w:tcPr>
          <w:p>
            <w:r/>
            <w:r>
              <w:rPr>
                <w:sz w:val="20"/>
              </w:rPr>
              <w:t>Поръчка и плащане чрез Stripe</w:t>
            </w:r>
          </w:p>
        </w:tc>
        <w:tc>
          <w:tcPr>
            <w:tcW w:type="dxa" w:w="2340"/>
          </w:tcPr>
          <w:p>
            <w:r/>
            <w:r>
              <w:rPr>
                <w:sz w:val="20"/>
              </w:rPr>
              <w:t>Потребител</w:t>
            </w:r>
          </w:p>
        </w:tc>
        <w:tc>
          <w:tcPr>
            <w:tcW w:type="dxa" w:w="2340"/>
          </w:tcPr>
          <w:p>
            <w:r/>
            <w:r>
              <w:rPr>
                <w:sz w:val="20"/>
              </w:rPr>
              <w:t>Потвърждение и известие по имейл</w:t>
            </w:r>
          </w:p>
        </w:tc>
      </w:tr>
      <w:tr>
        <w:tc>
          <w:tcPr>
            <w:tcW w:type="dxa" w:w="2340"/>
          </w:tcPr>
          <w:p>
            <w:r/>
            <w:r>
              <w:rPr>
                <w:sz w:val="20"/>
              </w:rPr>
              <w:t>9</w:t>
            </w:r>
          </w:p>
        </w:tc>
        <w:tc>
          <w:tcPr>
            <w:tcW w:type="dxa" w:w="2340"/>
          </w:tcPr>
          <w:p>
            <w:r/>
            <w:r>
              <w:rPr>
                <w:sz w:val="20"/>
              </w:rPr>
              <w:t>Проследяване на поръчка</w:t>
            </w:r>
          </w:p>
        </w:tc>
        <w:tc>
          <w:tcPr>
            <w:tcW w:type="dxa" w:w="2340"/>
          </w:tcPr>
          <w:p>
            <w:r/>
            <w:r>
              <w:rPr>
                <w:sz w:val="20"/>
              </w:rPr>
              <w:t>Потребител</w:t>
            </w:r>
          </w:p>
        </w:tc>
        <w:tc>
          <w:tcPr>
            <w:tcW w:type="dxa" w:w="2340"/>
          </w:tcPr>
          <w:p>
            <w:r/>
            <w:r>
              <w:rPr>
                <w:sz w:val="20"/>
              </w:rPr>
              <w:t>Актуален статус на поръчката</w:t>
            </w:r>
          </w:p>
        </w:tc>
      </w:tr>
      <w:tr>
        <w:tc>
          <w:tcPr>
            <w:tcW w:type="dxa" w:w="2340"/>
          </w:tcPr>
          <w:p>
            <w:r/>
            <w:r>
              <w:rPr>
                <w:sz w:val="20"/>
              </w:rPr>
              <w:t>10</w:t>
            </w:r>
          </w:p>
        </w:tc>
        <w:tc>
          <w:tcPr>
            <w:tcW w:type="dxa" w:w="2340"/>
          </w:tcPr>
          <w:p>
            <w:r/>
            <w:r>
              <w:rPr>
                <w:sz w:val="20"/>
              </w:rPr>
              <w:t>Търсене на маршрути</w:t>
            </w:r>
          </w:p>
        </w:tc>
        <w:tc>
          <w:tcPr>
            <w:tcW w:type="dxa" w:w="2340"/>
          </w:tcPr>
          <w:p>
            <w:r/>
            <w:r>
              <w:rPr>
                <w:sz w:val="20"/>
              </w:rPr>
              <w:t>Гост</w:t>
            </w:r>
          </w:p>
        </w:tc>
        <w:tc>
          <w:tcPr>
            <w:tcW w:type="dxa" w:w="2340"/>
          </w:tcPr>
          <w:p>
            <w:r/>
            <w:r>
              <w:rPr>
                <w:sz w:val="20"/>
              </w:rPr>
              <w:t>Резултати от Overpass</w:t>
            </w:r>
          </w:p>
        </w:tc>
      </w:tr>
      <w:tr>
        <w:tc>
          <w:tcPr>
            <w:tcW w:type="dxa" w:w="2340"/>
          </w:tcPr>
          <w:p>
            <w:r/>
            <w:r>
              <w:rPr>
                <w:sz w:val="20"/>
              </w:rPr>
              <w:t>11</w:t>
            </w:r>
          </w:p>
        </w:tc>
        <w:tc>
          <w:tcPr>
            <w:tcW w:type="dxa" w:w="2340"/>
          </w:tcPr>
          <w:p>
            <w:r/>
            <w:r>
              <w:rPr>
                <w:sz w:val="20"/>
              </w:rPr>
              <w:t>Преглед на карта и маршрут</w:t>
            </w:r>
          </w:p>
        </w:tc>
        <w:tc>
          <w:tcPr>
            <w:tcW w:type="dxa" w:w="2340"/>
          </w:tcPr>
          <w:p>
            <w:r/>
            <w:r>
              <w:rPr>
                <w:sz w:val="20"/>
              </w:rPr>
              <w:t>Гост</w:t>
            </w:r>
          </w:p>
        </w:tc>
        <w:tc>
          <w:tcPr>
            <w:tcW w:type="dxa" w:w="2340"/>
          </w:tcPr>
          <w:p>
            <w:r/>
            <w:r>
              <w:rPr>
                <w:sz w:val="20"/>
              </w:rPr>
              <w:t>Карта с начертан маршрут</w:t>
            </w:r>
          </w:p>
        </w:tc>
      </w:tr>
      <w:tr>
        <w:tc>
          <w:tcPr>
            <w:tcW w:type="dxa" w:w="2340"/>
          </w:tcPr>
          <w:p>
            <w:r/>
            <w:r>
              <w:rPr>
                <w:sz w:val="20"/>
              </w:rPr>
              <w:t>12</w:t>
            </w:r>
          </w:p>
        </w:tc>
        <w:tc>
          <w:tcPr>
            <w:tcW w:type="dxa" w:w="2340"/>
          </w:tcPr>
          <w:p>
            <w:r/>
            <w:r>
              <w:rPr>
                <w:sz w:val="20"/>
              </w:rPr>
              <w:t>Проверка на прогнозата за времето</w:t>
            </w:r>
          </w:p>
        </w:tc>
        <w:tc>
          <w:tcPr>
            <w:tcW w:type="dxa" w:w="2340"/>
          </w:tcPr>
          <w:p>
            <w:r/>
            <w:r>
              <w:rPr>
                <w:sz w:val="20"/>
              </w:rPr>
              <w:t>Гост</w:t>
            </w:r>
          </w:p>
        </w:tc>
        <w:tc>
          <w:tcPr>
            <w:tcW w:type="dxa" w:w="2340"/>
          </w:tcPr>
          <w:p>
            <w:r/>
            <w:r>
              <w:rPr>
                <w:sz w:val="20"/>
              </w:rPr>
              <w:t>Данни от Open-Meteo</w:t>
            </w:r>
          </w:p>
        </w:tc>
      </w:tr>
      <w:tr>
        <w:tc>
          <w:tcPr>
            <w:tcW w:type="dxa" w:w="2340"/>
          </w:tcPr>
          <w:p>
            <w:r/>
            <w:r>
              <w:rPr>
                <w:sz w:val="20"/>
              </w:rPr>
              <w:t>13</w:t>
            </w:r>
          </w:p>
        </w:tc>
        <w:tc>
          <w:tcPr>
            <w:tcW w:type="dxa" w:w="2340"/>
          </w:tcPr>
          <w:p>
            <w:r/>
            <w:r>
              <w:rPr>
                <w:sz w:val="20"/>
              </w:rPr>
              <w:t>AI препоръка за екипировка</w:t>
            </w:r>
          </w:p>
        </w:tc>
        <w:tc>
          <w:tcPr>
            <w:tcW w:type="dxa" w:w="2340"/>
          </w:tcPr>
          <w:p>
            <w:r/>
            <w:r>
              <w:rPr>
                <w:sz w:val="20"/>
              </w:rPr>
              <w:t>Потребител</w:t>
            </w:r>
          </w:p>
        </w:tc>
        <w:tc>
          <w:tcPr>
            <w:tcW w:type="dxa" w:w="2340"/>
          </w:tcPr>
          <w:p>
            <w:r/>
            <w:r>
              <w:rPr>
                <w:sz w:val="20"/>
              </w:rPr>
              <w:t>Списък с препоръчана екипировка</w:t>
            </w:r>
          </w:p>
        </w:tc>
      </w:tr>
      <w:tr>
        <w:tc>
          <w:tcPr>
            <w:tcW w:type="dxa" w:w="2340"/>
          </w:tcPr>
          <w:p>
            <w:r/>
            <w:r>
              <w:rPr>
                <w:sz w:val="20"/>
              </w:rPr>
              <w:t>14</w:t>
            </w:r>
          </w:p>
        </w:tc>
        <w:tc>
          <w:tcPr>
            <w:tcW w:type="dxa" w:w="2340"/>
          </w:tcPr>
          <w:p>
            <w:r/>
            <w:r>
              <w:rPr>
                <w:sz w:val="20"/>
              </w:rPr>
              <w:t>Достъп до администраторския панел</w:t>
            </w:r>
          </w:p>
        </w:tc>
        <w:tc>
          <w:tcPr>
            <w:tcW w:type="dxa" w:w="2340"/>
          </w:tcPr>
          <w:p>
            <w:r/>
            <w:r>
              <w:rPr>
                <w:sz w:val="20"/>
              </w:rPr>
              <w:t>Потребител</w:t>
            </w:r>
          </w:p>
        </w:tc>
        <w:tc>
          <w:tcPr>
            <w:tcW w:type="dxa" w:w="2340"/>
          </w:tcPr>
          <w:p>
            <w:r/>
            <w:r>
              <w:rPr>
                <w:sz w:val="20"/>
              </w:rPr>
              <w:t>Отказан достъп</w:t>
            </w:r>
          </w:p>
        </w:tc>
      </w:tr>
    </w:tbl>
    <w:p/>
    <w:p>
      <w:pPr>
        <w:spacing w:after="240"/>
        <w:jc w:val="center"/>
      </w:pPr>
      <w:r>
        <w:rPr>
          <w:b/>
          <w:sz w:val="24"/>
        </w:rPr>
        <w:t>Таблица 4.1 - Сценарии за тестване по метода на затворената кутия</w:t>
      </w:r>
    </w:p>
    <w:p>
      <w:pPr>
        <w:pStyle w:val="Heading2"/>
      </w:pPr>
      <w:r>
        <w:rPr>
          <w:b/>
        </w:rPr>
        <w:t>4.3. Тестване по метода на частично отворената кутия</w:t>
      </w:r>
    </w:p>
    <w:p>
      <w:pPr>
        <w:spacing w:after="120"/>
        <w:ind w:firstLine="480"/>
        <w:jc w:val="both"/>
      </w:pPr>
      <w:r>
        <w:rPr>
          <w:i w:val="0"/>
          <w:sz w:val="24"/>
        </w:rPr>
        <w:t>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872"/>
        <w:gridCol w:w="1872"/>
        <w:gridCol w:w="1872"/>
        <w:gridCol w:w="1872"/>
        <w:gridCol w:w="1872"/>
      </w:tblGrid>
      <w:tr>
        <w:tc>
          <w:tcPr>
            <w:tcW w:type="dxa" w:w="1872"/>
          </w:tcPr>
          <w:p>
            <w:r/>
            <w:r>
              <w:rPr>
                <w:b/>
                <w:sz w:val="20"/>
              </w:rPr>
              <w:t>№</w:t>
            </w:r>
          </w:p>
        </w:tc>
        <w:tc>
          <w:tcPr>
            <w:tcW w:type="dxa" w:w="1872"/>
          </w:tcPr>
          <w:p>
            <w:r/>
            <w:r>
              <w:rPr>
                <w:b/>
                <w:sz w:val="20"/>
              </w:rPr>
              <w:t>Ресурс</w:t>
            </w:r>
          </w:p>
        </w:tc>
        <w:tc>
          <w:tcPr>
            <w:tcW w:type="dxa" w:w="1872"/>
          </w:tcPr>
          <w:p>
            <w:r/>
            <w:r>
              <w:rPr>
                <w:b/>
                <w:sz w:val="20"/>
              </w:rPr>
              <w:t>Вход</w:t>
            </w:r>
          </w:p>
        </w:tc>
        <w:tc>
          <w:tcPr>
            <w:tcW w:type="dxa" w:w="1872"/>
          </w:tcPr>
          <w:p>
            <w:r/>
            <w:r>
              <w:rPr>
                <w:b/>
                <w:sz w:val="20"/>
              </w:rPr>
              <w:t>Код</w:t>
            </w:r>
          </w:p>
        </w:tc>
        <w:tc>
          <w:tcPr>
            <w:tcW w:type="dxa" w:w="1872"/>
          </w:tcPr>
          <w:p>
            <w:r/>
            <w:r>
              <w:rPr>
                <w:b/>
                <w:sz w:val="20"/>
              </w:rPr>
              <w:t>Наблюдаван резултат</w:t>
            </w:r>
          </w:p>
        </w:tc>
      </w:tr>
      <w:tr>
        <w:tc>
          <w:tcPr>
            <w:tcW w:type="dxa" w:w="1872"/>
          </w:tcPr>
          <w:p>
            <w:r/>
            <w:r>
              <w:rPr>
                <w:sz w:val="20"/>
              </w:rPr>
              <w:t>A1</w:t>
            </w:r>
          </w:p>
        </w:tc>
        <w:tc>
          <w:tcPr>
            <w:tcW w:type="dxa" w:w="1872"/>
          </w:tcPr>
          <w:p>
            <w:r/>
            <w:r>
              <w:rPr>
                <w:sz w:val="20"/>
              </w:rPr>
              <w:t>GET /api/products</w:t>
            </w:r>
          </w:p>
        </w:tc>
        <w:tc>
          <w:tcPr>
            <w:tcW w:type="dxa" w:w="1872"/>
          </w:tcPr>
          <w:p>
            <w:r/>
            <w:r>
              <w:rPr>
                <w:sz w:val="20"/>
              </w:rPr>
              <w:t>-</w:t>
            </w:r>
          </w:p>
        </w:tc>
        <w:tc>
          <w:tcPr>
            <w:tcW w:type="dxa" w:w="1872"/>
          </w:tcPr>
          <w:p>
            <w:r/>
            <w:r>
              <w:rPr>
                <w:sz w:val="20"/>
              </w:rPr>
              <w:t>200</w:t>
            </w:r>
          </w:p>
        </w:tc>
        <w:tc>
          <w:tcPr>
            <w:tcW w:type="dxa" w:w="1872"/>
          </w:tcPr>
          <w:p>
            <w:r/>
            <w:r>
              <w:rPr>
                <w:sz w:val="20"/>
              </w:rPr>
              <w:t>60 продукта, 15 полета</w:t>
            </w:r>
          </w:p>
        </w:tc>
      </w:tr>
      <w:tr>
        <w:tc>
          <w:tcPr>
            <w:tcW w:type="dxa" w:w="1872"/>
          </w:tcPr>
          <w:p>
            <w:r/>
            <w:r>
              <w:rPr>
                <w:sz w:val="20"/>
              </w:rPr>
              <w:t>A2</w:t>
            </w:r>
          </w:p>
        </w:tc>
        <w:tc>
          <w:tcPr>
            <w:tcW w:type="dxa" w:w="1872"/>
          </w:tcPr>
          <w:p>
            <w:r/>
            <w:r>
              <w:rPr>
                <w:sz w:val="20"/>
              </w:rPr>
              <w:t>GET /api/open-meteo/forecast</w:t>
            </w:r>
          </w:p>
        </w:tc>
        <w:tc>
          <w:tcPr>
            <w:tcW w:type="dxa" w:w="1872"/>
          </w:tcPr>
          <w:p>
            <w:r/>
            <w:r>
              <w:rPr>
                <w:sz w:val="20"/>
              </w:rPr>
              <w:t>Рила</w:t>
            </w:r>
          </w:p>
        </w:tc>
        <w:tc>
          <w:tcPr>
            <w:tcW w:type="dxa" w:w="1872"/>
          </w:tcPr>
          <w:p>
            <w:r/>
            <w:r>
              <w:rPr>
                <w:sz w:val="20"/>
              </w:rPr>
              <w:t>200</w:t>
            </w:r>
          </w:p>
        </w:tc>
        <w:tc>
          <w:tcPr>
            <w:tcW w:type="dxa" w:w="1872"/>
          </w:tcPr>
          <w:p>
            <w:r/>
            <w:r>
              <w:rPr>
                <w:sz w:val="20"/>
              </w:rPr>
              <w:t>Прогноза върната</w:t>
            </w:r>
          </w:p>
        </w:tc>
      </w:tr>
      <w:tr>
        <w:tc>
          <w:tcPr>
            <w:tcW w:type="dxa" w:w="1872"/>
          </w:tcPr>
          <w:p>
            <w:r/>
            <w:r>
              <w:rPr>
                <w:sz w:val="20"/>
              </w:rPr>
              <w:t>A3</w:t>
            </w:r>
          </w:p>
        </w:tc>
        <w:tc>
          <w:tcPr>
            <w:tcW w:type="dxa" w:w="1872"/>
          </w:tcPr>
          <w:p>
            <w:r/>
            <w:r>
              <w:rPr>
                <w:sz w:val="20"/>
              </w:rPr>
              <w:t>GET /api/open-meteo/elevation</w:t>
            </w:r>
          </w:p>
        </w:tc>
        <w:tc>
          <w:tcPr>
            <w:tcW w:type="dxa" w:w="1872"/>
          </w:tcPr>
          <w:p>
            <w:r/>
            <w:r>
              <w:rPr>
                <w:sz w:val="20"/>
              </w:rPr>
              <w:t>Рила</w:t>
            </w:r>
          </w:p>
        </w:tc>
        <w:tc>
          <w:tcPr>
            <w:tcW w:type="dxa" w:w="1872"/>
          </w:tcPr>
          <w:p>
            <w:r/>
            <w:r>
              <w:rPr>
                <w:sz w:val="20"/>
              </w:rPr>
              <w:t>200</w:t>
            </w:r>
          </w:p>
        </w:tc>
        <w:tc>
          <w:tcPr>
            <w:tcW w:type="dxa" w:w="1872"/>
          </w:tcPr>
          <w:p>
            <w:r/>
            <w:r>
              <w:rPr>
                <w:sz w:val="20"/>
              </w:rPr>
              <w:t>Надморска височина върната</w:t>
            </w:r>
          </w:p>
        </w:tc>
      </w:tr>
      <w:tr>
        <w:tc>
          <w:tcPr>
            <w:tcW w:type="dxa" w:w="1872"/>
          </w:tcPr>
          <w:p>
            <w:r/>
            <w:r>
              <w:rPr>
                <w:sz w:val="20"/>
              </w:rPr>
              <w:t>A4</w:t>
            </w:r>
          </w:p>
        </w:tc>
        <w:tc>
          <w:tcPr>
            <w:tcW w:type="dxa" w:w="1872"/>
          </w:tcPr>
          <w:p>
            <w:r/>
            <w:r>
              <w:rPr>
                <w:sz w:val="20"/>
              </w:rPr>
              <w:t>POST /api/ors/hiking-route</w:t>
            </w:r>
          </w:p>
        </w:tc>
        <w:tc>
          <w:tcPr>
            <w:tcW w:type="dxa" w:w="1872"/>
          </w:tcPr>
          <w:p>
            <w:r/>
            <w:r>
              <w:rPr>
                <w:sz w:val="20"/>
              </w:rPr>
              <w:t>Алеко - Черни връх</w:t>
            </w:r>
          </w:p>
        </w:tc>
        <w:tc>
          <w:tcPr>
            <w:tcW w:type="dxa" w:w="1872"/>
          </w:tcPr>
          <w:p>
            <w:r/>
            <w:r>
              <w:rPr>
                <w:sz w:val="20"/>
              </w:rPr>
              <w:t>200</w:t>
            </w:r>
          </w:p>
        </w:tc>
        <w:tc>
          <w:tcPr>
            <w:tcW w:type="dxa" w:w="1872"/>
          </w:tcPr>
          <w:p>
            <w:r/>
            <w:r>
              <w:rPr>
                <w:sz w:val="20"/>
              </w:rPr>
              <w:t>4569 м, 84 мин, 141 точки</w:t>
            </w:r>
          </w:p>
        </w:tc>
      </w:tr>
      <w:tr>
        <w:tc>
          <w:tcPr>
            <w:tcW w:type="dxa" w:w="1872"/>
          </w:tcPr>
          <w:p>
            <w:r/>
            <w:r>
              <w:rPr>
                <w:sz w:val="20"/>
              </w:rPr>
              <w:t>A5</w:t>
            </w:r>
          </w:p>
        </w:tc>
        <w:tc>
          <w:tcPr>
            <w:tcW w:type="dxa" w:w="1872"/>
          </w:tcPr>
          <w:p>
            <w:r/>
            <w:r>
              <w:rPr>
                <w:sz w:val="20"/>
              </w:rPr>
              <w:t>POST /api/ors/hiking-route</w:t>
            </w:r>
          </w:p>
        </w:tc>
        <w:tc>
          <w:tcPr>
            <w:tcW w:type="dxa" w:w="1872"/>
          </w:tcPr>
          <w:p>
            <w:r/>
            <w:r>
              <w:rPr>
                <w:sz w:val="20"/>
              </w:rPr>
              <w:t>Златни мостове - Алеко</w:t>
            </w:r>
          </w:p>
        </w:tc>
        <w:tc>
          <w:tcPr>
            <w:tcW w:type="dxa" w:w="1872"/>
          </w:tcPr>
          <w:p>
            <w:r/>
            <w:r>
              <w:rPr>
                <w:sz w:val="20"/>
              </w:rPr>
              <w:t>200</w:t>
            </w:r>
          </w:p>
        </w:tc>
        <w:tc>
          <w:tcPr>
            <w:tcW w:type="dxa" w:w="1872"/>
          </w:tcPr>
          <w:p>
            <w:r/>
            <w:r>
              <w:rPr>
                <w:sz w:val="20"/>
              </w:rPr>
              <w:t>6601 м, 142 мин, 210 точки</w:t>
            </w:r>
          </w:p>
        </w:tc>
      </w:tr>
      <w:tr>
        <w:tc>
          <w:tcPr>
            <w:tcW w:type="dxa" w:w="1872"/>
          </w:tcPr>
          <w:p>
            <w:r/>
            <w:r>
              <w:rPr>
                <w:sz w:val="20"/>
              </w:rPr>
              <w:t>A6</w:t>
            </w:r>
          </w:p>
        </w:tc>
        <w:tc>
          <w:tcPr>
            <w:tcW w:type="dxa" w:w="1872"/>
          </w:tcPr>
          <w:p>
            <w:r/>
            <w:r>
              <w:rPr>
                <w:sz w:val="20"/>
              </w:rPr>
              <w:t>POST /api/ors/hiking-route</w:t>
            </w:r>
          </w:p>
        </w:tc>
        <w:tc>
          <w:tcPr>
            <w:tcW w:type="dxa" w:w="1872"/>
          </w:tcPr>
          <w:p>
            <w:r/>
            <w:r>
              <w:rPr>
                <w:sz w:val="20"/>
              </w:rPr>
              <w:t>Точка извън пътека</w:t>
            </w:r>
          </w:p>
        </w:tc>
        <w:tc>
          <w:tcPr>
            <w:tcW w:type="dxa" w:w="1872"/>
          </w:tcPr>
          <w:p>
            <w:r/>
            <w:r>
              <w:rPr>
                <w:sz w:val="20"/>
              </w:rPr>
              <w:t>500</w:t>
            </w:r>
          </w:p>
        </w:tc>
        <w:tc>
          <w:tcPr>
            <w:tcW w:type="dxa" w:w="1872"/>
          </w:tcPr>
          <w:p>
            <w:r/>
            <w:r>
              <w:rPr>
                <w:sz w:val="20"/>
              </w:rPr>
              <w:t>Общо съобщение за грешка</w:t>
            </w:r>
          </w:p>
        </w:tc>
      </w:tr>
      <w:tr>
        <w:tc>
          <w:tcPr>
            <w:tcW w:type="dxa" w:w="1872"/>
          </w:tcPr>
          <w:p>
            <w:r/>
            <w:r>
              <w:rPr>
                <w:sz w:val="20"/>
              </w:rPr>
              <w:t>A7</w:t>
            </w:r>
          </w:p>
        </w:tc>
        <w:tc>
          <w:tcPr>
            <w:tcW w:type="dxa" w:w="1872"/>
          </w:tcPr>
          <w:p>
            <w:r/>
            <w:r>
              <w:rPr>
                <w:sz w:val="20"/>
              </w:rPr>
              <w:t>POST /api/overpass/interpreter</w:t>
            </w:r>
          </w:p>
        </w:tc>
        <w:tc>
          <w:tcPr>
            <w:tcW w:type="dxa" w:w="1872"/>
          </w:tcPr>
          <w:p>
            <w:r/>
            <w:r>
              <w:rPr>
                <w:sz w:val="20"/>
              </w:rPr>
              <w:t>Валидна Overpass QL заявка</w:t>
            </w:r>
          </w:p>
        </w:tc>
        <w:tc>
          <w:tcPr>
            <w:tcW w:type="dxa" w:w="1872"/>
          </w:tcPr>
          <w:p>
            <w:r/>
            <w:r>
              <w:rPr>
                <w:sz w:val="20"/>
              </w:rPr>
              <w:t>200</w:t>
            </w:r>
          </w:p>
        </w:tc>
        <w:tc>
          <w:tcPr>
            <w:tcW w:type="dxa" w:w="1872"/>
          </w:tcPr>
          <w:p>
            <w:r/>
            <w:r>
              <w:rPr>
                <w:sz w:val="20"/>
              </w:rPr>
              <w:t>15 обекта, 2 именувани пътеки</w:t>
            </w:r>
          </w:p>
        </w:tc>
      </w:tr>
      <w:tr>
        <w:tc>
          <w:tcPr>
            <w:tcW w:type="dxa" w:w="1872"/>
          </w:tcPr>
          <w:p>
            <w:r/>
            <w:r>
              <w:rPr>
                <w:sz w:val="20"/>
              </w:rPr>
              <w:t>A8</w:t>
            </w:r>
          </w:p>
        </w:tc>
        <w:tc>
          <w:tcPr>
            <w:tcW w:type="dxa" w:w="1872"/>
          </w:tcPr>
          <w:p>
            <w:r/>
            <w:r>
              <w:rPr>
                <w:sz w:val="20"/>
              </w:rPr>
              <w:t>POST /api/overpass/interpreter</w:t>
            </w:r>
          </w:p>
        </w:tc>
        <w:tc>
          <w:tcPr>
            <w:tcW w:type="dxa" w:w="1872"/>
          </w:tcPr>
          <w:p>
            <w:r/>
            <w:r>
              <w:rPr>
                <w:sz w:val="20"/>
              </w:rPr>
              <w:t>Липсващо поле data</w:t>
            </w:r>
          </w:p>
        </w:tc>
        <w:tc>
          <w:tcPr>
            <w:tcW w:type="dxa" w:w="1872"/>
          </w:tcPr>
          <w:p>
            <w:r/>
            <w:r>
              <w:rPr>
                <w:sz w:val="20"/>
              </w:rPr>
              <w:t>429</w:t>
            </w:r>
          </w:p>
        </w:tc>
        <w:tc>
          <w:tcPr>
            <w:tcW w:type="dxa" w:w="1872"/>
          </w:tcPr>
          <w:p>
            <w:r/>
            <w:r>
              <w:rPr>
                <w:sz w:val="20"/>
              </w:rPr>
              <w:t>Докладвано като rate limit</w:t>
            </w:r>
          </w:p>
        </w:tc>
      </w:tr>
      <w:tr>
        <w:tc>
          <w:tcPr>
            <w:tcW w:type="dxa" w:w="1872"/>
          </w:tcPr>
          <w:p>
            <w:r/>
            <w:r>
              <w:rPr>
                <w:sz w:val="20"/>
              </w:rPr>
              <w:t>A9</w:t>
            </w:r>
          </w:p>
        </w:tc>
        <w:tc>
          <w:tcPr>
            <w:tcW w:type="dxa" w:w="1872"/>
          </w:tcPr>
          <w:p>
            <w:r/>
            <w:r>
              <w:rPr>
                <w:sz w:val="20"/>
              </w:rPr>
              <w:t>POST /api/user/login</w:t>
            </w:r>
          </w:p>
        </w:tc>
        <w:tc>
          <w:tcPr>
            <w:tcW w:type="dxa" w:w="1872"/>
          </w:tcPr>
          <w:p>
            <w:r/>
            <w:r>
              <w:rPr>
                <w:sz w:val="20"/>
              </w:rPr>
              <w:t>Грешна парола</w:t>
            </w:r>
          </w:p>
        </w:tc>
        <w:tc>
          <w:tcPr>
            <w:tcW w:type="dxa" w:w="1872"/>
          </w:tcPr>
          <w:p>
            <w:r/>
            <w:r>
              <w:rPr>
                <w:sz w:val="20"/>
              </w:rPr>
              <w:t>400</w:t>
            </w:r>
          </w:p>
        </w:tc>
        <w:tc>
          <w:tcPr>
            <w:tcW w:type="dxa" w:w="1872"/>
          </w:tcPr>
          <w:p>
            <w:r/>
            <w:r>
              <w:rPr>
                <w:sz w:val="20"/>
              </w:rPr>
              <w:t>Отказан достъп</w:t>
            </w:r>
          </w:p>
        </w:tc>
      </w:tr>
      <w:tr>
        <w:tc>
          <w:tcPr>
            <w:tcW w:type="dxa" w:w="1872"/>
          </w:tcPr>
          <w:p>
            <w:r/>
            <w:r>
              <w:rPr>
                <w:sz w:val="20"/>
              </w:rPr>
              <w:t>A10</w:t>
            </w:r>
          </w:p>
        </w:tc>
        <w:tc>
          <w:tcPr>
            <w:tcW w:type="dxa" w:w="1872"/>
          </w:tcPr>
          <w:p>
            <w:r/>
            <w:r>
              <w:rPr>
                <w:sz w:val="20"/>
              </w:rPr>
              <w:t>GET /api/user/get_user</w:t>
            </w:r>
          </w:p>
        </w:tc>
        <w:tc>
          <w:tcPr>
            <w:tcW w:type="dxa" w:w="1872"/>
          </w:tcPr>
          <w:p>
            <w:r/>
            <w:r>
              <w:rPr>
                <w:sz w:val="20"/>
              </w:rPr>
              <w:t>Без сесия</w:t>
            </w:r>
          </w:p>
        </w:tc>
        <w:tc>
          <w:tcPr>
            <w:tcW w:type="dxa" w:w="1872"/>
          </w:tcPr>
          <w:p>
            <w:r/>
            <w:r>
              <w:rPr>
                <w:sz w:val="20"/>
              </w:rPr>
              <w:t>401</w:t>
            </w:r>
          </w:p>
        </w:tc>
        <w:tc>
          <w:tcPr>
            <w:tcW w:type="dxa" w:w="1872"/>
          </w:tcPr>
          <w:p>
            <w:r/>
            <w:r>
              <w:rPr>
                <w:sz w:val="20"/>
              </w:rPr>
              <w:t>Отказан достъп</w:t>
            </w:r>
          </w:p>
        </w:tc>
      </w:tr>
      <w:tr>
        <w:tc>
          <w:tcPr>
            <w:tcW w:type="dxa" w:w="1872"/>
          </w:tcPr>
          <w:p>
            <w:r/>
            <w:r>
              <w:rPr>
                <w:sz w:val="20"/>
              </w:rPr>
              <w:t>A11</w:t>
            </w:r>
          </w:p>
        </w:tc>
        <w:tc>
          <w:tcPr>
            <w:tcW w:type="dxa" w:w="1872"/>
          </w:tcPr>
          <w:p>
            <w:r/>
            <w:r>
              <w:rPr>
                <w:sz w:val="20"/>
              </w:rPr>
              <w:t>GET /api/user/profile</w:t>
            </w:r>
          </w:p>
        </w:tc>
        <w:tc>
          <w:tcPr>
            <w:tcW w:type="dxa" w:w="1872"/>
          </w:tcPr>
          <w:p>
            <w:r/>
            <w:r>
              <w:rPr>
                <w:sz w:val="20"/>
              </w:rPr>
              <w:t>Без сесия</w:t>
            </w:r>
          </w:p>
        </w:tc>
        <w:tc>
          <w:tcPr>
            <w:tcW w:type="dxa" w:w="1872"/>
          </w:tcPr>
          <w:p>
            <w:r/>
            <w:r>
              <w:rPr>
                <w:sz w:val="20"/>
              </w:rPr>
              <w:t>401</w:t>
            </w:r>
          </w:p>
        </w:tc>
        <w:tc>
          <w:tcPr>
            <w:tcW w:type="dxa" w:w="1872"/>
          </w:tcPr>
          <w:p>
            <w:r/>
            <w:r>
              <w:rPr>
                <w:sz w:val="20"/>
              </w:rPr>
              <w:t>Отказан достъп</w:t>
            </w:r>
          </w:p>
        </w:tc>
      </w:tr>
    </w:tbl>
    <w:p/>
    <w:p>
      <w:pPr>
        <w:spacing w:after="240"/>
        <w:jc w:val="center"/>
      </w:pPr>
      <w:r>
        <w:rPr>
          <w:b/>
          <w:sz w:val="24"/>
        </w:rPr>
        <w:t>Таблица 4.2 - Проверки на приложно-програмния интерфейс</w:t>
      </w:r>
    </w:p>
    <w:p>
      <w:pPr>
        <w:spacing w:after="120"/>
        <w:ind w:firstLine="480"/>
        <w:jc w:val="both"/>
      </w:pPr>
      <w:r>
        <w:rPr>
          <w:i w:val="0"/>
          <w:sz w:val="24"/>
        </w:rPr>
        <w:t>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Проверка</w:t>
            </w:r>
          </w:p>
        </w:tc>
        <w:tc>
          <w:tcPr>
            <w:tcW w:type="dxa" w:w="2340"/>
          </w:tcPr>
          <w:p>
            <w:r/>
            <w:r>
              <w:rPr>
                <w:b/>
                <w:sz w:val="20"/>
              </w:rPr>
              <w:t>Код</w:t>
            </w:r>
          </w:p>
        </w:tc>
        <w:tc>
          <w:tcPr>
            <w:tcW w:type="dxa" w:w="2340"/>
          </w:tcPr>
          <w:p>
            <w:r/>
            <w:r>
              <w:rPr>
                <w:b/>
                <w:sz w:val="20"/>
              </w:rPr>
              <w:t>Наблюдаван резултат</w:t>
            </w:r>
          </w:p>
        </w:tc>
      </w:tr>
      <w:tr>
        <w:tc>
          <w:tcPr>
            <w:tcW w:type="dxa" w:w="2340"/>
          </w:tcPr>
          <w:p>
            <w:r/>
            <w:r>
              <w:rPr>
                <w:sz w:val="20"/>
              </w:rPr>
              <w:t>B1</w:t>
            </w:r>
          </w:p>
        </w:tc>
        <w:tc>
          <w:tcPr>
            <w:tcW w:type="dxa" w:w="2340"/>
          </w:tcPr>
          <w:p>
            <w:r/>
            <w:r>
              <w:rPr>
                <w:sz w:val="20"/>
              </w:rPr>
              <w:t>Регистрация на нов профил</w:t>
            </w:r>
          </w:p>
        </w:tc>
        <w:tc>
          <w:tcPr>
            <w:tcW w:type="dxa" w:w="2340"/>
          </w:tcPr>
          <w:p>
            <w:r/>
            <w:r>
              <w:rPr>
                <w:sz w:val="20"/>
              </w:rPr>
              <w:t>201</w:t>
            </w:r>
          </w:p>
        </w:tc>
        <w:tc>
          <w:tcPr>
            <w:tcW w:type="dxa" w:w="2340"/>
          </w:tcPr>
          <w:p>
            <w:r/>
            <w:r>
              <w:rPr>
                <w:sz w:val="20"/>
              </w:rPr>
              <w:t>Профилът е създаден, върнат е JWT</w:t>
            </w:r>
          </w:p>
        </w:tc>
      </w:tr>
      <w:tr>
        <w:tc>
          <w:tcPr>
            <w:tcW w:type="dxa" w:w="2340"/>
          </w:tcPr>
          <w:p>
            <w:r/>
            <w:r>
              <w:rPr>
                <w:sz w:val="20"/>
              </w:rPr>
              <w:t>B2</w:t>
            </w:r>
          </w:p>
        </w:tc>
        <w:tc>
          <w:tcPr>
            <w:tcW w:type="dxa" w:w="2340"/>
          </w:tcPr>
          <w:p>
            <w:r/>
            <w:r>
              <w:rPr>
                <w:sz w:val="20"/>
              </w:rPr>
              <w:t>Вход с непотвърден имейл</w:t>
            </w:r>
          </w:p>
        </w:tc>
        <w:tc>
          <w:tcPr>
            <w:tcW w:type="dxa" w:w="2340"/>
          </w:tcPr>
          <w:p>
            <w:r/>
            <w:r>
              <w:rPr>
                <w:sz w:val="20"/>
              </w:rPr>
              <w:t>403</w:t>
            </w:r>
          </w:p>
        </w:tc>
        <w:tc>
          <w:tcPr>
            <w:tcW w:type="dxa" w:w="2340"/>
          </w:tcPr>
          <w:p>
            <w:r/>
            <w:r>
              <w:rPr>
                <w:sz w:val="20"/>
              </w:rPr>
              <w:t>Достъпът е отказан коректно</w:t>
            </w:r>
          </w:p>
        </w:tc>
      </w:tr>
      <w:tr>
        <w:tc>
          <w:tcPr>
            <w:tcW w:type="dxa" w:w="2340"/>
          </w:tcPr>
          <w:p>
            <w:r/>
            <w:r>
              <w:rPr>
                <w:sz w:val="20"/>
              </w:rPr>
              <w:t>B3</w:t>
            </w:r>
          </w:p>
        </w:tc>
        <w:tc>
          <w:tcPr>
            <w:tcW w:type="dxa" w:w="2340"/>
          </w:tcPr>
          <w:p>
            <w:r/>
            <w:r>
              <w:rPr>
                <w:sz w:val="20"/>
              </w:rPr>
              <w:t>GET /api/user/profile с токена от регистрацията</w:t>
            </w:r>
          </w:p>
        </w:tc>
        <w:tc>
          <w:tcPr>
            <w:tcW w:type="dxa" w:w="2340"/>
          </w:tcPr>
          <w:p>
            <w:r/>
            <w:r>
              <w:rPr>
                <w:sz w:val="20"/>
              </w:rPr>
              <w:t>201</w:t>
            </w:r>
          </w:p>
        </w:tc>
        <w:tc>
          <w:tcPr>
            <w:tcW w:type="dxa" w:w="2340"/>
          </w:tcPr>
          <w:p>
            <w:r/>
            <w:r>
              <w:rPr>
                <w:sz w:val="20"/>
              </w:rPr>
              <w:t>Достъпът е разрешен</w:t>
            </w:r>
          </w:p>
        </w:tc>
      </w:tr>
      <w:tr>
        <w:tc>
          <w:tcPr>
            <w:tcW w:type="dxa" w:w="2340"/>
          </w:tcPr>
          <w:p>
            <w:r/>
            <w:r>
              <w:rPr>
                <w:sz w:val="20"/>
              </w:rPr>
              <w:t>B4</w:t>
            </w:r>
          </w:p>
        </w:tc>
        <w:tc>
          <w:tcPr>
            <w:tcW w:type="dxa" w:w="2340"/>
          </w:tcPr>
          <w:p>
            <w:r/>
            <w:r>
              <w:rPr>
                <w:sz w:val="20"/>
              </w:rPr>
              <w:t>GET /api/cart с токена от регистрацията</w:t>
            </w:r>
          </w:p>
        </w:tc>
        <w:tc>
          <w:tcPr>
            <w:tcW w:type="dxa" w:w="2340"/>
          </w:tcPr>
          <w:p>
            <w:r/>
            <w:r>
              <w:rPr>
                <w:sz w:val="20"/>
              </w:rPr>
              <w:t>200</w:t>
            </w:r>
          </w:p>
        </w:tc>
        <w:tc>
          <w:tcPr>
            <w:tcW w:type="dxa" w:w="2340"/>
          </w:tcPr>
          <w:p>
            <w:r/>
            <w:r>
              <w:rPr>
                <w:sz w:val="20"/>
              </w:rPr>
              <w:t>Достъпът е разрешен</w:t>
            </w:r>
          </w:p>
        </w:tc>
      </w:tr>
      <w:tr>
        <w:tc>
          <w:tcPr>
            <w:tcW w:type="dxa" w:w="2340"/>
          </w:tcPr>
          <w:p>
            <w:r/>
            <w:r>
              <w:rPr>
                <w:sz w:val="20"/>
              </w:rPr>
              <w:t>B5</w:t>
            </w:r>
          </w:p>
        </w:tc>
        <w:tc>
          <w:tcPr>
            <w:tcW w:type="dxa" w:w="2340"/>
          </w:tcPr>
          <w:p>
            <w:r/>
            <w:r>
              <w:rPr>
                <w:sz w:val="20"/>
              </w:rPr>
              <w:t>PUT /api/admin/decrease/3 с обикновен профил</w:t>
            </w:r>
          </w:p>
        </w:tc>
        <w:tc>
          <w:tcPr>
            <w:tcW w:type="dxa" w:w="2340"/>
          </w:tcPr>
          <w:p>
            <w:r/>
            <w:r>
              <w:rPr>
                <w:sz w:val="20"/>
              </w:rPr>
              <w:t>200</w:t>
            </w:r>
          </w:p>
        </w:tc>
        <w:tc>
          <w:tcPr>
            <w:tcW w:type="dxa" w:w="2340"/>
          </w:tcPr>
          <w:p>
            <w:r/>
            <w:r>
              <w:rPr>
                <w:sz w:val="20"/>
              </w:rPr>
              <w:t>Наличността е променена</w:t>
            </w:r>
          </w:p>
        </w:tc>
      </w:tr>
    </w:tbl>
    <w:p/>
    <w:p>
      <w:pPr>
        <w:spacing w:after="240"/>
        <w:jc w:val="center"/>
      </w:pPr>
      <w:r>
        <w:rPr>
          <w:b/>
          <w:sz w:val="24"/>
        </w:rPr>
        <w:t>Таблица 4.3 - Проверки на контрола на достъпа</w:t>
      </w:r>
    </w:p>
    <w:p>
      <w:pPr>
        <w:spacing w:after="120"/>
        <w:ind w:firstLine="480"/>
        <w:jc w:val="both"/>
      </w:pPr>
      <w:r>
        <w:rPr>
          <w:i w:val="0"/>
          <w:sz w:val="24"/>
        </w:rPr>
        <w:t>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p>
    <w:p>
      <w:pPr>
        <w:pStyle w:val="Heading2"/>
      </w:pPr>
      <w:r>
        <w:rPr>
          <w:b/>
        </w:rPr>
        <w:t>4.4. Тестване по метода на отворената кутия</w:t>
      </w:r>
    </w:p>
    <w:p>
      <w:pPr>
        <w:spacing w:after="120"/>
        <w:ind w:firstLine="480"/>
        <w:jc w:val="both"/>
      </w:pPr>
      <w:r>
        <w:rPr>
          <w:i w:val="0"/>
          <w:sz w:val="24"/>
        </w:rPr>
        <w:t>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p>
    <w:p>
      <w:pPr>
        <w:spacing w:after="120"/>
        <w:ind w:left="480"/>
      </w:pPr>
      <w:r>
        <w:rPr>
          <w:rFonts w:ascii="Consolas" w:hAnsi="Consolas" w:eastAsia="Consolas"/>
          <w:sz w:val="20"/>
        </w:rPr>
        <w:t>const newStockSize = currentStock[size] - 1;</w:t>
        <w:br/>
      </w:r>
      <w:r>
        <w:rPr>
          <w:rFonts w:ascii="Consolas" w:hAnsi="Consolas" w:eastAsia="Consolas"/>
          <w:sz w:val="20"/>
        </w:rPr>
        <w:t>const updatedStock = { ...currentStock };</w:t>
        <w:br/>
      </w:r>
      <w:r>
        <w:rPr>
          <w:rFonts w:ascii="Consolas" w:hAnsi="Consolas" w:eastAsia="Consolas"/>
          <w:sz w:val="20"/>
        </w:rPr>
        <w:br/>
      </w:r>
      <w:r>
        <w:rPr>
          <w:rFonts w:ascii="Consolas" w:hAnsi="Consolas" w:eastAsia="Consolas"/>
          <w:sz w:val="20"/>
        </w:rPr>
        <w:t>if (newStockSize &lt;= 0) {</w:t>
        <w:br/>
      </w:r>
      <w:r>
        <w:rPr>
          <w:rFonts w:ascii="Consolas" w:hAnsi="Consolas" w:eastAsia="Consolas"/>
          <w:sz w:val="20"/>
        </w:rPr>
        <w:t xml:space="preserve">  delete currentStock[size];</w:t>
        <w:br/>
      </w:r>
      <w:r>
        <w:rPr>
          <w:rFonts w:ascii="Consolas" w:hAnsi="Consolas" w:eastAsia="Consolas"/>
          <w:sz w:val="20"/>
        </w:rPr>
        <w:t>} else {</w:t>
        <w:br/>
      </w:r>
      <w:r>
        <w:rPr>
          <w:rFonts w:ascii="Consolas" w:hAnsi="Consolas" w:eastAsia="Consolas"/>
          <w:sz w:val="20"/>
        </w:rPr>
        <w:t xml:space="preserve">  updatedStock[size] = newStockSize;</w:t>
        <w:br/>
      </w:r>
      <w:r>
        <w:rPr>
          <w:rFonts w:ascii="Consolas" w:hAnsi="Consolas" w:eastAsia="Consolas"/>
          <w:sz w:val="20"/>
        </w:rPr>
        <w:t>}</w:t>
        <w:br/>
      </w:r>
      <w:r>
        <w:rPr>
          <w:rFonts w:ascii="Consolas" w:hAnsi="Consolas" w:eastAsia="Consolas"/>
          <w:sz w:val="20"/>
        </w:rPr>
        <w:br/>
      </w:r>
      <w:r>
        <w:rPr>
          <w:rFonts w:ascii="Consolas" w:hAnsi="Consolas" w:eastAsia="Consolas"/>
          <w:sz w:val="20"/>
        </w:rPr>
        <w:t>await prisma.product.update({</w:t>
        <w:br/>
      </w:r>
      <w:r>
        <w:rPr>
          <w:rFonts w:ascii="Consolas" w:hAnsi="Consolas" w:eastAsia="Consolas"/>
          <w:sz w:val="20"/>
        </w:rPr>
        <w:t xml:space="preserve">  where: { id: Number(productId) },</w:t>
        <w:br/>
      </w:r>
      <w:r>
        <w:rPr>
          <w:rFonts w:ascii="Consolas" w:hAnsi="Consolas" w:eastAsia="Consolas"/>
          <w:sz w:val="20"/>
        </w:rPr>
        <w:t xml:space="preserve">  data: { stock: updatedStock },</w:t>
        <w:br/>
      </w:r>
      <w:r>
        <w:rPr>
          <w:rFonts w:ascii="Consolas" w:hAnsi="Consolas" w:eastAsia="Consolas"/>
          <w:sz w:val="20"/>
        </w:rPr>
        <w:t>});</w:t>
      </w:r>
    </w:p>
    <w:p>
      <w:pPr>
        <w:spacing w:after="240"/>
        <w:jc w:val="center"/>
      </w:pPr>
      <w:r>
        <w:rPr>
          <w:b/>
          <w:sz w:val="24"/>
        </w:rPr>
        <w:t>Фигура 4.1 - Първоначална реализация на намаляването на наличност</w:t>
      </w:r>
    </w:p>
    <w:p>
      <w:pPr>
        <w:spacing w:after="120"/>
        <w:ind w:firstLine="480"/>
        <w:jc w:val="both"/>
      </w:pPr>
      <w:r>
        <w:rPr>
          <w:i w:val="0"/>
          <w:sz w:val="24"/>
        </w:rPr>
        <w:t>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p>
    <w:p>
      <w:pPr>
        <w:spacing w:after="120"/>
        <w:ind w:firstLine="480"/>
        <w:jc w:val="both"/>
      </w:pPr>
      <w:r>
        <w:rPr>
          <w:i w:val="0"/>
          <w:sz w:val="24"/>
        </w:rPr>
        <w:t>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Действие</w:t>
            </w:r>
          </w:p>
        </w:tc>
        <w:tc>
          <w:tcPr>
            <w:tcW w:type="dxa" w:w="2340"/>
          </w:tcPr>
          <w:p>
            <w:r/>
            <w:r>
              <w:rPr>
                <w:b/>
                <w:sz w:val="20"/>
              </w:rPr>
              <w:t>Очаквано</w:t>
            </w:r>
          </w:p>
        </w:tc>
        <w:tc>
          <w:tcPr>
            <w:tcW w:type="dxa" w:w="2340"/>
          </w:tcPr>
          <w:p>
            <w:r/>
            <w:r>
              <w:rPr>
                <w:b/>
                <w:sz w:val="20"/>
              </w:rPr>
              <w:t>Наблюдавано</w:t>
            </w:r>
          </w:p>
        </w:tc>
      </w:tr>
      <w:tr>
        <w:tc>
          <w:tcPr>
            <w:tcW w:type="dxa" w:w="2340"/>
          </w:tcPr>
          <w:p>
            <w:r/>
            <w:r>
              <w:rPr>
                <w:sz w:val="20"/>
              </w:rPr>
              <w:t>C1</w:t>
            </w:r>
          </w:p>
        </w:tc>
        <w:tc>
          <w:tcPr>
            <w:tcW w:type="dxa" w:w="2340"/>
          </w:tcPr>
          <w:p>
            <w:r/>
            <w:r>
              <w:rPr>
                <w:sz w:val="20"/>
              </w:rPr>
              <w:t>Намаляване на M (1 → 0)</w:t>
            </w:r>
          </w:p>
        </w:tc>
        <w:tc>
          <w:tcPr>
            <w:tcW w:type="dxa" w:w="2340"/>
          </w:tcPr>
          <w:p>
            <w:r/>
            <w:r>
              <w:rPr>
                <w:sz w:val="20"/>
              </w:rPr>
              <w:t>Ключът M отпада</w:t>
            </w:r>
          </w:p>
        </w:tc>
        <w:tc>
          <w:tcPr>
            <w:tcW w:type="dxa" w:w="2340"/>
          </w:tcPr>
          <w:p>
            <w:r/>
            <w:r>
              <w:rPr>
                <w:sz w:val="20"/>
              </w:rPr>
              <w:t>M остава 1</w:t>
            </w:r>
          </w:p>
        </w:tc>
      </w:tr>
      <w:tr>
        <w:tc>
          <w:tcPr>
            <w:tcW w:type="dxa" w:w="2340"/>
          </w:tcPr>
          <w:p>
            <w:r/>
            <w:r>
              <w:rPr>
                <w:sz w:val="20"/>
              </w:rPr>
              <w:t>C2</w:t>
            </w:r>
          </w:p>
        </w:tc>
        <w:tc>
          <w:tcPr>
            <w:tcW w:type="dxa" w:w="2340"/>
          </w:tcPr>
          <w:p>
            <w:r/>
            <w:r>
              <w:rPr>
                <w:sz w:val="20"/>
              </w:rPr>
              <w:t>Намаляване на M, четири последователни опита</w:t>
            </w:r>
          </w:p>
        </w:tc>
        <w:tc>
          <w:tcPr>
            <w:tcW w:type="dxa" w:w="2340"/>
          </w:tcPr>
          <w:p>
            <w:r/>
            <w:r>
              <w:rPr>
                <w:sz w:val="20"/>
              </w:rPr>
              <w:t>Ключът M отпада</w:t>
            </w:r>
          </w:p>
        </w:tc>
        <w:tc>
          <w:tcPr>
            <w:tcW w:type="dxa" w:w="2340"/>
          </w:tcPr>
          <w:p>
            <w:r/>
            <w:r>
              <w:rPr>
                <w:sz w:val="20"/>
              </w:rPr>
              <w:t>M остава 1</w:t>
            </w:r>
          </w:p>
        </w:tc>
      </w:tr>
      <w:tr>
        <w:tc>
          <w:tcPr>
            <w:tcW w:type="dxa" w:w="2340"/>
          </w:tcPr>
          <w:p>
            <w:r/>
            <w:r>
              <w:rPr>
                <w:sz w:val="20"/>
              </w:rPr>
              <w:t>C3</w:t>
            </w:r>
          </w:p>
        </w:tc>
        <w:tc>
          <w:tcPr>
            <w:tcW w:type="dxa" w:w="2340"/>
          </w:tcPr>
          <w:p>
            <w:r/>
            <w:r>
              <w:rPr>
                <w:sz w:val="20"/>
              </w:rPr>
              <w:t>Намаляване на S (5 → 4)</w:t>
            </w:r>
          </w:p>
        </w:tc>
        <w:tc>
          <w:tcPr>
            <w:tcW w:type="dxa" w:w="2340"/>
          </w:tcPr>
          <w:p>
            <w:r/>
            <w:r>
              <w:rPr>
                <w:sz w:val="20"/>
              </w:rPr>
              <w:t>S става 4</w:t>
            </w:r>
          </w:p>
        </w:tc>
        <w:tc>
          <w:tcPr>
            <w:tcW w:type="dxa" w:w="2340"/>
          </w:tcPr>
          <w:p>
            <w:r/>
            <w:r>
              <w:rPr>
                <w:sz w:val="20"/>
              </w:rPr>
              <w:t>S става 4</w:t>
            </w:r>
          </w:p>
        </w:tc>
      </w:tr>
    </w:tbl>
    <w:p/>
    <w:p>
      <w:pPr>
        <w:spacing w:after="240"/>
        <w:jc w:val="center"/>
      </w:pPr>
      <w:r>
        <w:rPr>
          <w:b/>
          <w:sz w:val="24"/>
        </w:rPr>
        <w:t>Таблица 4.4 - Покриване на клоновете на decreaseSizeAmount</w:t>
      </w:r>
    </w:p>
    <w:p>
      <w:pPr>
        <w:spacing w:after="120"/>
        <w:ind w:firstLine="480"/>
        <w:jc w:val="both"/>
      </w:pPr>
      <w:r>
        <w:rPr>
          <w:i w:val="0"/>
          <w:sz w:val="24"/>
        </w:rPr>
        <w:t>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p>
    <w:p>
      <w:pPr>
        <w:pStyle w:val="Heading2"/>
      </w:pPr>
      <w:r>
        <w:rPr>
          <w:b/>
        </w:rPr>
        <w:t>4.5. Открити дефекти</w:t>
      </w:r>
    </w:p>
    <w:p>
      <w:pPr>
        <w:spacing w:after="120"/>
        <w:ind w:firstLine="480"/>
        <w:jc w:val="both"/>
      </w:pPr>
      <w:r>
        <w:rPr>
          <w:sz w:val="24"/>
        </w:rPr>
        <w:t>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Дефект</w:t>
            </w:r>
          </w:p>
        </w:tc>
        <w:tc>
          <w:tcPr>
            <w:tcW w:type="dxa" w:w="2340"/>
          </w:tcPr>
          <w:p>
            <w:r/>
            <w:r>
              <w:rPr>
                <w:b/>
                <w:sz w:val="20"/>
              </w:rPr>
              <w:t>Модул</w:t>
            </w:r>
          </w:p>
        </w:tc>
        <w:tc>
          <w:tcPr>
            <w:tcW w:type="dxa" w:w="2340"/>
          </w:tcPr>
          <w:p>
            <w:r/>
            <w:r>
              <w:rPr>
                <w:b/>
                <w:sz w:val="20"/>
              </w:rPr>
              <w:t>Приоритет</w:t>
            </w:r>
          </w:p>
        </w:tc>
      </w:tr>
      <w:tr>
        <w:tc>
          <w:tcPr>
            <w:tcW w:type="dxa" w:w="2340"/>
          </w:tcPr>
          <w:p>
            <w:r/>
            <w:r>
              <w:rPr>
                <w:sz w:val="20"/>
              </w:rPr>
              <w:t>Н3</w:t>
            </w:r>
          </w:p>
        </w:tc>
        <w:tc>
          <w:tcPr>
            <w:tcW w:type="dxa" w:w="2340"/>
          </w:tcPr>
          <w:p>
            <w:r/>
            <w:r>
              <w:rPr>
                <w:sz w:val="20"/>
              </w:rPr>
              <w:t>Заобикаляне на потвърждаването на имейл</w:t>
            </w:r>
          </w:p>
        </w:tc>
        <w:tc>
          <w:tcPr>
            <w:tcW w:type="dxa" w:w="2340"/>
          </w:tcPr>
          <w:p>
            <w:r/>
            <w:r>
              <w:rPr>
                <w:sz w:val="20"/>
              </w:rPr>
              <w:t>authController.js</w:t>
            </w:r>
          </w:p>
        </w:tc>
        <w:tc>
          <w:tcPr>
            <w:tcW w:type="dxa" w:w="2340"/>
          </w:tcPr>
          <w:p>
            <w:r/>
            <w:r>
              <w:rPr>
                <w:sz w:val="20"/>
              </w:rPr>
              <w:t>Висок</w:t>
            </w:r>
          </w:p>
        </w:tc>
      </w:tr>
      <w:tr>
        <w:tc>
          <w:tcPr>
            <w:tcW w:type="dxa" w:w="2340"/>
          </w:tcPr>
          <w:p>
            <w:r/>
            <w:r>
              <w:rPr>
                <w:sz w:val="20"/>
              </w:rPr>
              <w:t>Н4</w:t>
            </w:r>
          </w:p>
        </w:tc>
        <w:tc>
          <w:tcPr>
            <w:tcW w:type="dxa" w:w="2340"/>
          </w:tcPr>
          <w:p>
            <w:r/>
            <w:r>
              <w:rPr>
                <w:sz w:val="20"/>
              </w:rPr>
              <w:t>Липсва разделяне на правата на достъп</w:t>
            </w:r>
          </w:p>
        </w:tc>
        <w:tc>
          <w:tcPr>
            <w:tcW w:type="dxa" w:w="2340"/>
          </w:tcPr>
          <w:p>
            <w:r/>
            <w:r>
              <w:rPr>
                <w:sz w:val="20"/>
              </w:rPr>
              <w:t>manageSizeRoutes.js</w:t>
            </w:r>
          </w:p>
        </w:tc>
        <w:tc>
          <w:tcPr>
            <w:tcW w:type="dxa" w:w="2340"/>
          </w:tcPr>
          <w:p>
            <w:r/>
            <w:r>
              <w:rPr>
                <w:sz w:val="20"/>
              </w:rPr>
              <w:t>Висок</w:t>
            </w:r>
          </w:p>
        </w:tc>
      </w:tr>
      <w:tr>
        <w:tc>
          <w:tcPr>
            <w:tcW w:type="dxa" w:w="2340"/>
          </w:tcPr>
          <w:p>
            <w:r/>
            <w:r>
              <w:rPr>
                <w:sz w:val="20"/>
              </w:rPr>
              <w:t>Н8</w:t>
            </w:r>
          </w:p>
        </w:tc>
        <w:tc>
          <w:tcPr>
            <w:tcW w:type="dxa" w:w="2340"/>
          </w:tcPr>
          <w:p>
            <w:r/>
            <w:r>
              <w:rPr>
                <w:sz w:val="20"/>
              </w:rPr>
              <w:t>Потвърждаване на профил чрез познаване на идентификатор</w:t>
            </w:r>
          </w:p>
        </w:tc>
        <w:tc>
          <w:tcPr>
            <w:tcW w:type="dxa" w:w="2340"/>
          </w:tcPr>
          <w:p>
            <w:r/>
            <w:r>
              <w:rPr>
                <w:sz w:val="20"/>
              </w:rPr>
              <w:t>authController.js</w:t>
            </w:r>
          </w:p>
        </w:tc>
        <w:tc>
          <w:tcPr>
            <w:tcW w:type="dxa" w:w="2340"/>
          </w:tcPr>
          <w:p>
            <w:r/>
            <w:r>
              <w:rPr>
                <w:sz w:val="20"/>
              </w:rPr>
              <w:t>Висок</w:t>
            </w:r>
          </w:p>
        </w:tc>
      </w:tr>
      <w:tr>
        <w:tc>
          <w:tcPr>
            <w:tcW w:type="dxa" w:w="2340"/>
          </w:tcPr>
          <w:p>
            <w:r/>
            <w:r>
              <w:rPr>
                <w:sz w:val="20"/>
              </w:rPr>
              <w:t>Н5</w:t>
            </w:r>
          </w:p>
        </w:tc>
        <w:tc>
          <w:tcPr>
            <w:tcW w:type="dxa" w:w="2340"/>
          </w:tcPr>
          <w:p>
            <w:r/>
            <w:r>
              <w:rPr>
                <w:sz w:val="20"/>
              </w:rPr>
              <w:t>Последната бройка от размер не може да бъде изчерпана</w:t>
            </w:r>
          </w:p>
        </w:tc>
        <w:tc>
          <w:tcPr>
            <w:tcW w:type="dxa" w:w="2340"/>
          </w:tcPr>
          <w:p>
            <w:r/>
            <w:r>
              <w:rPr>
                <w:sz w:val="20"/>
              </w:rPr>
              <w:t>manageSizeController.js</w:t>
            </w:r>
          </w:p>
        </w:tc>
        <w:tc>
          <w:tcPr>
            <w:tcW w:type="dxa" w:w="2340"/>
          </w:tcPr>
          <w:p>
            <w:r/>
            <w:r>
              <w:rPr>
                <w:sz w:val="20"/>
              </w:rPr>
              <w:t>Среден</w:t>
            </w:r>
          </w:p>
        </w:tc>
      </w:tr>
      <w:tr>
        <w:tc>
          <w:tcPr>
            <w:tcW w:type="dxa" w:w="2340"/>
          </w:tcPr>
          <w:p>
            <w:r/>
            <w:r>
              <w:rPr>
                <w:sz w:val="20"/>
              </w:rPr>
              <w:t>Н9</w:t>
            </w:r>
          </w:p>
        </w:tc>
        <w:tc>
          <w:tcPr>
            <w:tcW w:type="dxa" w:w="2340"/>
          </w:tcPr>
          <w:p>
            <w:r/>
            <w:r>
              <w:rPr>
                <w:sz w:val="20"/>
              </w:rPr>
              <w:t>Писмото за потвърждение се изпраща до фиксиран адрес</w:t>
            </w:r>
          </w:p>
        </w:tc>
        <w:tc>
          <w:tcPr>
            <w:tcW w:type="dxa" w:w="2340"/>
          </w:tcPr>
          <w:p>
            <w:r/>
            <w:r>
              <w:rPr>
                <w:sz w:val="20"/>
              </w:rPr>
              <w:t>authController.js</w:t>
            </w:r>
          </w:p>
        </w:tc>
        <w:tc>
          <w:tcPr>
            <w:tcW w:type="dxa" w:w="2340"/>
          </w:tcPr>
          <w:p>
            <w:r/>
            <w:r>
              <w:rPr>
                <w:sz w:val="20"/>
              </w:rPr>
              <w:t>Среден</w:t>
            </w:r>
          </w:p>
        </w:tc>
      </w:tr>
      <w:tr>
        <w:tc>
          <w:tcPr>
            <w:tcW w:type="dxa" w:w="2340"/>
          </w:tcPr>
          <w:p>
            <w:r/>
            <w:r>
              <w:rPr>
                <w:sz w:val="20"/>
              </w:rPr>
              <w:t>Н6</w:t>
            </w:r>
          </w:p>
        </w:tc>
        <w:tc>
          <w:tcPr>
            <w:tcW w:type="dxa" w:w="2340"/>
          </w:tcPr>
          <w:p>
            <w:r/>
            <w:r>
              <w:rPr>
                <w:sz w:val="20"/>
              </w:rPr>
              <w:t>Параметърът quantity се игнорира</w:t>
            </w:r>
          </w:p>
        </w:tc>
        <w:tc>
          <w:tcPr>
            <w:tcW w:type="dxa" w:w="2340"/>
          </w:tcPr>
          <w:p>
            <w:r/>
            <w:r>
              <w:rPr>
                <w:sz w:val="20"/>
              </w:rPr>
              <w:t>manageSizeController.js</w:t>
            </w:r>
          </w:p>
        </w:tc>
        <w:tc>
          <w:tcPr>
            <w:tcW w:type="dxa" w:w="2340"/>
          </w:tcPr>
          <w:p>
            <w:r/>
            <w:r>
              <w:rPr>
                <w:sz w:val="20"/>
              </w:rPr>
              <w:t>Нисък</w:t>
            </w:r>
          </w:p>
        </w:tc>
      </w:tr>
      <w:tr>
        <w:tc>
          <w:tcPr>
            <w:tcW w:type="dxa" w:w="2340"/>
          </w:tcPr>
          <w:p>
            <w:r/>
            <w:r>
              <w:rPr>
                <w:sz w:val="20"/>
              </w:rPr>
              <w:t>Н1</w:t>
            </w:r>
          </w:p>
        </w:tc>
        <w:tc>
          <w:tcPr>
            <w:tcW w:type="dxa" w:w="2340"/>
          </w:tcPr>
          <w:p>
            <w:r/>
            <w:r>
              <w:rPr>
                <w:sz w:val="20"/>
              </w:rPr>
              <w:t>Обобщаване на всички грешки от ORS до код 500</w:t>
            </w:r>
          </w:p>
        </w:tc>
        <w:tc>
          <w:tcPr>
            <w:tcW w:type="dxa" w:w="2340"/>
          </w:tcPr>
          <w:p>
            <w:r/>
            <w:r>
              <w:rPr>
                <w:sz w:val="20"/>
              </w:rPr>
              <w:t>orsController.js</w:t>
            </w:r>
          </w:p>
        </w:tc>
        <w:tc>
          <w:tcPr>
            <w:tcW w:type="dxa" w:w="2340"/>
          </w:tcPr>
          <w:p>
            <w:r/>
            <w:r>
              <w:rPr>
                <w:sz w:val="20"/>
              </w:rPr>
              <w:t>Нисък</w:t>
            </w:r>
          </w:p>
        </w:tc>
      </w:tr>
      <w:tr>
        <w:tc>
          <w:tcPr>
            <w:tcW w:type="dxa" w:w="2340"/>
          </w:tcPr>
          <w:p>
            <w:r/>
            <w:r>
              <w:rPr>
                <w:sz w:val="20"/>
              </w:rPr>
              <w:t>Н2</w:t>
            </w:r>
          </w:p>
        </w:tc>
        <w:tc>
          <w:tcPr>
            <w:tcW w:type="dxa" w:w="2340"/>
          </w:tcPr>
          <w:p>
            <w:r/>
            <w:r>
              <w:rPr>
                <w:sz w:val="20"/>
              </w:rPr>
              <w:t>Невалидна заявка се докладва като ограничение на честотата</w:t>
            </w:r>
          </w:p>
        </w:tc>
        <w:tc>
          <w:tcPr>
            <w:tcW w:type="dxa" w:w="2340"/>
          </w:tcPr>
          <w:p>
            <w:r/>
            <w:r>
              <w:rPr>
                <w:sz w:val="20"/>
              </w:rPr>
              <w:t>overpassController.js</w:t>
            </w:r>
          </w:p>
        </w:tc>
        <w:tc>
          <w:tcPr>
            <w:tcW w:type="dxa" w:w="2340"/>
          </w:tcPr>
          <w:p>
            <w:r/>
            <w:r>
              <w:rPr>
                <w:sz w:val="20"/>
              </w:rPr>
              <w:t>Нисък</w:t>
            </w:r>
          </w:p>
        </w:tc>
      </w:tr>
      <w:tr>
        <w:tc>
          <w:tcPr>
            <w:tcW w:type="dxa" w:w="2340"/>
          </w:tcPr>
          <w:p>
            <w:r/>
            <w:r>
              <w:rPr>
                <w:sz w:val="20"/>
              </w:rPr>
              <w:t>Н7</w:t>
            </w:r>
          </w:p>
        </w:tc>
        <w:tc>
          <w:tcPr>
            <w:tcW w:type="dxa" w:w="2340"/>
          </w:tcPr>
          <w:p>
            <w:r/>
            <w:r>
              <w:rPr>
                <w:sz w:val="20"/>
              </w:rPr>
              <w:t>Неизползван и незавършен междинен слой</w:t>
            </w:r>
          </w:p>
        </w:tc>
        <w:tc>
          <w:tcPr>
            <w:tcW w:type="dxa" w:w="2340"/>
          </w:tcPr>
          <w:p>
            <w:r/>
            <w:r>
              <w:rPr>
                <w:sz w:val="20"/>
              </w:rPr>
              <w:t>authMiddleware.js</w:t>
            </w:r>
          </w:p>
        </w:tc>
        <w:tc>
          <w:tcPr>
            <w:tcW w:type="dxa" w:w="2340"/>
          </w:tcPr>
          <w:p>
            <w:r/>
            <w:r>
              <w:rPr>
                <w:sz w:val="20"/>
              </w:rPr>
              <w:t>Нисък</w:t>
            </w:r>
          </w:p>
        </w:tc>
      </w:tr>
    </w:tbl>
    <w:p/>
    <w:p>
      <w:pPr>
        <w:spacing w:after="240"/>
        <w:jc w:val="center"/>
      </w:pPr>
      <w:r>
        <w:rPr>
          <w:b/>
          <w:sz w:val="24"/>
        </w:rPr>
        <w:t>Таблица 4.5 - Открити дефекти по приоритет</w:t>
      </w:r>
    </w:p>
    <w:p>
      <w:pPr>
        <w:spacing w:after="120"/>
        <w:ind w:firstLine="480"/>
        <w:jc w:val="both"/>
      </w:pPr>
      <w:r>
        <w:rPr>
          <w:sz w:val="24"/>
        </w:rPr>
        <w:t>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p>
    <w:p>
      <w:pPr>
        <w:spacing w:after="120"/>
        <w:ind w:firstLine="480"/>
        <w:jc w:val="both"/>
      </w:pPr>
      <w:r>
        <w:rPr>
          <w:sz w:val="24"/>
        </w:rPr>
        <w:t>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p>
    <w:p>
      <w:pPr>
        <w:pStyle w:val="Heading2"/>
      </w:pPr>
      <w:r>
        <w:rPr>
          <w:b/>
        </w:rPr>
        <w:t>4.6. Отстраняване на дефектите</w:t>
      </w:r>
    </w:p>
    <w:p>
      <w:pPr>
        <w:spacing w:after="120"/>
        <w:ind w:firstLine="480"/>
        <w:jc w:val="both"/>
      </w:pPr>
      <w:r>
        <w:rPr>
          <w:sz w:val="24"/>
        </w:rPr>
        <w:t>Всички открити дефекти са отстранени. Таблица 4.6 обобщава направените промени.</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3120"/>
        <w:gridCol w:w="3120"/>
        <w:gridCol w:w="3120"/>
      </w:tblGrid>
      <w:tr>
        <w:tc>
          <w:tcPr>
            <w:tcW w:type="dxa" w:w="3120"/>
          </w:tcPr>
          <w:p>
            <w:r/>
            <w:r>
              <w:rPr>
                <w:b/>
                <w:sz w:val="20"/>
              </w:rPr>
              <w:t>Дефект</w:t>
            </w:r>
          </w:p>
        </w:tc>
        <w:tc>
          <w:tcPr>
            <w:tcW w:type="dxa" w:w="3120"/>
          </w:tcPr>
          <w:p>
            <w:r/>
            <w:r>
              <w:rPr>
                <w:b/>
                <w:sz w:val="20"/>
              </w:rPr>
              <w:t>Модул</w:t>
            </w:r>
          </w:p>
        </w:tc>
        <w:tc>
          <w:tcPr>
            <w:tcW w:type="dxa" w:w="3120"/>
          </w:tcPr>
          <w:p>
            <w:r/>
            <w:r>
              <w:rPr>
                <w:b/>
                <w:sz w:val="20"/>
              </w:rPr>
              <w:t>Промяна</w:t>
            </w:r>
          </w:p>
        </w:tc>
      </w:tr>
      <w:tr>
        <w:tc>
          <w:tcPr>
            <w:tcW w:type="dxa" w:w="3120"/>
          </w:tcPr>
          <w:p>
            <w:r/>
            <w:r>
              <w:rPr>
                <w:sz w:val="20"/>
              </w:rPr>
              <w:t>Н3</w:t>
            </w:r>
          </w:p>
        </w:tc>
        <w:tc>
          <w:tcPr>
            <w:tcW w:type="dxa" w:w="3120"/>
          </w:tcPr>
          <w:p>
            <w:r/>
            <w:r>
              <w:rPr>
                <w:sz w:val="20"/>
              </w:rPr>
              <w:t>authController.js</w:t>
            </w:r>
          </w:p>
        </w:tc>
        <w:tc>
          <w:tcPr>
            <w:tcW w:type="dxa" w:w="3120"/>
          </w:tcPr>
          <w:p>
            <w:r/>
            <w:r>
              <w:rPr>
                <w:sz w:val="20"/>
              </w:rPr>
              <w:t>Регистрацията не издава токен и не поставя cookie</w:t>
            </w:r>
          </w:p>
        </w:tc>
      </w:tr>
      <w:tr>
        <w:tc>
          <w:tcPr>
            <w:tcW w:type="dxa" w:w="3120"/>
          </w:tcPr>
          <w:p>
            <w:r/>
            <w:r>
              <w:rPr>
                <w:sz w:val="20"/>
              </w:rPr>
              <w:t>Н4</w:t>
            </w:r>
          </w:p>
        </w:tc>
        <w:tc>
          <w:tcPr>
            <w:tcW w:type="dxa" w:w="3120"/>
          </w:tcPr>
          <w:p>
            <w:r/>
            <w:r>
              <w:rPr>
                <w:sz w:val="20"/>
              </w:rPr>
              <w:t>schema.prisma, authMiddleware.js</w:t>
            </w:r>
          </w:p>
        </w:tc>
        <w:tc>
          <w:tcPr>
            <w:tcW w:type="dxa" w:w="3120"/>
          </w:tcPr>
          <w:p>
            <w:r/>
            <w:r>
              <w:rPr>
                <w:sz w:val="20"/>
              </w:rPr>
              <w:t>Поле role и междинен слой requireAdmin</w:t>
            </w:r>
          </w:p>
        </w:tc>
      </w:tr>
      <w:tr>
        <w:tc>
          <w:tcPr>
            <w:tcW w:type="dxa" w:w="3120"/>
          </w:tcPr>
          <w:p>
            <w:r/>
            <w:r>
              <w:rPr>
                <w:sz w:val="20"/>
              </w:rPr>
              <w:t>Н8</w:t>
            </w:r>
          </w:p>
        </w:tc>
        <w:tc>
          <w:tcPr>
            <w:tcW w:type="dxa" w:w="3120"/>
          </w:tcPr>
          <w:p>
            <w:r/>
            <w:r>
              <w:rPr>
                <w:sz w:val="20"/>
              </w:rPr>
              <w:t>authController.js</w:t>
            </w:r>
          </w:p>
        </w:tc>
        <w:tc>
          <w:tcPr>
            <w:tcW w:type="dxa" w:w="3120"/>
          </w:tcPr>
          <w:p>
            <w:r/>
            <w:r>
              <w:rPr>
                <w:sz w:val="20"/>
              </w:rPr>
              <w:t>Еднократен 32-байтов токен с 24-часов срок</w:t>
            </w:r>
          </w:p>
        </w:tc>
      </w:tr>
      <w:tr>
        <w:tc>
          <w:tcPr>
            <w:tcW w:type="dxa" w:w="3120"/>
          </w:tcPr>
          <w:p>
            <w:r/>
            <w:r>
              <w:rPr>
                <w:sz w:val="20"/>
              </w:rPr>
              <w:t>Н5</w:t>
            </w:r>
          </w:p>
        </w:tc>
        <w:tc>
          <w:tcPr>
            <w:tcW w:type="dxa" w:w="3120"/>
          </w:tcPr>
          <w:p>
            <w:r/>
            <w:r>
              <w:rPr>
                <w:sz w:val="20"/>
              </w:rPr>
              <w:t>manageSizeController.js</w:t>
            </w:r>
          </w:p>
        </w:tc>
        <w:tc>
          <w:tcPr>
            <w:tcW w:type="dxa" w:w="3120"/>
          </w:tcPr>
          <w:p>
            <w:r/>
            <w:r>
              <w:rPr>
                <w:sz w:val="20"/>
              </w:rPr>
              <w:t>Изтриването се прилага върху записваното копие</w:t>
            </w:r>
          </w:p>
        </w:tc>
      </w:tr>
      <w:tr>
        <w:tc>
          <w:tcPr>
            <w:tcW w:type="dxa" w:w="3120"/>
          </w:tcPr>
          <w:p>
            <w:r/>
            <w:r>
              <w:rPr>
                <w:sz w:val="20"/>
              </w:rPr>
              <w:t>Н9</w:t>
            </w:r>
          </w:p>
        </w:tc>
        <w:tc>
          <w:tcPr>
            <w:tcW w:type="dxa" w:w="3120"/>
          </w:tcPr>
          <w:p>
            <w:r/>
            <w:r>
              <w:rPr>
                <w:sz w:val="20"/>
              </w:rPr>
              <w:t>authController.js</w:t>
            </w:r>
          </w:p>
        </w:tc>
        <w:tc>
          <w:tcPr>
            <w:tcW w:type="dxa" w:w="3120"/>
          </w:tcPr>
          <w:p>
            <w:r/>
            <w:r>
              <w:rPr>
                <w:sz w:val="20"/>
              </w:rPr>
              <w:t>Писмото се изпраща до регистриралия се адрес</w:t>
            </w:r>
          </w:p>
        </w:tc>
      </w:tr>
      <w:tr>
        <w:tc>
          <w:tcPr>
            <w:tcW w:type="dxa" w:w="3120"/>
          </w:tcPr>
          <w:p>
            <w:r/>
            <w:r>
              <w:rPr>
                <w:sz w:val="20"/>
              </w:rPr>
              <w:t>Н6</w:t>
            </w:r>
          </w:p>
        </w:tc>
        <w:tc>
          <w:tcPr>
            <w:tcW w:type="dxa" w:w="3120"/>
          </w:tcPr>
          <w:p>
            <w:r/>
            <w:r>
              <w:rPr>
                <w:sz w:val="20"/>
              </w:rPr>
              <w:t>manageSizeController.js</w:t>
            </w:r>
          </w:p>
        </w:tc>
        <w:tc>
          <w:tcPr>
            <w:tcW w:type="dxa" w:w="3120"/>
          </w:tcPr>
          <w:p>
            <w:r/>
            <w:r>
              <w:rPr>
                <w:sz w:val="20"/>
              </w:rPr>
              <w:t>Стойността на quantity се използва</w:t>
            </w:r>
          </w:p>
        </w:tc>
      </w:tr>
      <w:tr>
        <w:tc>
          <w:tcPr>
            <w:tcW w:type="dxa" w:w="3120"/>
          </w:tcPr>
          <w:p>
            <w:r/>
            <w:r>
              <w:rPr>
                <w:sz w:val="20"/>
              </w:rPr>
              <w:t>Н7</w:t>
            </w:r>
          </w:p>
        </w:tc>
        <w:tc>
          <w:tcPr>
            <w:tcW w:type="dxa" w:w="3120"/>
          </w:tcPr>
          <w:p>
            <w:r/>
            <w:r>
              <w:rPr>
                <w:sz w:val="20"/>
              </w:rPr>
              <w:t>authMiddleware.js</w:t>
            </w:r>
          </w:p>
        </w:tc>
        <w:tc>
          <w:tcPr>
            <w:tcW w:type="dxa" w:w="3120"/>
          </w:tcPr>
          <w:p>
            <w:r/>
            <w:r>
              <w:rPr>
                <w:sz w:val="20"/>
              </w:rPr>
              <w:t>Премахнат неизползван код</w:t>
            </w:r>
          </w:p>
        </w:tc>
      </w:tr>
    </w:tbl>
    <w:p/>
    <w:p>
      <w:pPr>
        <w:spacing w:after="240"/>
        <w:jc w:val="center"/>
      </w:pPr>
      <w:r>
        <w:rPr>
          <w:b/>
          <w:sz w:val="24"/>
        </w:rPr>
        <w:t>Таблица 4.6 - Направени промени</w:t>
      </w:r>
    </w:p>
    <w:p>
      <w:pPr>
        <w:spacing w:after="120"/>
        <w:ind w:firstLine="480"/>
        <w:jc w:val="both"/>
      </w:pPr>
      <w:r>
        <w:rPr>
          <w:sz w:val="24"/>
        </w:rPr>
        <w:t>Корекцията на Н5 се състои в прилагане на операцията delete върху копието, което се записва в базата данни:</w:t>
      </w:r>
    </w:p>
    <w:p>
      <w:pPr>
        <w:spacing w:after="120"/>
        <w:ind w:left="480"/>
      </w:pPr>
      <w:r>
        <w:rPr>
          <w:rFonts w:ascii="Consolas" w:hAnsi="Consolas" w:eastAsia="Consolas"/>
          <w:sz w:val="20"/>
        </w:rPr>
        <w:t>const newStockSize = currentStock[size] - 1;</w:t>
        <w:br/>
      </w:r>
      <w:r>
        <w:rPr>
          <w:rFonts w:ascii="Consolas" w:hAnsi="Consolas" w:eastAsia="Consolas"/>
          <w:sz w:val="20"/>
        </w:rPr>
        <w:t>const updatedStock = { ...currentStock };</w:t>
        <w:br/>
      </w:r>
      <w:r>
        <w:rPr>
          <w:rFonts w:ascii="Consolas" w:hAnsi="Consolas" w:eastAsia="Consolas"/>
          <w:sz w:val="20"/>
        </w:rPr>
        <w:br/>
      </w:r>
      <w:r>
        <w:rPr>
          <w:rFonts w:ascii="Consolas" w:hAnsi="Consolas" w:eastAsia="Consolas"/>
          <w:sz w:val="20"/>
        </w:rPr>
        <w:t>if (newStockSize &lt;= 0) {</w:t>
        <w:br/>
      </w:r>
      <w:r>
        <w:rPr>
          <w:rFonts w:ascii="Consolas" w:hAnsi="Consolas" w:eastAsia="Consolas"/>
          <w:sz w:val="20"/>
        </w:rPr>
        <w:t xml:space="preserve">  delete updatedStock[size];</w:t>
        <w:br/>
      </w:r>
      <w:r>
        <w:rPr>
          <w:rFonts w:ascii="Consolas" w:hAnsi="Consolas" w:eastAsia="Consolas"/>
          <w:sz w:val="20"/>
        </w:rPr>
        <w:t>} else {</w:t>
        <w:br/>
      </w:r>
      <w:r>
        <w:rPr>
          <w:rFonts w:ascii="Consolas" w:hAnsi="Consolas" w:eastAsia="Consolas"/>
          <w:sz w:val="20"/>
        </w:rPr>
        <w:t xml:space="preserve">  updatedStock[size] = newStockSize;</w:t>
        <w:br/>
      </w:r>
      <w:r>
        <w:rPr>
          <w:rFonts w:ascii="Consolas" w:hAnsi="Consolas" w:eastAsia="Consolas"/>
          <w:sz w:val="20"/>
        </w:rPr>
        <w:t>}</w:t>
      </w:r>
    </w:p>
    <w:p>
      <w:pPr>
        <w:spacing w:after="240"/>
        <w:jc w:val="center"/>
      </w:pPr>
      <w:r>
        <w:rPr>
          <w:b/>
          <w:sz w:val="24"/>
        </w:rPr>
        <w:t>Фигура 4.2 - Коригирана реализация на намаляването на наличност</w:t>
      </w:r>
    </w:p>
    <w:p>
      <w:pPr>
        <w:spacing w:after="120"/>
        <w:ind w:firstLine="480"/>
        <w:jc w:val="both"/>
      </w:pPr>
      <w:r>
        <w:rPr>
          <w:sz w:val="24"/>
        </w:rPr>
        <w:t>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p>
    <w:p>
      <w:pPr>
        <w:spacing w:after="120"/>
        <w:ind w:left="480"/>
      </w:pPr>
      <w:r>
        <w:rPr>
          <w:rFonts w:ascii="Consolas" w:hAnsi="Consolas" w:eastAsia="Consolas"/>
          <w:sz w:val="20"/>
        </w:rPr>
        <w:t>export const requireAdmin = async (req, res, next) =&gt; {</w:t>
        <w:br/>
      </w:r>
      <w:r>
        <w:rPr>
          <w:rFonts w:ascii="Consolas" w:hAnsi="Consolas" w:eastAsia="Consolas"/>
          <w:sz w:val="20"/>
        </w:rPr>
        <w:t xml:space="preserve">  const user = await prisma.user.findUnique({</w:t>
        <w:br/>
      </w:r>
      <w:r>
        <w:rPr>
          <w:rFonts w:ascii="Consolas" w:hAnsi="Consolas" w:eastAsia="Consolas"/>
          <w:sz w:val="20"/>
        </w:rPr>
        <w:t xml:space="preserve">    where: { id: req.user.id },</w:t>
        <w:br/>
      </w:r>
      <w:r>
        <w:rPr>
          <w:rFonts w:ascii="Consolas" w:hAnsi="Consolas" w:eastAsia="Consolas"/>
          <w:sz w:val="20"/>
        </w:rPr>
        <w:t xml:space="preserve">    select: { role: true, emailVerified: true },</w:t>
        <w:br/>
      </w:r>
      <w:r>
        <w:rPr>
          <w:rFonts w:ascii="Consolas" w:hAnsi="Consolas" w:eastAsia="Consolas"/>
          <w:sz w:val="20"/>
        </w:rPr>
        <w:t xml:space="preserve">  });</w:t>
        <w:br/>
      </w:r>
      <w:r>
        <w:rPr>
          <w:rFonts w:ascii="Consolas" w:hAnsi="Consolas" w:eastAsia="Consolas"/>
          <w:sz w:val="20"/>
        </w:rPr>
        <w:br/>
      </w:r>
      <w:r>
        <w:rPr>
          <w:rFonts w:ascii="Consolas" w:hAnsi="Consolas" w:eastAsia="Consolas"/>
          <w:sz w:val="20"/>
        </w:rPr>
        <w:t xml:space="preserve">  if (!user || !user.emailVerified || user.role !== "admin") {</w:t>
        <w:br/>
      </w:r>
      <w:r>
        <w:rPr>
          <w:rFonts w:ascii="Consolas" w:hAnsi="Consolas" w:eastAsia="Consolas"/>
          <w:sz w:val="20"/>
        </w:rPr>
        <w:t xml:space="preserve">    return res.status(403).json({ message: "Administrator access required" });</w:t>
        <w:br/>
      </w:r>
      <w:r>
        <w:rPr>
          <w:rFonts w:ascii="Consolas" w:hAnsi="Consolas" w:eastAsia="Consolas"/>
          <w:sz w:val="20"/>
        </w:rPr>
        <w:t xml:space="preserve">  }</w:t>
        <w:br/>
      </w:r>
      <w:r>
        <w:rPr>
          <w:rFonts w:ascii="Consolas" w:hAnsi="Consolas" w:eastAsia="Consolas"/>
          <w:sz w:val="20"/>
        </w:rPr>
        <w:br/>
      </w:r>
      <w:r>
        <w:rPr>
          <w:rFonts w:ascii="Consolas" w:hAnsi="Consolas" w:eastAsia="Consolas"/>
          <w:sz w:val="20"/>
        </w:rPr>
        <w:t xml:space="preserve">  next();</w:t>
        <w:br/>
      </w:r>
      <w:r>
        <w:rPr>
          <w:rFonts w:ascii="Consolas" w:hAnsi="Consolas" w:eastAsia="Consolas"/>
          <w:sz w:val="20"/>
        </w:rPr>
        <w:t>};</w:t>
      </w:r>
    </w:p>
    <w:p>
      <w:pPr>
        <w:spacing w:after="240"/>
        <w:jc w:val="center"/>
      </w:pPr>
      <w:r>
        <w:rPr>
          <w:b/>
          <w:sz w:val="24"/>
        </w:rPr>
        <w:t>Фигура 4.3 - Проверка на административни права</w:t>
      </w:r>
    </w:p>
    <w:p>
      <w:pPr>
        <w:spacing w:after="120"/>
        <w:ind w:firstLine="480"/>
        <w:jc w:val="both"/>
      </w:pPr>
      <w:r>
        <w:rPr>
          <w:sz w:val="24"/>
        </w:rPr>
        <w:t>Повторното тестване след нанасянето на промените е обобщено в таблица 4.7. Проверките възпроизвеждат същите действия, извършени преди корекциите.</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340"/>
        <w:gridCol w:w="2340"/>
        <w:gridCol w:w="2340"/>
        <w:gridCol w:w="2340"/>
      </w:tblGrid>
      <w:tr>
        <w:tc>
          <w:tcPr>
            <w:tcW w:type="dxa" w:w="2340"/>
          </w:tcPr>
          <w:p>
            <w:r/>
            <w:r>
              <w:rPr>
                <w:b/>
                <w:sz w:val="20"/>
              </w:rPr>
              <w:t>№</w:t>
            </w:r>
          </w:p>
        </w:tc>
        <w:tc>
          <w:tcPr>
            <w:tcW w:type="dxa" w:w="2340"/>
          </w:tcPr>
          <w:p>
            <w:r/>
            <w:r>
              <w:rPr>
                <w:b/>
                <w:sz w:val="20"/>
              </w:rPr>
              <w:t>Проверка</w:t>
            </w:r>
          </w:p>
        </w:tc>
        <w:tc>
          <w:tcPr>
            <w:tcW w:type="dxa" w:w="2340"/>
          </w:tcPr>
          <w:p>
            <w:r/>
            <w:r>
              <w:rPr>
                <w:b/>
                <w:sz w:val="20"/>
              </w:rPr>
              <w:t>Преди</w:t>
            </w:r>
          </w:p>
        </w:tc>
        <w:tc>
          <w:tcPr>
            <w:tcW w:type="dxa" w:w="2340"/>
          </w:tcPr>
          <w:p>
            <w:r/>
            <w:r>
              <w:rPr>
                <w:b/>
                <w:sz w:val="20"/>
              </w:rPr>
              <w:t>След</w:t>
            </w:r>
          </w:p>
        </w:tc>
      </w:tr>
      <w:tr>
        <w:tc>
          <w:tcPr>
            <w:tcW w:type="dxa" w:w="2340"/>
          </w:tcPr>
          <w:p>
            <w:r/>
            <w:r>
              <w:rPr>
                <w:sz w:val="20"/>
              </w:rPr>
              <w:t>П1</w:t>
            </w:r>
          </w:p>
        </w:tc>
        <w:tc>
          <w:tcPr>
            <w:tcW w:type="dxa" w:w="2340"/>
          </w:tcPr>
          <w:p>
            <w:r/>
            <w:r>
              <w:rPr>
                <w:sz w:val="20"/>
              </w:rPr>
              <w:t>Токен в отговора на регистрацията</w:t>
            </w:r>
          </w:p>
        </w:tc>
        <w:tc>
          <w:tcPr>
            <w:tcW w:type="dxa" w:w="2340"/>
          </w:tcPr>
          <w:p>
            <w:r/>
            <w:r>
              <w:rPr>
                <w:sz w:val="20"/>
              </w:rPr>
              <w:t>Издава се</w:t>
            </w:r>
          </w:p>
        </w:tc>
        <w:tc>
          <w:tcPr>
            <w:tcW w:type="dxa" w:w="2340"/>
          </w:tcPr>
          <w:p>
            <w:r/>
            <w:r>
              <w:rPr>
                <w:sz w:val="20"/>
              </w:rPr>
              <w:t>Не се издава</w:t>
            </w:r>
          </w:p>
        </w:tc>
      </w:tr>
      <w:tr>
        <w:tc>
          <w:tcPr>
            <w:tcW w:type="dxa" w:w="2340"/>
          </w:tcPr>
          <w:p>
            <w:r/>
            <w:r>
              <w:rPr>
                <w:sz w:val="20"/>
              </w:rPr>
              <w:t>П2</w:t>
            </w:r>
          </w:p>
        </w:tc>
        <w:tc>
          <w:tcPr>
            <w:tcW w:type="dxa" w:w="2340"/>
          </w:tcPr>
          <w:p>
            <w:r/>
            <w:r>
              <w:rPr>
                <w:sz w:val="20"/>
              </w:rPr>
              <w:t>Cookie при регистрация</w:t>
            </w:r>
          </w:p>
        </w:tc>
        <w:tc>
          <w:tcPr>
            <w:tcW w:type="dxa" w:w="2340"/>
          </w:tcPr>
          <w:p>
            <w:r/>
            <w:r>
              <w:rPr>
                <w:sz w:val="20"/>
              </w:rPr>
              <w:t>Поставя се</w:t>
            </w:r>
          </w:p>
        </w:tc>
        <w:tc>
          <w:tcPr>
            <w:tcW w:type="dxa" w:w="2340"/>
          </w:tcPr>
          <w:p>
            <w:r/>
            <w:r>
              <w:rPr>
                <w:sz w:val="20"/>
              </w:rPr>
              <w:t>Не се поставя</w:t>
            </w:r>
          </w:p>
        </w:tc>
      </w:tr>
      <w:tr>
        <w:tc>
          <w:tcPr>
            <w:tcW w:type="dxa" w:w="2340"/>
          </w:tcPr>
          <w:p>
            <w:r/>
            <w:r>
              <w:rPr>
                <w:sz w:val="20"/>
              </w:rPr>
              <w:t>П3</w:t>
            </w:r>
          </w:p>
        </w:tc>
        <w:tc>
          <w:tcPr>
            <w:tcW w:type="dxa" w:w="2340"/>
          </w:tcPr>
          <w:p>
            <w:r/>
            <w:r>
              <w:rPr>
                <w:sz w:val="20"/>
              </w:rPr>
              <w:t>Записване на fullName</w:t>
            </w:r>
          </w:p>
        </w:tc>
        <w:tc>
          <w:tcPr>
            <w:tcW w:type="dxa" w:w="2340"/>
          </w:tcPr>
          <w:p>
            <w:r/>
            <w:r>
              <w:rPr>
                <w:sz w:val="20"/>
              </w:rPr>
              <w:t>Празно</w:t>
            </w:r>
          </w:p>
        </w:tc>
        <w:tc>
          <w:tcPr>
            <w:tcW w:type="dxa" w:w="2340"/>
          </w:tcPr>
          <w:p>
            <w:r/>
            <w:r>
              <w:rPr>
                <w:sz w:val="20"/>
              </w:rPr>
              <w:t>Записва се</w:t>
            </w:r>
          </w:p>
        </w:tc>
      </w:tr>
      <w:tr>
        <w:tc>
          <w:tcPr>
            <w:tcW w:type="dxa" w:w="2340"/>
          </w:tcPr>
          <w:p>
            <w:r/>
            <w:r>
              <w:rPr>
                <w:sz w:val="20"/>
              </w:rPr>
              <w:t>П4</w:t>
            </w:r>
          </w:p>
        </w:tc>
        <w:tc>
          <w:tcPr>
            <w:tcW w:type="dxa" w:w="2340"/>
          </w:tcPr>
          <w:p>
            <w:r/>
            <w:r>
              <w:rPr>
                <w:sz w:val="20"/>
              </w:rPr>
              <w:t>Потвърждаване чрез идентификатор</w:t>
            </w:r>
          </w:p>
        </w:tc>
        <w:tc>
          <w:tcPr>
            <w:tcW w:type="dxa" w:w="2340"/>
          </w:tcPr>
          <w:p>
            <w:r/>
            <w:r>
              <w:rPr>
                <w:sz w:val="20"/>
              </w:rPr>
              <w:t>Успешно</w:t>
            </w:r>
          </w:p>
        </w:tc>
        <w:tc>
          <w:tcPr>
            <w:tcW w:type="dxa" w:w="2340"/>
          </w:tcPr>
          <w:p>
            <w:r/>
            <w:r>
              <w:rPr>
                <w:sz w:val="20"/>
              </w:rPr>
              <w:t>Отхвърля се</w:t>
            </w:r>
          </w:p>
        </w:tc>
      </w:tr>
      <w:tr>
        <w:tc>
          <w:tcPr>
            <w:tcW w:type="dxa" w:w="2340"/>
          </w:tcPr>
          <w:p>
            <w:r/>
            <w:r>
              <w:rPr>
                <w:sz w:val="20"/>
              </w:rPr>
              <w:t>П5</w:t>
            </w:r>
          </w:p>
        </w:tc>
        <w:tc>
          <w:tcPr>
            <w:tcW w:type="dxa" w:w="2340"/>
          </w:tcPr>
          <w:p>
            <w:r/>
            <w:r>
              <w:rPr>
                <w:sz w:val="20"/>
              </w:rPr>
              <w:t>Потвърждаване чрез валиден токен</w:t>
            </w:r>
          </w:p>
        </w:tc>
        <w:tc>
          <w:tcPr>
            <w:tcW w:type="dxa" w:w="2340"/>
          </w:tcPr>
          <w:p>
            <w:r/>
            <w:r>
              <w:rPr>
                <w:sz w:val="20"/>
              </w:rPr>
              <w:t>-</w:t>
            </w:r>
          </w:p>
        </w:tc>
        <w:tc>
          <w:tcPr>
            <w:tcW w:type="dxa" w:w="2340"/>
          </w:tcPr>
          <w:p>
            <w:r/>
            <w:r>
              <w:rPr>
                <w:sz w:val="20"/>
              </w:rPr>
              <w:t>Успешно</w:t>
            </w:r>
          </w:p>
        </w:tc>
      </w:tr>
      <w:tr>
        <w:tc>
          <w:tcPr>
            <w:tcW w:type="dxa" w:w="2340"/>
          </w:tcPr>
          <w:p>
            <w:r/>
            <w:r>
              <w:rPr>
                <w:sz w:val="20"/>
              </w:rPr>
              <w:t>П6</w:t>
            </w:r>
          </w:p>
        </w:tc>
        <w:tc>
          <w:tcPr>
            <w:tcW w:type="dxa" w:w="2340"/>
          </w:tcPr>
          <w:p>
            <w:r/>
            <w:r>
              <w:rPr>
                <w:sz w:val="20"/>
              </w:rPr>
              <w:t>Повторна употреба на токена</w:t>
            </w:r>
          </w:p>
        </w:tc>
        <w:tc>
          <w:tcPr>
            <w:tcW w:type="dxa" w:w="2340"/>
          </w:tcPr>
          <w:p>
            <w:r/>
            <w:r>
              <w:rPr>
                <w:sz w:val="20"/>
              </w:rPr>
              <w:t>-</w:t>
            </w:r>
          </w:p>
        </w:tc>
        <w:tc>
          <w:tcPr>
            <w:tcW w:type="dxa" w:w="2340"/>
          </w:tcPr>
          <w:p>
            <w:r/>
            <w:r>
              <w:rPr>
                <w:sz w:val="20"/>
              </w:rPr>
              <w:t>Отхвърля се</w:t>
            </w:r>
          </w:p>
        </w:tc>
      </w:tr>
      <w:tr>
        <w:tc>
          <w:tcPr>
            <w:tcW w:type="dxa" w:w="2340"/>
          </w:tcPr>
          <w:p>
            <w:r/>
            <w:r>
              <w:rPr>
                <w:sz w:val="20"/>
              </w:rPr>
              <w:t>П7</w:t>
            </w:r>
          </w:p>
        </w:tc>
        <w:tc>
          <w:tcPr>
            <w:tcW w:type="dxa" w:w="2340"/>
          </w:tcPr>
          <w:p>
            <w:r/>
            <w:r>
              <w:rPr>
                <w:sz w:val="20"/>
              </w:rPr>
              <w:t>Административен ресурс, обикновен профил</w:t>
            </w:r>
          </w:p>
        </w:tc>
        <w:tc>
          <w:tcPr>
            <w:tcW w:type="dxa" w:w="2340"/>
          </w:tcPr>
          <w:p>
            <w:r/>
            <w:r>
              <w:rPr>
                <w:sz w:val="20"/>
              </w:rPr>
              <w:t>200</w:t>
            </w:r>
          </w:p>
        </w:tc>
        <w:tc>
          <w:tcPr>
            <w:tcW w:type="dxa" w:w="2340"/>
          </w:tcPr>
          <w:p>
            <w:r/>
            <w:r>
              <w:rPr>
                <w:sz w:val="20"/>
              </w:rPr>
              <w:t>403</w:t>
            </w:r>
          </w:p>
        </w:tc>
      </w:tr>
      <w:tr>
        <w:tc>
          <w:tcPr>
            <w:tcW w:type="dxa" w:w="2340"/>
          </w:tcPr>
          <w:p>
            <w:r/>
            <w:r>
              <w:rPr>
                <w:sz w:val="20"/>
              </w:rPr>
              <w:t>П8</w:t>
            </w:r>
          </w:p>
        </w:tc>
        <w:tc>
          <w:tcPr>
            <w:tcW w:type="dxa" w:w="2340"/>
          </w:tcPr>
          <w:p>
            <w:r/>
            <w:r>
              <w:rPr>
                <w:sz w:val="20"/>
              </w:rPr>
              <w:t>Административен ресурс, администратор</w:t>
            </w:r>
          </w:p>
        </w:tc>
        <w:tc>
          <w:tcPr>
            <w:tcW w:type="dxa" w:w="2340"/>
          </w:tcPr>
          <w:p>
            <w:r/>
            <w:r>
              <w:rPr>
                <w:sz w:val="20"/>
              </w:rPr>
              <w:t>200</w:t>
            </w:r>
          </w:p>
        </w:tc>
        <w:tc>
          <w:tcPr>
            <w:tcW w:type="dxa" w:w="2340"/>
          </w:tcPr>
          <w:p>
            <w:r/>
            <w:r>
              <w:rPr>
                <w:sz w:val="20"/>
              </w:rPr>
              <w:t>200</w:t>
            </w:r>
          </w:p>
        </w:tc>
      </w:tr>
      <w:tr>
        <w:tc>
          <w:tcPr>
            <w:tcW w:type="dxa" w:w="2340"/>
          </w:tcPr>
          <w:p>
            <w:r/>
            <w:r>
              <w:rPr>
                <w:sz w:val="20"/>
              </w:rPr>
              <w:t>П9</w:t>
            </w:r>
          </w:p>
        </w:tc>
        <w:tc>
          <w:tcPr>
            <w:tcW w:type="dxa" w:w="2340"/>
          </w:tcPr>
          <w:p>
            <w:r/>
            <w:r>
              <w:rPr>
                <w:sz w:val="20"/>
              </w:rPr>
              <w:t>Достъп до собствена количка</w:t>
            </w:r>
          </w:p>
        </w:tc>
        <w:tc>
          <w:tcPr>
            <w:tcW w:type="dxa" w:w="2340"/>
          </w:tcPr>
          <w:p>
            <w:r/>
            <w:r>
              <w:rPr>
                <w:sz w:val="20"/>
              </w:rPr>
              <w:t>200</w:t>
            </w:r>
          </w:p>
        </w:tc>
        <w:tc>
          <w:tcPr>
            <w:tcW w:type="dxa" w:w="2340"/>
          </w:tcPr>
          <w:p>
            <w:r/>
            <w:r>
              <w:rPr>
                <w:sz w:val="20"/>
              </w:rPr>
              <w:t>200</w:t>
            </w:r>
          </w:p>
        </w:tc>
      </w:tr>
      <w:tr>
        <w:tc>
          <w:tcPr>
            <w:tcW w:type="dxa" w:w="2340"/>
          </w:tcPr>
          <w:p>
            <w:r/>
            <w:r>
              <w:rPr>
                <w:sz w:val="20"/>
              </w:rPr>
              <w:t>П10</w:t>
            </w:r>
          </w:p>
        </w:tc>
        <w:tc>
          <w:tcPr>
            <w:tcW w:type="dxa" w:w="2340"/>
          </w:tcPr>
          <w:p>
            <w:r/>
            <w:r>
              <w:rPr>
                <w:sz w:val="20"/>
              </w:rPr>
              <w:t>Изчерпване на последната бройка</w:t>
            </w:r>
          </w:p>
        </w:tc>
        <w:tc>
          <w:tcPr>
            <w:tcW w:type="dxa" w:w="2340"/>
          </w:tcPr>
          <w:p>
            <w:r/>
            <w:r>
              <w:rPr>
                <w:sz w:val="20"/>
              </w:rPr>
              <w:t>Остава 1</w:t>
            </w:r>
          </w:p>
        </w:tc>
        <w:tc>
          <w:tcPr>
            <w:tcW w:type="dxa" w:w="2340"/>
          </w:tcPr>
          <w:p>
            <w:r/>
            <w:r>
              <w:rPr>
                <w:sz w:val="20"/>
              </w:rPr>
              <w:t>Размерът отпада</w:t>
            </w:r>
          </w:p>
        </w:tc>
      </w:tr>
      <w:tr>
        <w:tc>
          <w:tcPr>
            <w:tcW w:type="dxa" w:w="2340"/>
          </w:tcPr>
          <w:p>
            <w:r/>
            <w:r>
              <w:rPr>
                <w:sz w:val="20"/>
              </w:rPr>
              <w:t>П11</w:t>
            </w:r>
          </w:p>
        </w:tc>
        <w:tc>
          <w:tcPr>
            <w:tcW w:type="dxa" w:w="2340"/>
          </w:tcPr>
          <w:p>
            <w:r/>
            <w:r>
              <w:rPr>
                <w:sz w:val="20"/>
              </w:rPr>
              <w:t>Добавяне с quantity равно на 5</w:t>
            </w:r>
          </w:p>
        </w:tc>
        <w:tc>
          <w:tcPr>
            <w:tcW w:type="dxa" w:w="2340"/>
          </w:tcPr>
          <w:p>
            <w:r/>
            <w:r>
              <w:rPr>
                <w:sz w:val="20"/>
              </w:rPr>
              <w:t>Добавя 1</w:t>
            </w:r>
          </w:p>
        </w:tc>
        <w:tc>
          <w:tcPr>
            <w:tcW w:type="dxa" w:w="2340"/>
          </w:tcPr>
          <w:p>
            <w:r/>
            <w:r>
              <w:rPr>
                <w:sz w:val="20"/>
              </w:rPr>
              <w:t>Добавя 5</w:t>
            </w:r>
          </w:p>
        </w:tc>
      </w:tr>
    </w:tbl>
    <w:p/>
    <w:p>
      <w:pPr>
        <w:spacing w:after="240"/>
        <w:jc w:val="center"/>
      </w:pPr>
      <w:r>
        <w:rPr>
          <w:b/>
          <w:sz w:val="24"/>
        </w:rPr>
        <w:t>Таблица 4.7 - Резултати от повторното тестване</w:t>
      </w:r>
    </w:p>
    <w:p>
      <w:pPr>
        <w:pStyle w:val="Heading2"/>
      </w:pPr>
      <w:r>
        <w:rPr>
          <w:b/>
        </w:rPr>
        <w:t>4.7. Обобщение</w:t>
      </w:r>
    </w:p>
    <w:p>
      <w:pPr>
        <w:spacing w:after="120"/>
        <w:ind w:firstLine="480"/>
        <w:jc w:val="both"/>
      </w:pPr>
      <w:r>
        <w:rPr>
          <w:sz w:val="24"/>
        </w:rPr>
        <w:t>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p>
    <w:p>
      <w:pPr>
        <w:spacing w:after="120"/>
        <w:ind w:firstLine="480"/>
        <w:jc w:val="both"/>
      </w:pPr>
      <w:r>
        <w:rPr>
          <w:sz w:val="24"/>
        </w:rPr>
        <w:t>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p>
    <w:p>
      <w:pPr>
        <w:spacing w:after="120"/>
        <w:ind w:firstLine="480"/>
        <w:jc w:val="both"/>
      </w:pPr>
      <w:r>
        <w:rPr>
          <w:sz w:val="24"/>
        </w:rPr>
        <w:t>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p>
    <w:p>
      <w:pPr>
        <w:spacing w:after="120"/>
        <w:ind w:firstLine="480"/>
        <w:jc w:val="both"/>
      </w:pPr>
      <w:r>
        <w:rPr>
          <w:sz w:val="24"/>
        </w:rPr>
        <w:t>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p>
    <w:p>
      <w:r>
        <w:br w:type="page"/>
      </w:r>
    </w:p>
    <w:p>
      <w:pPr>
        <w:pStyle w:val="Heading1"/>
      </w:pPr>
      <w:r>
        <w:rPr>
          <w:b/>
        </w:rPr>
        <w:t>Глава 5. Бъдеща визия</w:t>
      </w:r>
    </w:p>
    <w:p>
      <w:pPr>
        <w:spacing w:after="120"/>
        <w:ind w:firstLine="480"/>
        <w:jc w:val="both"/>
      </w:pPr>
      <w:r>
        <w:rPr>
          <w:sz w:val="24"/>
        </w:rPr>
        <w:t>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p>
    <w:p>
      <w:pPr>
        <w:pStyle w:val="Heading2"/>
      </w:pPr>
      <w:r>
        <w:rPr>
          <w:b/>
        </w:rPr>
        <w:t>5.1. Технически задачи с непосредствен приоритет</w:t>
      </w:r>
    </w:p>
    <w:p>
      <w:pPr>
        <w:spacing w:after="120"/>
        <w:ind w:firstLine="480"/>
        <w:jc w:val="both"/>
      </w:pPr>
      <w:r>
        <w:rPr>
          <w:sz w:val="24"/>
        </w:rPr>
        <w:t>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p>
    <w:p>
      <w:pPr>
        <w:spacing w:after="120"/>
        <w:ind w:firstLine="480"/>
        <w:jc w:val="both"/>
      </w:pPr>
      <w:r>
        <w:rPr>
          <w:sz w:val="24"/>
        </w:rPr>
        <w:t>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p>
    <w:p>
      <w:pPr>
        <w:spacing w:after="120"/>
        <w:ind w:firstLine="480"/>
        <w:jc w:val="both"/>
      </w:pPr>
      <w:r>
        <w:rPr>
          <w:sz w:val="24"/>
        </w:rPr>
        <w:t>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p>
    <w:p>
      <w:pPr>
        <w:spacing w:after="120"/>
        <w:ind w:firstLine="480"/>
        <w:jc w:val="both"/>
      </w:pPr>
      <w:r>
        <w:rPr>
          <w:sz w:val="24"/>
        </w:rPr>
        <w:t>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p>
    <w:p>
      <w:pPr>
        <w:pStyle w:val="Heading2"/>
      </w:pPr>
      <w:r>
        <w:rPr>
          <w:b/>
        </w:rPr>
        <w:t>5.2. Разширяване на функционалността</w:t>
      </w:r>
    </w:p>
    <w:p>
      <w:pPr>
        <w:spacing w:after="120"/>
        <w:ind w:firstLine="480"/>
        <w:jc w:val="both"/>
      </w:pPr>
      <w:r>
        <w:rPr>
          <w:sz w:val="24"/>
        </w:rPr>
        <w:t>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p>
    <w:p>
      <w:pPr>
        <w:spacing w:after="120"/>
        <w:ind w:firstLine="480"/>
        <w:jc w:val="both"/>
      </w:pPr>
      <w:r>
        <w:rPr>
          <w:sz w:val="24"/>
        </w:rPr>
        <w:t>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p>
    <w:p>
      <w:pPr>
        <w:spacing w:after="120"/>
        <w:ind w:firstLine="480"/>
        <w:jc w:val="both"/>
      </w:pPr>
      <w:r>
        <w:rPr>
          <w:sz w:val="24"/>
        </w:rPr>
        <w:t>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p>
    <w:p>
      <w:pPr>
        <w:spacing w:after="120"/>
        <w:ind w:firstLine="480"/>
        <w:jc w:val="both"/>
      </w:pPr>
      <w:r>
        <w:rPr>
          <w:sz w:val="24"/>
        </w:rPr>
        <w:t>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p>
    <w:p>
      <w:r>
        <w:br w:type="page"/>
      </w:r>
    </w:p>
    <w:p>
      <w:pPr>
        <w:pStyle w:val="Heading1"/>
      </w:pPr>
      <w:r>
        <w:rPr>
          <w:b/>
        </w:rPr>
        <w:t>Заключение</w:t>
      </w:r>
    </w:p>
    <w:p>
      <w:pPr>
        <w:spacing w:after="120"/>
        <w:ind w:firstLine="480"/>
        <w:jc w:val="both"/>
      </w:pPr>
      <w:r>
        <w:rPr>
          <w:sz w:val="24"/>
        </w:rPr>
        <w:t>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p>
    <w:p>
      <w:pPr>
        <w:spacing w:after="120"/>
        <w:ind w:firstLine="480"/>
        <w:jc w:val="both"/>
      </w:pPr>
      <w:r>
        <w:rPr>
          <w:sz w:val="24"/>
        </w:rPr>
        <w:t>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p>
    <w:p>
      <w:pPr>
        <w:spacing w:after="120"/>
        <w:ind w:firstLine="480"/>
        <w:jc w:val="both"/>
      </w:pPr>
      <w:r>
        <w:rPr>
          <w:sz w:val="24"/>
        </w:rPr>
        <w:t>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p>
    <w:p>
      <w:pPr>
        <w:spacing w:after="120"/>
        <w:ind w:firstLine="480"/>
        <w:jc w:val="both"/>
      </w:pPr>
      <w:r>
        <w:rPr>
          <w:sz w:val="24"/>
        </w:rPr>
        <w:t>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p>
    <w:p>
      <w:pPr>
        <w:spacing w:after="120"/>
        <w:ind w:firstLine="480"/>
        <w:jc w:val="both"/>
      </w:pPr>
      <w:r>
        <w:rPr>
          <w:sz w:val="24"/>
        </w:rPr>
        <w:t>Поставените в точка 1.4 цели и задачи са изпълнени. Системата е разположена в производствена среда и е достъпна за използване. Посоките за по-нататъшно развитие са очертани в глава 5.</w:t>
      </w:r>
    </w:p>
    <w:p>
      <w:r>
        <w:br w:type="page"/>
      </w:r>
    </w:p>
    <w:p>
      <w:pPr>
        <w:pStyle w:val="Heading1"/>
      </w:pPr>
      <w:r>
        <w:t>Литература</w:t>
      </w:r>
    </w:p>
    <w:p>
      <w:pPr>
        <w:spacing w:after="120"/>
        <w:ind w:left="360" w:hanging="360"/>
        <w:jc w:val="both"/>
      </w:pPr>
      <w:r>
        <w:rPr>
          <w:sz w:val="24"/>
        </w:rPr>
        <w:t>1. React. Официална документация. https://react.dev</w:t>
      </w:r>
    </w:p>
    <w:p>
      <w:pPr>
        <w:spacing w:after="120"/>
        <w:ind w:left="360" w:hanging="360"/>
        <w:jc w:val="both"/>
      </w:pPr>
      <w:r>
        <w:rPr>
          <w:sz w:val="24"/>
        </w:rPr>
        <w:t>2. React Router. Официална документация. https://reactrouter.com</w:t>
      </w:r>
    </w:p>
    <w:p>
      <w:pPr>
        <w:spacing w:after="120"/>
        <w:ind w:left="360" w:hanging="360"/>
        <w:jc w:val="both"/>
      </w:pPr>
      <w:r>
        <w:rPr>
          <w:sz w:val="24"/>
        </w:rPr>
        <w:t>3. Vite. Официална документация. https://vite.dev</w:t>
      </w:r>
    </w:p>
    <w:p>
      <w:pPr>
        <w:spacing w:after="120"/>
        <w:ind w:left="360" w:hanging="360"/>
        <w:jc w:val="both"/>
      </w:pPr>
      <w:r>
        <w:rPr>
          <w:sz w:val="24"/>
        </w:rPr>
        <w:t>4. Node.js. Официална документация. https://nodejs.org/docs</w:t>
      </w:r>
    </w:p>
    <w:p>
      <w:pPr>
        <w:spacing w:after="120"/>
        <w:ind w:left="360" w:hanging="360"/>
        <w:jc w:val="both"/>
      </w:pPr>
      <w:r>
        <w:rPr>
          <w:sz w:val="24"/>
        </w:rPr>
        <w:t>5. Express. Официална документация. https://expressjs.com</w:t>
      </w:r>
    </w:p>
    <w:p>
      <w:pPr>
        <w:spacing w:after="120"/>
        <w:ind w:left="360" w:hanging="360"/>
        <w:jc w:val="both"/>
      </w:pPr>
      <w:r>
        <w:rPr>
          <w:sz w:val="24"/>
        </w:rPr>
        <w:t>6. Prisma. Официална документация. https://www.prisma.io/docs</w:t>
      </w:r>
    </w:p>
    <w:p>
      <w:pPr>
        <w:spacing w:after="120"/>
        <w:ind w:left="360" w:hanging="360"/>
        <w:jc w:val="both"/>
      </w:pPr>
      <w:r>
        <w:rPr>
          <w:sz w:val="24"/>
        </w:rPr>
        <w:t>7. PostgreSQL. Официална документация. https://www.postgresql.org/docs</w:t>
      </w:r>
    </w:p>
    <w:p>
      <w:pPr>
        <w:spacing w:after="120"/>
        <w:ind w:left="360" w:hanging="360"/>
        <w:jc w:val="both"/>
      </w:pPr>
      <w:r>
        <w:rPr>
          <w:sz w:val="24"/>
        </w:rPr>
        <w:t>8. Tailwind CSS. Официална документация. https://tailwindcss.com/docs</w:t>
      </w:r>
    </w:p>
    <w:p>
      <w:pPr>
        <w:spacing w:after="120"/>
        <w:ind w:left="360" w:hanging="360"/>
        <w:jc w:val="both"/>
      </w:pPr>
      <w:r>
        <w:rPr>
          <w:sz w:val="24"/>
        </w:rPr>
        <w:t>9. daisyUI. Официална документация. https://daisyui.com</w:t>
      </w:r>
    </w:p>
    <w:p>
      <w:pPr>
        <w:spacing w:after="120"/>
        <w:ind w:left="360" w:hanging="360"/>
        <w:jc w:val="both"/>
      </w:pPr>
      <w:r>
        <w:rPr>
          <w:sz w:val="24"/>
        </w:rPr>
        <w:t>10. Leaflet. Официална документация. https://leafletjs.com</w:t>
      </w:r>
    </w:p>
    <w:p>
      <w:pPr>
        <w:spacing w:after="120"/>
        <w:ind w:left="360" w:hanging="360"/>
        <w:jc w:val="both"/>
      </w:pPr>
      <w:r>
        <w:rPr>
          <w:sz w:val="24"/>
        </w:rPr>
        <w:t>11. OpenStreetMap. https://www.openstreetmap.org</w:t>
      </w:r>
    </w:p>
    <w:p>
      <w:pPr>
        <w:spacing w:after="120"/>
        <w:ind w:left="360" w:hanging="360"/>
        <w:jc w:val="both"/>
      </w:pPr>
      <w:r>
        <w:rPr>
          <w:sz w:val="24"/>
        </w:rPr>
        <w:t>12. Overpass API. OpenStreetMap Wiki. https://wiki.openstreetmap.org/wiki/Overpass_API</w:t>
      </w:r>
    </w:p>
    <w:p>
      <w:pPr>
        <w:spacing w:after="120"/>
        <w:ind w:left="360" w:hanging="360"/>
        <w:jc w:val="both"/>
      </w:pPr>
      <w:r>
        <w:rPr>
          <w:sz w:val="24"/>
        </w:rPr>
        <w:t>13. OpenRouteService. Документация на приложно-програмния интерфейс. https://openrouteservice.org/dev/#/api-docs</w:t>
      </w:r>
    </w:p>
    <w:p>
      <w:pPr>
        <w:spacing w:after="120"/>
        <w:ind w:left="360" w:hanging="360"/>
        <w:jc w:val="both"/>
      </w:pPr>
      <w:r>
        <w:rPr>
          <w:sz w:val="24"/>
        </w:rPr>
        <w:t>14. Open-Meteo. Документация на приложно-програмния интерфейс. https://open-meteo.com/en/docs</w:t>
      </w:r>
    </w:p>
    <w:p>
      <w:pPr>
        <w:spacing w:after="120"/>
        <w:ind w:left="360" w:hanging="360"/>
        <w:jc w:val="both"/>
      </w:pPr>
      <w:r>
        <w:rPr>
          <w:sz w:val="24"/>
        </w:rPr>
        <w:t>15. Stripe. Документация на приложно-програмния интерфейс. https://docs.stripe.com/api</w:t>
      </w:r>
    </w:p>
    <w:p>
      <w:pPr>
        <w:spacing w:after="120"/>
        <w:ind w:left="360" w:hanging="360"/>
        <w:jc w:val="both"/>
      </w:pPr>
      <w:r>
        <w:rPr>
          <w:sz w:val="24"/>
        </w:rPr>
        <w:t>16. Resend. Официална документация. https://resend.com/docs</w:t>
      </w:r>
    </w:p>
    <w:p>
      <w:pPr>
        <w:spacing w:after="120"/>
        <w:ind w:left="360" w:hanging="360"/>
        <w:jc w:val="both"/>
      </w:pPr>
      <w:r>
        <w:rPr>
          <w:sz w:val="24"/>
        </w:rPr>
        <w:t>17. Anthropic. Документация на приложно-програмния интерфейс. https://docs.claude.com</w:t>
      </w:r>
    </w:p>
    <w:p>
      <w:pPr>
        <w:spacing w:after="120"/>
        <w:ind w:left="360" w:hanging="360"/>
        <w:jc w:val="both"/>
      </w:pPr>
      <w:r>
        <w:rPr>
          <w:sz w:val="24"/>
        </w:rPr>
        <w:t>18. Jones, M., Bradley, J., Sakimura, N. RFC 7519: JSON Web Token (JWT). Internet Engineering Task Force, 2015. https://datatracker.ietf.org/doc/html/rfc7519</w:t>
      </w:r>
    </w:p>
    <w:p>
      <w:pPr>
        <w:spacing w:after="120"/>
        <w:ind w:left="360" w:hanging="360"/>
        <w:jc w:val="both"/>
      </w:pPr>
      <w:r>
        <w:rPr>
          <w:sz w:val="24"/>
        </w:rPr>
        <w:t>19. OWASP Top Ten. Open Worldwide Application Security Project. https://owasp.org/www-project-top-ten/</w:t>
      </w:r>
    </w:p>
    <w:p>
      <w:pPr>
        <w:spacing w:after="120"/>
        <w:ind w:left="360" w:hanging="360"/>
        <w:jc w:val="both"/>
      </w:pPr>
      <w:r>
        <w:rPr>
          <w:sz w:val="24"/>
        </w:rPr>
        <w:t>20. OWASP. A01:2021 - Broken Access Control. https://owasp.org/Top10/A01_2021-Broken_Access_Control/</w:t>
      </w:r>
    </w:p>
    <w:p>
      <w:pPr>
        <w:spacing w:before="240"/>
      </w:pPr>
      <w:r>
        <w:rPr>
          <w:i/>
          <w:sz w:val="24"/>
        </w:rPr>
        <w:t>Всички електронни източници са посетени за последен път на 28.08.2026 г.</w:t>
      </w:r>
    </w:p>
    <w:sectPr>
      <w:footerReference r:id="rId16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4"/>
    </w:rPr>
  </w:style>
  <w:style w:type="paragraph" w:styleId="Heading1">
    <w:name w:val="heading 1"/>
    <w:basedOn w:val="Normal"/>
    <w:next w:val="Normal"/>
    <w:pPr>
      <w:keepNext w:val="1"/>
      <w:keepLines w:val="1"/>
      <w:pageBreakBefore w:val="0"/>
      <w:spacing w:after="120" w:before="400" w:lineRule="auto"/>
    </w:pPr>
    <w:rPr>
      <w:b/>
      <w:sz w:val="32"/>
      <w:szCs w:val="40"/>
    </w:rPr>
  </w:style>
  <w:style w:type="paragraph" w:styleId="Heading2">
    <w:name w:val="heading 2"/>
    <w:basedOn w:val="Normal"/>
    <w:next w:val="Normal"/>
    <w:pPr>
      <w:keepNext w:val="1"/>
      <w:keepLines w:val="1"/>
      <w:pageBreakBefore w:val="0"/>
      <w:spacing w:after="120" w:before="360" w:lineRule="auto"/>
    </w:pPr>
    <w:rPr>
      <w:b/>
      <w:bCs w:val="0"/>
      <w:sz w:val="28"/>
      <w:szCs w:val="32"/>
    </w:rPr>
  </w:style>
  <w:style w:type="paragraph" w:styleId="Heading3">
    <w:name w:val="heading 3"/>
    <w:basedOn w:val="Normal"/>
    <w:next w:val="Normal"/>
    <w:pPr>
      <w:keepNext w:val="1"/>
      <w:keepLines w:val="1"/>
      <w:pageBreakBefore w:val="0"/>
      <w:spacing w:after="80" w:before="320" w:lineRule="auto"/>
    </w:pPr>
    <w:rPr>
      <w:b/>
      <w:bCs w:val="0"/>
      <w:color w:val="434343"/>
      <w:sz w:val="28"/>
      <w:szCs w:val="28"/>
    </w:rPr>
  </w:style>
  <w:style w:type="paragraph" w:styleId="Heading4">
    <w:name w:val="heading 4"/>
    <w:basedOn w:val="Normal"/>
    <w:next w:val="Normal"/>
    <w:pPr>
      <w:keepNext w:val="1"/>
      <w:keepLines w:val="1"/>
      <w:pageBreakBefore w:val="0"/>
      <w:spacing w:after="80" w:before="280" w:lineRule="auto"/>
    </w:pPr>
    <w:rPr>
      <w:b/>
      <w:color w:val="666666"/>
      <w:sz w:val="24"/>
      <w:szCs w:val="24"/>
    </w:rPr>
  </w:style>
  <w:style w:type="paragraph" w:styleId="Heading5">
    <w:name w:val="heading 5"/>
    <w:basedOn w:val="Normal"/>
    <w:next w:val="Normal"/>
    <w:pPr>
      <w:keepNext w:val="1"/>
      <w:keepLines w:val="1"/>
      <w:pageBreakBefore w:val="0"/>
      <w:spacing w:after="80" w:before="240" w:lineRule="auto"/>
    </w:pPr>
    <w:rPr>
      <w:b/>
      <w:color w:val="666666"/>
      <w:sz w:val="24"/>
      <w:szCs w:val="22"/>
    </w:rPr>
  </w:style>
  <w:style w:type="paragraph" w:styleId="Heading6">
    <w:name w:val="heading 6"/>
    <w:basedOn w:val="Normal"/>
    <w:next w:val="Normal"/>
    <w:pPr>
      <w:keepNext w:val="1"/>
      <w:keepLines w:val="1"/>
      <w:pageBreakBefore w:val="0"/>
      <w:spacing w:after="80" w:before="240" w:lineRule="auto"/>
    </w:pPr>
    <w:rPr>
      <w:b/>
      <w:i w:val="1"/>
      <w:iCs w:val="1"/>
      <w:color w:val="666666"/>
      <w:sz w:val="24"/>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jwrmhrBGHCtj8Oi84iMdu9Lj9578nALA2zg8Ns-r54/edit#heading=h.7zzoxcvfyiij" TargetMode="External"/><Relationship Id="rId42" Type="http://schemas.openxmlformats.org/officeDocument/2006/relationships/hyperlink" Target="https://docs.google.com/document/d/1-jwrmhrBGHCtj8Oi84iMdu9Lj9578nALA2zg8Ns-r54/edit#heading=h.11uj0d3ixeea" TargetMode="External"/><Relationship Id="rId41" Type="http://schemas.openxmlformats.org/officeDocument/2006/relationships/hyperlink" Target="https://docs.google.com/document/d/1-jwrmhrBGHCtj8Oi84iMdu9Lj9578nALA2zg8Ns-r54/edit#heading=h.11uj0d3ixeea" TargetMode="External"/><Relationship Id="rId44" Type="http://schemas.openxmlformats.org/officeDocument/2006/relationships/hyperlink" Target="https://docs.google.com/document/d/1-jwrmhrBGHCtj8Oi84iMdu9Lj9578nALA2zg8Ns-r54/edit#heading=h.eshcotkzoi4o" TargetMode="External"/><Relationship Id="rId43" Type="http://schemas.openxmlformats.org/officeDocument/2006/relationships/hyperlink" Target="https://docs.google.com/document/d/1-jwrmhrBGHCtj8Oi84iMdu9Lj9578nALA2zg8Ns-r54/edit#heading=h.11uj0d3ixeea" TargetMode="External"/><Relationship Id="rId46" Type="http://schemas.openxmlformats.org/officeDocument/2006/relationships/hyperlink" Target="https://docs.google.com/document/d/1-jwrmhrBGHCtj8Oi84iMdu9Lj9578nALA2zg8Ns-r54/edit#heading=h.eshcotkzoi4o" TargetMode="External"/><Relationship Id="rId45" Type="http://schemas.openxmlformats.org/officeDocument/2006/relationships/hyperlink" Target="https://docs.google.com/document/d/1-jwrmhrBGHCtj8Oi84iMdu9Lj9578nALA2zg8Ns-r54/edit#heading=h.eshcotkzoi4o" TargetMode="External"/><Relationship Id="rId107" Type="http://schemas.openxmlformats.org/officeDocument/2006/relationships/hyperlink" Target="https://docs.google.com/document/d/1-jwrmhrBGHCtj8Oi84iMdu9Lj9578nALA2zg8Ns-r54/edit#heading=h.adz64csxl9p" TargetMode="External"/><Relationship Id="rId106" Type="http://schemas.openxmlformats.org/officeDocument/2006/relationships/hyperlink" Target="https://docs.google.com/document/d/1-jwrmhrBGHCtj8Oi84iMdu9Lj9578nALA2zg8Ns-r54/edit#heading=h.adz64csxl9p" TargetMode="External"/><Relationship Id="rId105" Type="http://schemas.openxmlformats.org/officeDocument/2006/relationships/hyperlink" Target="https://docs.google.com/document/d/1-jwrmhrBGHCtj8Oi84iMdu9Lj9578nALA2zg8Ns-r54/edit#heading=h.adz64csxl9p" TargetMode="External"/><Relationship Id="rId104" Type="http://schemas.openxmlformats.org/officeDocument/2006/relationships/hyperlink" Target="https://docs.google.com/document/d/1-jwrmhrBGHCtj8Oi84iMdu9Lj9578nALA2zg8Ns-r54/edit#heading=h.4y9crfb5u0xv" TargetMode="External"/><Relationship Id="rId109" Type="http://schemas.openxmlformats.org/officeDocument/2006/relationships/hyperlink" Target="https://docs.google.com/document/d/1-jwrmhrBGHCtj8Oi84iMdu9Lj9578nALA2zg8Ns-r54/edit#heading=h.w43qz0lrhm0w" TargetMode="External"/><Relationship Id="rId108" Type="http://schemas.openxmlformats.org/officeDocument/2006/relationships/hyperlink" Target="https://docs.google.com/document/d/1-jwrmhrBGHCtj8Oi84iMdu9Lj9578nALA2zg8Ns-r54/edit#heading=h.w43qz0lrhm0w" TargetMode="External"/><Relationship Id="rId48" Type="http://schemas.openxmlformats.org/officeDocument/2006/relationships/hyperlink" Target="https://docs.google.com/document/d/1-jwrmhrBGHCtj8Oi84iMdu9Lj9578nALA2zg8Ns-r54/edit#heading=h.4l1dayfja2r6" TargetMode="External"/><Relationship Id="rId47" Type="http://schemas.openxmlformats.org/officeDocument/2006/relationships/hyperlink" Target="https://docs.google.com/document/d/1-jwrmhrBGHCtj8Oi84iMdu9Lj9578nALA2zg8Ns-r54/edit#heading=h.4l1dayfja2r6" TargetMode="External"/><Relationship Id="rId49" Type="http://schemas.openxmlformats.org/officeDocument/2006/relationships/hyperlink" Target="https://docs.google.com/document/d/1-jwrmhrBGHCtj8Oi84iMdu9Lj9578nALA2zg8Ns-r54/edit#heading=h.4l1dayfja2r6" TargetMode="External"/><Relationship Id="rId103" Type="http://schemas.openxmlformats.org/officeDocument/2006/relationships/hyperlink" Target="https://docs.google.com/document/d/1-jwrmhrBGHCtj8Oi84iMdu9Lj9578nALA2zg8Ns-r54/edit#heading=h.4y9crfb5u0xv" TargetMode="External"/><Relationship Id="rId102" Type="http://schemas.openxmlformats.org/officeDocument/2006/relationships/hyperlink" Target="https://docs.google.com/document/d/1-jwrmhrBGHCtj8Oi84iMdu9Lj9578nALA2zg8Ns-r54/edit#heading=h.4y9crfb5u0xv" TargetMode="External"/><Relationship Id="rId101" Type="http://schemas.openxmlformats.org/officeDocument/2006/relationships/hyperlink" Target="https://docs.google.com/document/d/1-jwrmhrBGHCtj8Oi84iMdu9Lj9578nALA2zg8Ns-r54/edit#heading=h.8a3drsttwkcq" TargetMode="External"/><Relationship Id="rId100" Type="http://schemas.openxmlformats.org/officeDocument/2006/relationships/hyperlink" Target="https://docs.google.com/document/d/1-jwrmhrBGHCtj8Oi84iMdu9Lj9578nALA2zg8Ns-r54/edit#heading=h.8a3drsttwkcq" TargetMode="External"/><Relationship Id="rId31" Type="http://schemas.openxmlformats.org/officeDocument/2006/relationships/hyperlink" Target="https://docs.google.com/document/d/1-jwrmhrBGHCtj8Oi84iMdu9Lj9578nALA2zg8Ns-r54/edit#heading=h.2v39957dd5n1" TargetMode="External"/><Relationship Id="rId30" Type="http://schemas.openxmlformats.org/officeDocument/2006/relationships/hyperlink" Target="https://docs.google.com/document/d/1-jwrmhrBGHCtj8Oi84iMdu9Lj9578nALA2zg8Ns-r54/edit#heading=h.3xc9t1h17ke0" TargetMode="External"/><Relationship Id="rId33" Type="http://schemas.openxmlformats.org/officeDocument/2006/relationships/hyperlink" Target="https://docs.google.com/document/d/1-jwrmhrBGHCtj8Oi84iMdu9Lj9578nALA2zg8Ns-r54/edit#heading=h.2v39957dd5n1" TargetMode="External"/><Relationship Id="rId32" Type="http://schemas.openxmlformats.org/officeDocument/2006/relationships/hyperlink" Target="https://docs.google.com/document/d/1-jwrmhrBGHCtj8Oi84iMdu9Lj9578nALA2zg8Ns-r54/edit#heading=h.2v39957dd5n1" TargetMode="External"/><Relationship Id="rId35" Type="http://schemas.openxmlformats.org/officeDocument/2006/relationships/hyperlink" Target="https://docs.google.com/document/d/1-jwrmhrBGHCtj8Oi84iMdu9Lj9578nALA2zg8Ns-r54/edit#heading=h.utc62v1hl2rc" TargetMode="External"/><Relationship Id="rId34" Type="http://schemas.openxmlformats.org/officeDocument/2006/relationships/hyperlink" Target="https://docs.google.com/document/d/1-jwrmhrBGHCtj8Oi84iMdu9Lj9578nALA2zg8Ns-r54/edit#heading=h.utc62v1hl2rc" TargetMode="External"/><Relationship Id="rId37" Type="http://schemas.openxmlformats.org/officeDocument/2006/relationships/hyperlink" Target="https://docs.google.com/document/d/1-jwrmhrBGHCtj8Oi84iMdu9Lj9578nALA2zg8Ns-r54/edit#heading=h.kz6f996h56bb" TargetMode="External"/><Relationship Id="rId36" Type="http://schemas.openxmlformats.org/officeDocument/2006/relationships/hyperlink" Target="https://docs.google.com/document/d/1-jwrmhrBGHCtj8Oi84iMdu9Lj9578nALA2zg8Ns-r54/edit#heading=h.utc62v1hl2rc" TargetMode="External"/><Relationship Id="rId39" Type="http://schemas.openxmlformats.org/officeDocument/2006/relationships/hyperlink" Target="https://docs.google.com/document/d/1-jwrmhrBGHCtj8Oi84iMdu9Lj9578nALA2zg8Ns-r54/edit#heading=h.7zzoxcvfyiij" TargetMode="External"/><Relationship Id="rId38" Type="http://schemas.openxmlformats.org/officeDocument/2006/relationships/hyperlink" Target="https://docs.google.com/document/d/1-jwrmhrBGHCtj8Oi84iMdu9Lj9578nALA2zg8Ns-r54/edit#heading=h.7zzoxcvfyiij" TargetMode="External"/><Relationship Id="rId20" Type="http://schemas.openxmlformats.org/officeDocument/2006/relationships/hyperlink" Target="https://docs.google.com/document/d/1-jwrmhrBGHCtj8Oi84iMdu9Lj9578nALA2zg8Ns-r54/edit#heading=h.zdc8vu4rvzl" TargetMode="External"/><Relationship Id="rId22" Type="http://schemas.openxmlformats.org/officeDocument/2006/relationships/hyperlink" Target="https://docs.google.com/document/d/1-jwrmhrBGHCtj8Oi84iMdu9Lj9578nALA2zg8Ns-r54/edit#heading=h.a5y9xpv2inch" TargetMode="External"/><Relationship Id="rId21" Type="http://schemas.openxmlformats.org/officeDocument/2006/relationships/hyperlink" Target="https://docs.google.com/document/d/1-jwrmhrBGHCtj8Oi84iMdu9Lj9578nALA2zg8Ns-r54/edit#heading=h.zdc8vu4rvzl" TargetMode="External"/><Relationship Id="rId24" Type="http://schemas.openxmlformats.org/officeDocument/2006/relationships/hyperlink" Target="https://docs.google.com/document/d/1-jwrmhrBGHCtj8Oi84iMdu9Lj9578nALA2zg8Ns-r54/edit#heading=h.a5y9xpv2inch" TargetMode="External"/><Relationship Id="rId23" Type="http://schemas.openxmlformats.org/officeDocument/2006/relationships/hyperlink" Target="https://docs.google.com/document/d/1-jwrmhrBGHCtj8Oi84iMdu9Lj9578nALA2zg8Ns-r54/edit#heading=h.a5y9xpv2inch" TargetMode="External"/><Relationship Id="rId129" Type="http://schemas.openxmlformats.org/officeDocument/2006/relationships/hyperlink" Target="https://docs.google.com/document/d/1-jwrmhrBGHCtj8Oi84iMdu9Lj9578nALA2zg8Ns-r54/edit#heading=h.x35fzz9wqk39" TargetMode="External"/><Relationship Id="rId128" Type="http://schemas.openxmlformats.org/officeDocument/2006/relationships/hyperlink" Target="https://docs.google.com/document/d/1-jwrmhrBGHCtj8Oi84iMdu9Lj9578nALA2zg8Ns-r54/edit#heading=h.x35fzz9wqk39" TargetMode="External"/><Relationship Id="rId127" Type="http://schemas.openxmlformats.org/officeDocument/2006/relationships/hyperlink" Target="https://docs.google.com/document/d/1-jwrmhrBGHCtj8Oi84iMdu9Lj9578nALA2zg8Ns-r54/edit#heading=h.x35fzz9wqk39" TargetMode="External"/><Relationship Id="rId126" Type="http://schemas.openxmlformats.org/officeDocument/2006/relationships/hyperlink" Target="https://docs.google.com/document/d/1-jwrmhrBGHCtj8Oi84iMdu9Lj9578nALA2zg8Ns-r54/edit#heading=h.1wgijvf9hdj2" TargetMode="External"/><Relationship Id="rId26" Type="http://schemas.openxmlformats.org/officeDocument/2006/relationships/hyperlink" Target="https://docs.google.com/document/d/1-jwrmhrBGHCtj8Oi84iMdu9Lj9578nALA2zg8Ns-r54/edit#heading=h.xbpablssef9k" TargetMode="External"/><Relationship Id="rId121" Type="http://schemas.openxmlformats.org/officeDocument/2006/relationships/hyperlink" Target="https://docs.google.com/document/d/1-jwrmhrBGHCtj8Oi84iMdu9Lj9578nALA2zg8Ns-r54/edit#heading=h.gvm4x1wf14rj" TargetMode="External"/><Relationship Id="rId25" Type="http://schemas.openxmlformats.org/officeDocument/2006/relationships/hyperlink" Target="https://docs.google.com/document/d/1-jwrmhrBGHCtj8Oi84iMdu9Lj9578nALA2zg8Ns-r54/edit#heading=h.xbpablssef9k" TargetMode="External"/><Relationship Id="rId120" Type="http://schemas.openxmlformats.org/officeDocument/2006/relationships/hyperlink" Target="https://docs.google.com/document/d/1-jwrmhrBGHCtj8Oi84iMdu9Lj9578nALA2zg8Ns-r54/edit#heading=h.gvm4x1wf14rj" TargetMode="External"/><Relationship Id="rId28" Type="http://schemas.openxmlformats.org/officeDocument/2006/relationships/hyperlink" Target="https://docs.google.com/document/d/1-jwrmhrBGHCtj8Oi84iMdu9Lj9578nALA2zg8Ns-r54/edit#heading=h.3xc9t1h17ke0" TargetMode="External"/><Relationship Id="rId27" Type="http://schemas.openxmlformats.org/officeDocument/2006/relationships/hyperlink" Target="https://docs.google.com/document/d/1-jwrmhrBGHCtj8Oi84iMdu9Lj9578nALA2zg8Ns-r54/edit#heading=h.xbpablssef9k" TargetMode="External"/><Relationship Id="rId125" Type="http://schemas.openxmlformats.org/officeDocument/2006/relationships/hyperlink" Target="https://docs.google.com/document/d/1-jwrmhrBGHCtj8Oi84iMdu9Lj9578nALA2zg8Ns-r54/edit#heading=h.ibxk485veuuf" TargetMode="External"/><Relationship Id="rId29" Type="http://schemas.openxmlformats.org/officeDocument/2006/relationships/hyperlink" Target="https://docs.google.com/document/d/1-jwrmhrBGHCtj8Oi84iMdu9Lj9578nALA2zg8Ns-r54/edit#heading=h.3xc9t1h17ke0" TargetMode="External"/><Relationship Id="rId124" Type="http://schemas.openxmlformats.org/officeDocument/2006/relationships/hyperlink" Target="https://docs.google.com/document/d/1-jwrmhrBGHCtj8Oi84iMdu9Lj9578nALA2zg8Ns-r54/edit#heading=h.ibxk485veuuf" TargetMode="External"/><Relationship Id="rId123" Type="http://schemas.openxmlformats.org/officeDocument/2006/relationships/hyperlink" Target="https://docs.google.com/document/d/1-jwrmhrBGHCtj8Oi84iMdu9Lj9578nALA2zg8Ns-r54/edit#heading=h.ibxk485veuuf" TargetMode="External"/><Relationship Id="rId122" Type="http://schemas.openxmlformats.org/officeDocument/2006/relationships/hyperlink" Target="https://docs.google.com/document/d/1-jwrmhrBGHCtj8Oi84iMdu9Lj9578nALA2zg8Ns-r54/edit#heading=h.gvm4x1wf14rj" TargetMode="External"/><Relationship Id="rId95" Type="http://schemas.openxmlformats.org/officeDocument/2006/relationships/hyperlink" Target="https://docs.google.com/document/d/1-jwrmhrBGHCtj8Oi84iMdu9Lj9578nALA2zg8Ns-r54/edit#heading=h.kyrznjhufu5c" TargetMode="External"/><Relationship Id="rId94" Type="http://schemas.openxmlformats.org/officeDocument/2006/relationships/hyperlink" Target="https://docs.google.com/document/d/1-jwrmhrBGHCtj8Oi84iMdu9Lj9578nALA2zg8Ns-r54/edit#heading=h.kyrznjhufu5c" TargetMode="External"/><Relationship Id="rId97" Type="http://schemas.openxmlformats.org/officeDocument/2006/relationships/hyperlink" Target="https://docs.google.com/document/d/1-jwrmhrBGHCtj8Oi84iMdu9Lj9578nALA2zg8Ns-r54/edit#heading=h.6ideztxvr9zf" TargetMode="External"/><Relationship Id="rId96" Type="http://schemas.openxmlformats.org/officeDocument/2006/relationships/hyperlink" Target="https://docs.google.com/document/d/1-jwrmhrBGHCtj8Oi84iMdu9Lj9578nALA2zg8Ns-r54/edit#heading=h.6ideztxvr9zf" TargetMode="External"/><Relationship Id="rId11" Type="http://schemas.openxmlformats.org/officeDocument/2006/relationships/hyperlink" Target="https://docs.google.com/document/d/1-jwrmhrBGHCtj8Oi84iMdu9Lj9578nALA2zg8Ns-r54/edit#heading=h.786dyi8u604j" TargetMode="External"/><Relationship Id="rId99" Type="http://schemas.openxmlformats.org/officeDocument/2006/relationships/hyperlink" Target="https://docs.google.com/document/d/1-jwrmhrBGHCtj8Oi84iMdu9Lj9578nALA2zg8Ns-r54/edit#heading=h.8a3drsttwkcq" TargetMode="External"/><Relationship Id="rId10" Type="http://schemas.openxmlformats.org/officeDocument/2006/relationships/hyperlink" Target="https://docs.google.com/document/d/1-jwrmhrBGHCtj8Oi84iMdu9Lj9578nALA2zg8Ns-r54/edit#heading=h.786dyi8u604j" TargetMode="External"/><Relationship Id="rId98" Type="http://schemas.openxmlformats.org/officeDocument/2006/relationships/hyperlink" Target="https://docs.google.com/document/d/1-jwrmhrBGHCtj8Oi84iMdu9Lj9578nALA2zg8Ns-r54/edit#heading=h.6ideztxvr9zf" TargetMode="External"/><Relationship Id="rId13" Type="http://schemas.openxmlformats.org/officeDocument/2006/relationships/hyperlink" Target="https://docs.google.com/document/d/1-jwrmhrBGHCtj8Oi84iMdu9Lj9578nALA2zg8Ns-r54/edit#heading=h.6snxjy2vcxk7" TargetMode="External"/><Relationship Id="rId12" Type="http://schemas.openxmlformats.org/officeDocument/2006/relationships/hyperlink" Target="https://docs.google.com/document/d/1-jwrmhrBGHCtj8Oi84iMdu9Lj9578nALA2zg8Ns-r54/edit#heading=h.786dyi8u604j" TargetMode="External"/><Relationship Id="rId91" Type="http://schemas.openxmlformats.org/officeDocument/2006/relationships/hyperlink" Target="https://docs.google.com/document/d/1-jwrmhrBGHCtj8Oi84iMdu9Lj9578nALA2zg8Ns-r54/edit#heading=h.18fltkdnkt7" TargetMode="External"/><Relationship Id="rId90" Type="http://schemas.openxmlformats.org/officeDocument/2006/relationships/hyperlink" Target="https://docs.google.com/document/d/1-jwrmhrBGHCtj8Oi84iMdu9Lj9578nALA2zg8Ns-r54/edit#heading=h.18fltkdnkt7" TargetMode="External"/><Relationship Id="rId93" Type="http://schemas.openxmlformats.org/officeDocument/2006/relationships/hyperlink" Target="https://docs.google.com/document/d/1-jwrmhrBGHCtj8Oi84iMdu9Lj9578nALA2zg8Ns-r54/edit#heading=h.kyrznjhufu5c" TargetMode="External"/><Relationship Id="rId92" Type="http://schemas.openxmlformats.org/officeDocument/2006/relationships/hyperlink" Target="https://docs.google.com/document/d/1-jwrmhrBGHCtj8Oi84iMdu9Lj9578nALA2zg8Ns-r54/edit#heading=h.18fltkdnkt7" TargetMode="External"/><Relationship Id="rId118" Type="http://schemas.openxmlformats.org/officeDocument/2006/relationships/hyperlink" Target="https://docs.google.com/document/d/1-jwrmhrBGHCtj8Oi84iMdu9Lj9578nALA2zg8Ns-r54/edit#heading=h.l4by8uumvxv" TargetMode="External"/><Relationship Id="rId117" Type="http://schemas.openxmlformats.org/officeDocument/2006/relationships/hyperlink" Target="https://docs.google.com/document/d/1-jwrmhrBGHCtj8Oi84iMdu9Lj9578nALA2zg8Ns-r54/edit#heading=h.l4by8uumvxv" TargetMode="External"/><Relationship Id="rId116" Type="http://schemas.openxmlformats.org/officeDocument/2006/relationships/hyperlink" Target="https://docs.google.com/document/d/1-jwrmhrBGHCtj8Oi84iMdu9Lj9578nALA2zg8Ns-r54/edit#heading=h.am175jqqgqkl" TargetMode="External"/><Relationship Id="rId115" Type="http://schemas.openxmlformats.org/officeDocument/2006/relationships/hyperlink" Target="https://docs.google.com/document/d/1-jwrmhrBGHCtj8Oi84iMdu9Lj9578nALA2zg8Ns-r54/edit#heading=h.am175jqqgqkl" TargetMode="External"/><Relationship Id="rId119" Type="http://schemas.openxmlformats.org/officeDocument/2006/relationships/hyperlink" Target="https://docs.google.com/document/d/1-jwrmhrBGHCtj8Oi84iMdu9Lj9578nALA2zg8Ns-r54/edit#heading=h.l4by8uumvxv" TargetMode="External"/><Relationship Id="rId15" Type="http://schemas.openxmlformats.org/officeDocument/2006/relationships/hyperlink" Target="https://docs.google.com/document/d/1-jwrmhrBGHCtj8Oi84iMdu9Lj9578nALA2zg8Ns-r54/edit#heading=h.6snxjy2vcxk7" TargetMode="External"/><Relationship Id="rId110" Type="http://schemas.openxmlformats.org/officeDocument/2006/relationships/hyperlink" Target="https://docs.google.com/document/d/1-jwrmhrBGHCtj8Oi84iMdu9Lj9578nALA2zg8Ns-r54/edit#heading=h.w43qz0lrhm0w" TargetMode="External"/><Relationship Id="rId14" Type="http://schemas.openxmlformats.org/officeDocument/2006/relationships/hyperlink" Target="https://docs.google.com/document/d/1-jwrmhrBGHCtj8Oi84iMdu9Lj9578nALA2zg8Ns-r54/edit#heading=h.6snxjy2vcxk7" TargetMode="External"/><Relationship Id="rId17" Type="http://schemas.openxmlformats.org/officeDocument/2006/relationships/hyperlink" Target="https://docs.google.com/document/d/1-jwrmhrBGHCtj8Oi84iMdu9Lj9578nALA2zg8Ns-r54/edit#heading=h.hb1cjw5v1k92" TargetMode="External"/><Relationship Id="rId16" Type="http://schemas.openxmlformats.org/officeDocument/2006/relationships/hyperlink" Target="https://docs.google.com/document/d/1-jwrmhrBGHCtj8Oi84iMdu9Lj9578nALA2zg8Ns-r54/edit#heading=h.hb1cjw5v1k92" TargetMode="External"/><Relationship Id="rId19" Type="http://schemas.openxmlformats.org/officeDocument/2006/relationships/hyperlink" Target="https://docs.google.com/document/d/1-jwrmhrBGHCtj8Oi84iMdu9Lj9578nALA2zg8Ns-r54/edit#heading=h.zdc8vu4rvzl" TargetMode="External"/><Relationship Id="rId114" Type="http://schemas.openxmlformats.org/officeDocument/2006/relationships/hyperlink" Target="https://docs.google.com/document/d/1-jwrmhrBGHCtj8Oi84iMdu9Lj9578nALA2zg8Ns-r54/edit#heading=h.am175jqqgqkl" TargetMode="External"/><Relationship Id="rId18" Type="http://schemas.openxmlformats.org/officeDocument/2006/relationships/hyperlink" Target="https://docs.google.com/document/d/1-jwrmhrBGHCtj8Oi84iMdu9Lj9578nALA2zg8Ns-r54/edit#heading=h.hb1cjw5v1k92" TargetMode="External"/><Relationship Id="rId113" Type="http://schemas.openxmlformats.org/officeDocument/2006/relationships/hyperlink" Target="https://docs.google.com/document/d/1-jwrmhrBGHCtj8Oi84iMdu9Lj9578nALA2zg8Ns-r54/edit#heading=h.15r3areooxlw" TargetMode="External"/><Relationship Id="rId112" Type="http://schemas.openxmlformats.org/officeDocument/2006/relationships/hyperlink" Target="https://docs.google.com/document/d/1-jwrmhrBGHCtj8Oi84iMdu9Lj9578nALA2zg8Ns-r54/edit#heading=h.15r3areooxlw" TargetMode="External"/><Relationship Id="rId111" Type="http://schemas.openxmlformats.org/officeDocument/2006/relationships/hyperlink" Target="https://docs.google.com/document/d/1-jwrmhrBGHCtj8Oi84iMdu9Lj9578nALA2zg8Ns-r54/edit#heading=h.15r3areooxlw" TargetMode="External"/><Relationship Id="rId84" Type="http://schemas.openxmlformats.org/officeDocument/2006/relationships/hyperlink" Target="https://docs.google.com/document/d/1-jwrmhrBGHCtj8Oi84iMdu9Lj9578nALA2zg8Ns-r54/edit#heading=h.a6wxucuavp5a" TargetMode="External"/><Relationship Id="rId83" Type="http://schemas.openxmlformats.org/officeDocument/2006/relationships/hyperlink" Target="https://docs.google.com/document/d/1-jwrmhrBGHCtj8Oi84iMdu9Lj9578nALA2zg8Ns-r54/edit#heading=h.pt5jetqtgw8y" TargetMode="External"/><Relationship Id="rId86" Type="http://schemas.openxmlformats.org/officeDocument/2006/relationships/hyperlink" Target="https://docs.google.com/document/d/1-jwrmhrBGHCtj8Oi84iMdu9Lj9578nALA2zg8Ns-r54/edit#heading=h.a6wxucuavp5a" TargetMode="External"/><Relationship Id="rId85" Type="http://schemas.openxmlformats.org/officeDocument/2006/relationships/hyperlink" Target="https://docs.google.com/document/d/1-jwrmhrBGHCtj8Oi84iMdu9Lj9578nALA2zg8Ns-r54/edit#heading=h.a6wxucuavp5a" TargetMode="External"/><Relationship Id="rId88" Type="http://schemas.openxmlformats.org/officeDocument/2006/relationships/hyperlink" Target="https://docs.google.com/document/d/1-jwrmhrBGHCtj8Oi84iMdu9Lj9578nALA2zg8Ns-r54/edit#heading=h.l1zku4eybtwa" TargetMode="External"/><Relationship Id="rId150" Type="http://schemas.openxmlformats.org/officeDocument/2006/relationships/image" Target="media/image5.png"/><Relationship Id="rId87" Type="http://schemas.openxmlformats.org/officeDocument/2006/relationships/hyperlink" Target="https://docs.google.com/document/d/1-jwrmhrBGHCtj8Oi84iMdu9Lj9578nALA2zg8Ns-r54/edit#heading=h.l1zku4eybtwa" TargetMode="External"/><Relationship Id="rId89" Type="http://schemas.openxmlformats.org/officeDocument/2006/relationships/hyperlink" Target="https://docs.google.com/document/d/1-jwrmhrBGHCtj8Oi84iMdu9Lj9578nALA2zg8Ns-r54/edit#heading=h.l1zku4eybtwa" TargetMode="External"/><Relationship Id="rId80" Type="http://schemas.openxmlformats.org/officeDocument/2006/relationships/hyperlink" Target="https://docs.google.com/document/d/1-jwrmhrBGHCtj8Oi84iMdu9Lj9578nALA2zg8Ns-r54/edit#heading=h.tacxwzohqw9f" TargetMode="External"/><Relationship Id="rId82" Type="http://schemas.openxmlformats.org/officeDocument/2006/relationships/hyperlink" Target="https://docs.google.com/document/d/1-jwrmhrBGHCtj8Oi84iMdu9Lj9578nALA2zg8Ns-r54/edit#heading=h.pt5jetqtgw8y" TargetMode="External"/><Relationship Id="rId81" Type="http://schemas.openxmlformats.org/officeDocument/2006/relationships/hyperlink" Target="https://docs.google.com/document/d/1-jwrmhrBGHCtj8Oi84iMdu9Lj9578nALA2zg8Ns-r54/edit#heading=h.pt5jetqtgw8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png"/><Relationship Id="rId4" Type="http://schemas.openxmlformats.org/officeDocument/2006/relationships/numbering" Target="numbering.xml"/><Relationship Id="rId148" Type="http://schemas.openxmlformats.org/officeDocument/2006/relationships/image" Target="media/image8.png"/><Relationship Id="rId9" Type="http://schemas.openxmlformats.org/officeDocument/2006/relationships/hyperlink" Target="https://docs.google.com/document/d/1-jwrmhrBGHCtj8Oi84iMdu9Lj9578nALA2zg8Ns-r54/edit#heading=h.6alsj7nlr17u" TargetMode="External"/><Relationship Id="rId143" Type="http://schemas.openxmlformats.org/officeDocument/2006/relationships/hyperlink" Target="https://docs.google.com/document/d/1-jwrmhrBGHCtj8Oi84iMdu9Lj9578nALA2zg8Ns-r54/edit#heading=h.rnmiid8jljtm" TargetMode="External"/><Relationship Id="rId142" Type="http://schemas.openxmlformats.org/officeDocument/2006/relationships/hyperlink" Target="https://docs.google.com/document/d/1-jwrmhrBGHCtj8Oi84iMdu9Lj9578nALA2zg8Ns-r54/edit#heading=h.rnmiid8jljtm" TargetMode="External"/><Relationship Id="rId141" Type="http://schemas.openxmlformats.org/officeDocument/2006/relationships/hyperlink" Target="https://docs.google.com/document/d/1-jwrmhrBGHCtj8Oi84iMdu9Lj9578nALA2zg8Ns-r54/edit#heading=h.674gn0us6i6x" TargetMode="External"/><Relationship Id="rId140" Type="http://schemas.openxmlformats.org/officeDocument/2006/relationships/hyperlink" Target="https://docs.google.com/document/d/1-jwrmhrBGHCtj8Oi84iMdu9Lj9578nALA2zg8Ns-r54/edit#heading=h.674gn0us6i6x" TargetMode="External"/><Relationship Id="rId5" Type="http://schemas.openxmlformats.org/officeDocument/2006/relationships/styles" Target="styles.xml"/><Relationship Id="rId147" Type="http://schemas.openxmlformats.org/officeDocument/2006/relationships/image" Target="media/image7.png"/><Relationship Id="rId6" Type="http://schemas.openxmlformats.org/officeDocument/2006/relationships/hyperlink" Target="https://docs.google.com/document/d/1-jwrmhrBGHCtj8Oi84iMdu9Lj9578nALA2zg8Ns-r54/edit#heading=h.d6f5wv6t4lfx" TargetMode="External"/><Relationship Id="rId146" Type="http://schemas.openxmlformats.org/officeDocument/2006/relationships/hyperlink" Target="https://docs.google.com/document/d/1-jwrmhrBGHCtj8Oi84iMdu9Lj9578nALA2zg8Ns-r54/edit#heading=h.wil4349drtw7" TargetMode="External"/><Relationship Id="rId7" Type="http://schemas.openxmlformats.org/officeDocument/2006/relationships/hyperlink" Target="https://docs.google.com/document/d/1-jwrmhrBGHCtj8Oi84iMdu9Lj9578nALA2zg8Ns-r54/edit#heading=h.6alsj7nlr17u" TargetMode="External"/><Relationship Id="rId145" Type="http://schemas.openxmlformats.org/officeDocument/2006/relationships/hyperlink" Target="https://docs.google.com/document/d/1-jwrmhrBGHCtj8Oi84iMdu9Lj9578nALA2zg8Ns-r54/edit#heading=h.x02egbv6f9b6" TargetMode="External"/><Relationship Id="rId8" Type="http://schemas.openxmlformats.org/officeDocument/2006/relationships/hyperlink" Target="https://docs.google.com/document/d/1-jwrmhrBGHCtj8Oi84iMdu9Lj9578nALA2zg8Ns-r54/edit#heading=h.6alsj7nlr17u" TargetMode="External"/><Relationship Id="rId144" Type="http://schemas.openxmlformats.org/officeDocument/2006/relationships/hyperlink" Target="https://docs.google.com/document/d/1-jwrmhrBGHCtj8Oi84iMdu9Lj9578nALA2zg8Ns-r54/edit#heading=h.rnmiid8jljtm" TargetMode="External"/><Relationship Id="rId73" Type="http://schemas.openxmlformats.org/officeDocument/2006/relationships/hyperlink" Target="https://docs.google.com/document/d/1-jwrmhrBGHCtj8Oi84iMdu9Lj9578nALA2zg8Ns-r54/edit#heading=h.ymvlijpcc9p" TargetMode="External"/><Relationship Id="rId72" Type="http://schemas.openxmlformats.org/officeDocument/2006/relationships/hyperlink" Target="https://docs.google.com/document/d/1-jwrmhrBGHCtj8Oi84iMdu9Lj9578nALA2zg8Ns-r54/edit#heading=h.ymvlijpcc9p" TargetMode="External"/><Relationship Id="rId75" Type="http://schemas.openxmlformats.org/officeDocument/2006/relationships/hyperlink" Target="https://docs.google.com/document/d/1-jwrmhrBGHCtj8Oi84iMdu9Lj9578nALA2zg8Ns-r54/edit#heading=h.uxjsfx424la1" TargetMode="External"/><Relationship Id="rId74" Type="http://schemas.openxmlformats.org/officeDocument/2006/relationships/hyperlink" Target="https://docs.google.com/document/d/1-jwrmhrBGHCtj8Oi84iMdu9Lj9578nALA2zg8Ns-r54/edit#heading=h.ymvlijpcc9p" TargetMode="External"/><Relationship Id="rId77" Type="http://schemas.openxmlformats.org/officeDocument/2006/relationships/hyperlink" Target="https://docs.google.com/document/d/1-jwrmhrBGHCtj8Oi84iMdu9Lj9578nALA2zg8Ns-r54/edit#heading=h.uxjsfx424la1" TargetMode="External"/><Relationship Id="rId76" Type="http://schemas.openxmlformats.org/officeDocument/2006/relationships/hyperlink" Target="https://docs.google.com/document/d/1-jwrmhrBGHCtj8Oi84iMdu9Lj9578nALA2zg8Ns-r54/edit#heading=h.uxjsfx424la1" TargetMode="External"/><Relationship Id="rId79" Type="http://schemas.openxmlformats.org/officeDocument/2006/relationships/hyperlink" Target="https://docs.google.com/document/d/1-jwrmhrBGHCtj8Oi84iMdu9Lj9578nALA2zg8Ns-r54/edit#heading=h.tacxwzohqw9f" TargetMode="External"/><Relationship Id="rId78" Type="http://schemas.openxmlformats.org/officeDocument/2006/relationships/hyperlink" Target="https://docs.google.com/document/d/1-jwrmhrBGHCtj8Oi84iMdu9Lj9578nALA2zg8Ns-r54/edit#heading=h.tacxwzohqw9f" TargetMode="External"/><Relationship Id="rId71" Type="http://schemas.openxmlformats.org/officeDocument/2006/relationships/hyperlink" Target="https://docs.google.com/document/d/1-jwrmhrBGHCtj8Oi84iMdu9Lj9578nALA2zg8Ns-r54/edit#heading=h.we2x63sqa9xv" TargetMode="External"/><Relationship Id="rId70" Type="http://schemas.openxmlformats.org/officeDocument/2006/relationships/hyperlink" Target="https://docs.google.com/document/d/1-jwrmhrBGHCtj8Oi84iMdu9Lj9578nALA2zg8Ns-r54/edit#heading=h.we2x63sqa9xv" TargetMode="External"/><Relationship Id="rId139" Type="http://schemas.openxmlformats.org/officeDocument/2006/relationships/hyperlink" Target="https://docs.google.com/document/d/1-jwrmhrBGHCtj8Oi84iMdu9Lj9578nALA2zg8Ns-r54/edit#heading=h.674gn0us6i6x" TargetMode="External"/><Relationship Id="rId138" Type="http://schemas.openxmlformats.org/officeDocument/2006/relationships/hyperlink" Target="https://docs.google.com/document/d/1-jwrmhrBGHCtj8Oi84iMdu9Lj9578nALA2zg8Ns-r54/edit#heading=h.9mnm1u3x9ubn" TargetMode="External"/><Relationship Id="rId137" Type="http://schemas.openxmlformats.org/officeDocument/2006/relationships/hyperlink" Target="https://docs.google.com/document/d/1-jwrmhrBGHCtj8Oi84iMdu9Lj9578nALA2zg8Ns-r54/edit#heading=h.9mnm1u3x9ubn" TargetMode="External"/><Relationship Id="rId132" Type="http://schemas.openxmlformats.org/officeDocument/2006/relationships/hyperlink" Target="https://docs.google.com/document/d/1-jwrmhrBGHCtj8Oi84iMdu9Lj9578nALA2zg8Ns-r54/edit#heading=h.8an4r9yc7bvr" TargetMode="External"/><Relationship Id="rId131" Type="http://schemas.openxmlformats.org/officeDocument/2006/relationships/hyperlink" Target="https://docs.google.com/document/d/1-jwrmhrBGHCtj8Oi84iMdu9Lj9578nALA2zg8Ns-r54/edit#heading=h.8an4r9yc7bvr" TargetMode="External"/><Relationship Id="rId130" Type="http://schemas.openxmlformats.org/officeDocument/2006/relationships/hyperlink" Target="https://docs.google.com/document/d/1-jwrmhrBGHCtj8Oi84iMdu9Lj9578nALA2zg8Ns-r54/edit#heading=h.8an4r9yc7bvr" TargetMode="External"/><Relationship Id="rId136" Type="http://schemas.openxmlformats.org/officeDocument/2006/relationships/hyperlink" Target="https://docs.google.com/document/d/1-jwrmhrBGHCtj8Oi84iMdu9Lj9578nALA2zg8Ns-r54/edit#heading=h.9mnm1u3x9ubn" TargetMode="External"/><Relationship Id="rId135" Type="http://schemas.openxmlformats.org/officeDocument/2006/relationships/hyperlink" Target="https://docs.google.com/document/d/1-jwrmhrBGHCtj8Oi84iMdu9Lj9578nALA2zg8Ns-r54/edit#heading=h.ii3cs34wumkh" TargetMode="External"/><Relationship Id="rId134" Type="http://schemas.openxmlformats.org/officeDocument/2006/relationships/hyperlink" Target="https://docs.google.com/document/d/1-jwrmhrBGHCtj8Oi84iMdu9Lj9578nALA2zg8Ns-r54/edit#heading=h.ii3cs34wumkh" TargetMode="External"/><Relationship Id="rId133" Type="http://schemas.openxmlformats.org/officeDocument/2006/relationships/hyperlink" Target="https://docs.google.com/document/d/1-jwrmhrBGHCtj8Oi84iMdu9Lj9578nALA2zg8Ns-r54/edit#heading=h.ii3cs34wumkh" TargetMode="External"/><Relationship Id="rId62" Type="http://schemas.openxmlformats.org/officeDocument/2006/relationships/hyperlink" Target="https://docs.google.com/document/d/1-jwrmhrBGHCtj8Oi84iMdu9Lj9578nALA2zg8Ns-r54/edit#heading=h.1sx0fjuljubp" TargetMode="External"/><Relationship Id="rId61" Type="http://schemas.openxmlformats.org/officeDocument/2006/relationships/hyperlink" Target="https://docs.google.com/document/d/1-jwrmhrBGHCtj8Oi84iMdu9Lj9578nALA2zg8Ns-r54/edit#heading=h.1sx0fjuljubp" TargetMode="External"/><Relationship Id="rId64" Type="http://schemas.openxmlformats.org/officeDocument/2006/relationships/hyperlink" Target="https://docs.google.com/document/d/1-jwrmhrBGHCtj8Oi84iMdu9Lj9578nALA2zg8Ns-r54/edit#heading=h.pjog2mh9qk9g" TargetMode="External"/><Relationship Id="rId63" Type="http://schemas.openxmlformats.org/officeDocument/2006/relationships/hyperlink" Target="https://docs.google.com/document/d/1-jwrmhrBGHCtj8Oi84iMdu9Lj9578nALA2zg8Ns-r54/edit#heading=h.pjog2mh9qk9g" TargetMode="External"/><Relationship Id="rId66" Type="http://schemas.openxmlformats.org/officeDocument/2006/relationships/hyperlink" Target="https://docs.google.com/document/d/1-jwrmhrBGHCtj8Oi84iMdu9Lj9578nALA2zg8Ns-r54/edit#heading=h.yo0dq752hqr5" TargetMode="External"/><Relationship Id="rId65" Type="http://schemas.openxmlformats.org/officeDocument/2006/relationships/hyperlink" Target="https://docs.google.com/document/d/1-jwrmhrBGHCtj8Oi84iMdu9Lj9578nALA2zg8Ns-r54/edit#heading=h.pjog2mh9qk9g" TargetMode="External"/><Relationship Id="rId68" Type="http://schemas.openxmlformats.org/officeDocument/2006/relationships/hyperlink" Target="https://docs.google.com/document/d/1-jwrmhrBGHCtj8Oi84iMdu9Lj9578nALA2zg8Ns-r54/edit#heading=h.yo0dq752hqr5" TargetMode="External"/><Relationship Id="rId67" Type="http://schemas.openxmlformats.org/officeDocument/2006/relationships/hyperlink" Target="https://docs.google.com/document/d/1-jwrmhrBGHCtj8Oi84iMdu9Lj9578nALA2zg8Ns-r54/edit#heading=h.yo0dq752hqr5" TargetMode="External"/><Relationship Id="rId60" Type="http://schemas.openxmlformats.org/officeDocument/2006/relationships/hyperlink" Target="https://docs.google.com/document/d/1-jwrmhrBGHCtj8Oi84iMdu9Lj9578nALA2zg8Ns-r54/edit#heading=h.1sx0fjuljubp" TargetMode="External"/><Relationship Id="rId69" Type="http://schemas.openxmlformats.org/officeDocument/2006/relationships/hyperlink" Target="https://docs.google.com/document/d/1-jwrmhrBGHCtj8Oi84iMdu9Lj9578nALA2zg8Ns-r54/edit#heading=h.we2x63sqa9xv" TargetMode="External"/><Relationship Id="rId51" Type="http://schemas.openxmlformats.org/officeDocument/2006/relationships/hyperlink" Target="https://docs.google.com/document/d/1-jwrmhrBGHCtj8Oi84iMdu9Lj9578nALA2zg8Ns-r54/edit#heading=h.jrnkuvh1ehcu" TargetMode="External"/><Relationship Id="rId50" Type="http://schemas.openxmlformats.org/officeDocument/2006/relationships/hyperlink" Target="https://docs.google.com/document/d/1-jwrmhrBGHCtj8Oi84iMdu9Lj9578nALA2zg8Ns-r54/edit#heading=h.jrnkuvh1ehcu" TargetMode="External"/><Relationship Id="rId53" Type="http://schemas.openxmlformats.org/officeDocument/2006/relationships/hyperlink" Target="https://docs.google.com/document/d/1-jwrmhrBGHCtj8Oi84iMdu9Lj9578nALA2zg8Ns-r54/edit#heading=h.3zaauefhkgca" TargetMode="External"/><Relationship Id="rId52" Type="http://schemas.openxmlformats.org/officeDocument/2006/relationships/hyperlink" Target="https://docs.google.com/document/d/1-jwrmhrBGHCtj8Oi84iMdu9Lj9578nALA2zg8Ns-r54/edit#heading=h.jrnkuvh1ehcu" TargetMode="External"/><Relationship Id="rId55" Type="http://schemas.openxmlformats.org/officeDocument/2006/relationships/hyperlink" Target="https://docs.google.com/document/d/1-jwrmhrBGHCtj8Oi84iMdu9Lj9578nALA2zg8Ns-r54/edit#heading=h.3zaauefhkgca" TargetMode="External"/><Relationship Id="rId54" Type="http://schemas.openxmlformats.org/officeDocument/2006/relationships/hyperlink" Target="https://docs.google.com/document/d/1-jwrmhrBGHCtj8Oi84iMdu9Lj9578nALA2zg8Ns-r54/edit#heading=h.3zaauefhkgca" TargetMode="External"/><Relationship Id="rId160" Type="http://schemas.openxmlformats.org/officeDocument/2006/relationships/footer" Target="footer1.xml"/><Relationship Id="rId57" Type="http://schemas.openxmlformats.org/officeDocument/2006/relationships/hyperlink" Target="https://docs.google.com/document/d/1-jwrmhrBGHCtj8Oi84iMdu9Lj9578nALA2zg8Ns-r54/edit#heading=h.lin93hxjr6b" TargetMode="External"/><Relationship Id="rId56" Type="http://schemas.openxmlformats.org/officeDocument/2006/relationships/hyperlink" Target="https://docs.google.com/document/d/1-jwrmhrBGHCtj8Oi84iMdu9Lj9578nALA2zg8Ns-r54/edit#heading=h.540slzixitrz" TargetMode="External"/><Relationship Id="rId159" Type="http://schemas.openxmlformats.org/officeDocument/2006/relationships/image" Target="media/image13.png"/><Relationship Id="rId59" Type="http://schemas.openxmlformats.org/officeDocument/2006/relationships/hyperlink" Target="https://docs.google.com/document/d/1-jwrmhrBGHCtj8Oi84iMdu9Lj9578nALA2zg8Ns-r54/edit#heading=h.lin93hxjr6b" TargetMode="External"/><Relationship Id="rId154" Type="http://schemas.openxmlformats.org/officeDocument/2006/relationships/image" Target="media/image4.png"/><Relationship Id="rId58" Type="http://schemas.openxmlformats.org/officeDocument/2006/relationships/hyperlink" Target="https://docs.google.com/document/d/1-jwrmhrBGHCtj8Oi84iMdu9Lj9578nALA2zg8Ns-r54/edit#heading=h.lin93hxjr6b" TargetMode="External"/><Relationship Id="rId153" Type="http://schemas.openxmlformats.org/officeDocument/2006/relationships/image" Target="media/image3.png"/><Relationship Id="rId152" Type="http://schemas.openxmlformats.org/officeDocument/2006/relationships/image" Target="media/image9.png"/><Relationship Id="rId151" Type="http://schemas.openxmlformats.org/officeDocument/2006/relationships/image" Target="media/image2.png"/><Relationship Id="rId158" Type="http://schemas.openxmlformats.org/officeDocument/2006/relationships/image" Target="media/image10.png"/><Relationship Id="rId157" Type="http://schemas.openxmlformats.org/officeDocument/2006/relationships/image" Target="media/image11.png"/><Relationship Id="rId156" Type="http://schemas.openxmlformats.org/officeDocument/2006/relationships/image" Target="media/image1.png"/><Relationship Id="rId155"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