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Agent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AI-Agents-02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an AI Agent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Agent Lifecycle establishes the standard operational states through which an AI Agent progresses from creation to retirement.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Agent Lifecycle represents the managed evolution of an AI Agent during its operational existence.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Lifecycle management ensures that AI Agents remain governed, traceable, and operationally controlled throughout their existence.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Agent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provide predictable operational states;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enable controlled deployment;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safe retirement.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Designed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Agent has been specified but is not yet implemented.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architecture defined;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responsibilities identified;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not executable.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Developed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Agent has been implemented.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functionality available;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internal validation possible;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not approved for production.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Tested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Agent has completed functional validation.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quality verified;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operational behavior evaluated;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governance review completed.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Agent has been approved for operational deployment.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governance completed;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ownership assigned;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production deployment authorized.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Agent is operational.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performs assigned responsibilities;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interacts with enterprise systems;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participates in workflows;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creates operational history.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Suspended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Agent is temporarily unavailable.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execution disabled;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configuration preserved;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historical data retained.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Typical reasons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investigation;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policy changes.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Agent is permanently removed from operational use.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execution prohibited;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history preserved;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audit information retained.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Retirement does not imply deletion.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Designed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Developed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Organizations may define additional transitions provided governance requirements are maintained.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Transitions may occur due 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development completion;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testing results;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approval;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operational incidents;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policy decisions;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manual administration.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Operational Requirements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Only Agents in the **Active** state may: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execute workflows;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invoke tools;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create Memory Records;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communicate with external systems.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Lifecycle transitions shall comply with organizational governance.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Transitions may require: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technical review;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security validation;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compliance approval;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operational authorization.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Every lifecycle transition shall record: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Agent Identifier;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previous state;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new state;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initiating actor;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timestamp;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reason;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approval information (if applicable).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Lifecycle history shall remain immutable.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Agent Lifecycle interacts with: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Agent Lifecycle does not prescribe: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deployment platforms;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CI/CD pipelines;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orchestration technologies;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technology.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support the defined lifecycle states;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preserve lifecycle history;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support governed state transitions;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maintain auditability.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