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AI-Agents-00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AI Agent Specification within the OCOM Artificial Intelligence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specification establishes a standardized operational model for autonomous and collaborative AI Agents operating in enterprise environments.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defines the common principles, responsibilities, governance, and interactions shared by all AI Agents regardless of implementation technology.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Agent is an operational software component capable of perceiving information, reasoning about business objects, interacting with enterprise systems, and executing governed actions to achieve defined business objectives.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AI Agent operates within organizational policies and governance rather than independently of them.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Agents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operate on business objects;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remain goal-oriented;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 governed memory;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consume organizational knowledge;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support human oversight;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AI Agent Specification defines: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agent identity;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operational responsibilities;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collaboration;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communication;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execution model.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AI Agent Architecture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AI Agent Specification consists of the following documents: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Agent Lifecycle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Agent Roles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Multi-Agent Collaboration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Each document defines one aspect of AI Agent operations.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 AI Agent may: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analyze information;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reason about business objects;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retrieve knowledge;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access memory;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execute tools;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participate in workflows;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communicate with other agents;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generate recommendations;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perform approved actions.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Operational Environment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AI Agents operate across the entire OCOM ecosystem.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 AI Agent may interact with: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Human users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Every AI Agent shall operate under organizational governance.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Governance may define: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permissions;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operational boundaries;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write-back policies;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Human Collaboration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AI Agents are designed to collaborate with people.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Organizations may require: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confirmation;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supervision.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Human participation remains part of the operational model whenever required by governance.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Multi-Agent Collaboration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AI Agents may collaborate with other AI Agents.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Collaboration may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task delegation;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information exchange;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planning;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coordination;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Agent collaboration shall preserve accountability and traceability.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Relationship to OCOM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AI Agents interact with every major OCOM specification.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They consume: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They produce: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Decisions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Actions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Memory Records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AI Agent Specification does not prescribe: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deployment platforms;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Organizations remain free to implement AI Agents using any compatible technology.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implement the AI Agent Specification;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preserve governance;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support collaboration;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support human oversight.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Documents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AI Agent Specification includes: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Agent Lifecycle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Agent Roles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Multi-Agent Collaboration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Additional documents may be introduced in future versions.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