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Evaluation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Evaluation Specification defines how organizations assess the quality, reliability, effectiveness, and governance of AI operations within the OCOM Artificial Intelligence Specification.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Evaluation provides continuous measurement and feedback across AI components, enabling organizations to improve operational performance while maintaining governance and explainability.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Evaluation is the governed process of measuring AI operations against defined objectives, policies, and quality criteria.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Evaluation applies to individual components as well as complete operational executions.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Evaluation shall be: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objective-driven;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measurable;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reproducible;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Evaluation Specification enables organizations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AI performance;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improve operational quality;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identify risks;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validate governance;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increase organizational trust.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Evaluation Specification consists of the following documents: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Evaluation Criteria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Evaluation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Evaluation Governance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Continuous Improvement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Each document defines one aspect of AI evaluation.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Evaluation interacts with: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Agents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Prompts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Evaluation measures operational performance across the entire AI ecosystem.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Technology Independence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Evaluation Specification does not prescribe: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benchmarks;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evaluation frameworks;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scoring algorithms;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AI providers;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Organizations may implement Evaluation using any compatible methodology.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define evaluation processes;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preserve evaluation history;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