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Manifest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Core-01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Abstract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specification defines a technology-independent operational modeling framework for describing organizations through entities, domains, workflows, and their relationships.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framework provides a common operational language that enables consistent understanding by humans, software systems, and artificial intelligence while remaining independent of implementation technologies, vendors, organizational structures, and industries.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purpose of this specification is to establish a universal operational language for describing how organizations function.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Rather than treating software systems, departments, or business processes as primary concepts, the framework models the organization itself through a consistent set of operational concepts and relationships.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specification provides a stable foundation for documentation, analysis, governance, automation, and future operational development.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Vision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Organizations should be described independently of the technologies used to operate them.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Operational knowledge should remain stable as software platforms, organizational structures, and implementation details evolve.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Humans and artificial intelligence should be able to interpret the same operational model consistently.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Motivation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Operational knowledge is commonly distributed across documents, applications, teams, and software platforms.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As organizations evolve, this knowledge often becomes fragmented, duplicated, inconsistent, and difficult to maintain.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Existing approaches usually describe isolated perspectives such as business processes, organizational structures, databases, or software architecture rather than the operational system as a whole.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This specification introduces a unified operational model capable of representing an organization through consistent operational concepts and relationships.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Guiding Statement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Organizations are not defined by their software.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They are defined by the operational relationships between the entities that create, transform, exchange, and preserve business value.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specification provides a common operational language for describing those relationships independently of implementation.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Core Objectives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specification aims to: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establish a common operational vocabulary;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improve consistency across operational models;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reduce ambiguity in organizational documentation;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support interoperability between operational systems;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enable AI-assisted analysis and automation;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provide a stable foundation for future operational standards.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Design Goals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framework is designed to be: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technology-independent;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implementation-independent;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vendor-neutral;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extensible;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deterministic;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human-readable;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machine-readable;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AI-native.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Applicability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This specification may be applied to organizations of any size and across any industry.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framework is intended for operational modeling and may be adopted regardless of existing organizational structures, software platforms, or implementation technologies.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This specification defines: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operational concepts;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domains;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operational relationships;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modeling principles;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semantic interpretation rules.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specification does not define: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software architecture;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databases;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programming languages;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user interface design;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infrastructure;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implementation technologies;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business strategy.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Design Philosophy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framework is based on several fundamental ideas.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Organizations are composed of interacting entities.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Domains define responsibility.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Workflows transform entity states.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Knowledge belongs to entities.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Software implements the operational model but does not define it.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Operational models should remain understandable by both humans and artificial intelligence.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 Intended Audience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This specification is intended for: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Enterprise Architects;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Operations Leaders;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Solution Architects;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System Designers;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Business Analysts;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Product Organizations;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Software Engineers;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AI Engineers;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Researchers.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Normative Language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key words **MUST**, **MUST NOT**, **SHOULD**, **SHOULD NOT**, and **MAY** are to be interpreted as follows: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**MUST** indicates an absolute requirement.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**MUST NOT** indicates an absolute prohibition.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**SHOULD** indicates a recommended practice.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**SHOULD NOT** indicates a practice that is generally discouraged.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**MAY** indicates an optional capability or implementation choice.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Conformance to this specification requires compliance with the normative documents that form part of this specification.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Requirements defined in subsequent documents build upon the concepts introduced in this Manifest.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Future Evolution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specification is intended to evolve through successive versions while preserving conceptual consistency.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Future revisions may introduce new concepts, models, and extensions without changing the fundamental principles established by this specification.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Core-02 Principles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Core-03 Terminology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Core-04 Naming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Core-05 Modeling Rules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Core-06 Governance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Core-07 Versioning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Document Status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This document represents the initial draft of the specification and is subject to revision before version 1.0.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