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performed within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Processes coordinate AI Business Objects to support enterprise reasoning, decision support, execution, and governance while preserving Business Object Ownership, Lifecycle integrity, explainability,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AI activities but do not own Business Objects or their Lifecycles.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Process is a coordinated sequence of business activities involving one or more AI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Processes organize reasoning, interaction, execution, evaluation, and governance while Business Objects remain the authoritative representation of AI state.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Process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Processes enable organizations to operate AI consistently across enterprise functions.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transform business context into observations, insights, recommendations, and governed execution while maintaining transparency and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AI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generate AI Events through Lifecycle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Interaction Processes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Processes governing communication with AI.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session initiation;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context preparation;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prompt processing;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conversation management;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response delivery;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session closure.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Interaction Processes organize enterprise AI communication.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Reasoning Processes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Processes governing AI reasoning.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observation analysis;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insight generation;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hypothesis evaluation;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recommendation generation;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decision proposal preparation;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reasoning validation.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Reasoning Processes coordinate cognitive activities without becoming the source of business truth.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Execution Processes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Processes governing AI execution.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task planning;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workflow execution;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tool invocation;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capability orchestration;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execution monitoring;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execution completion.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Execution Processes coordinate AI activities.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Knowledge Processes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Processes governing enterprise knowledge utilization.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context retrieval;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evidence collection;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source validation;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knowledge synthesis;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context enrichment.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Knowledge Processes organize AI access to enterprise information.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Evaluation Processes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Processes governing AI quality.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evaluation planning;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quality assessment;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benchmark execution;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performance analysis;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feedback processing.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Evaluation Processes measure AI effectiveness.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Governance Processes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Processes governing enterprise AI.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confidence assessment;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approval routing;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explainability review;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safety verification;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audit preparation.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Governance Processes ensure trustworthy AI operation.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Continuous Improvement Processes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Processes governing AI evolution.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feedback analysis;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prompt optimization;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workflow refinement;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capability improvement;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governance optimization.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Continuous Improvement Processes support organizational learning.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AI Processes may coordinate: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AI Sessions;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AI Tasks;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AI Workflows;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Observations;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Insights;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Reasoning Traces;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Evaluations.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Processes coordinate Business Objects without becoming their owner.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Cross-Domain Coordination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AI Processes may interact with every enterprise Domain.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CRM during customer analysis;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Operations during execution planning;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Finance during financial analysis;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Compliance during policy validation;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HR during workforce analysis;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Product during product optimization;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Support during case analysis.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Each participating Domain retains ownership of its Business Objects.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AI Processes shall be governed through: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Lifecycle constraints;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explainability requirements;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organizational governance.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Governance shall ensure trustworthy enterprise AI.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AI Processes may evolve through: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improved reasoning strategies;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enhanced governance;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optimized workflows;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Process evolution shall not redefine Business Object semantics.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AI Processes build upon: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Additional AI specifications define Capabilities implementing these Processes.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agent platforms;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AI Processes remain implementation independent.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define standardized AI Processes;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coordinate Business Objects without owning them;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emit appropriate AI Events;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