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AI Domain owns enterprise Artificial Intelligence execution, reasoning, decision support, and AI operational artifacts.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provides standardized Business Objects that represent AI activities while preserving Business Object Ownership, Lifecycle integrity, governance, explainability,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AI Domain enables AI to participate in enterprise operations without becoming the authoritative owner of business information.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AI Domain governs Business Objects that represent AI execution, reasoning, recommendations, evaluations, and operational interactions.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consumes Business Objects from other Domains but does not own them.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Business authority remains with the originating Domain.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AI Domain provides enterprise intelligence by observing Business Objects, analyzing Events, generating Recommendations, coordinating AI Agents, and supporting decision making.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enhances enterprise operations while preserving governance and human accountability.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Owns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AI Domain owns Business Objects including: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AI Assistant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AI Session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AI Task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AI Workflow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AI Recommendation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AI Observation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AI Insight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AI Decision Proposal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AI Evaluation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AI Reasoning Trace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Prompt Template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Prompt Version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Tool Invocation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Tool Result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Model Profile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AI Capability Profile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AI Feedback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AI Conversation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 Context Package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Additional AI Objects may be introduced by future specifications.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Does Not Own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AI Domain does not own: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Customers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Employees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Products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Financial Records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Marketing Campaigns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Support Cases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Compliance Decisions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Contracts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Business Policies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Operational Work Items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Those Objects remain owned by their respective Domains.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Cross-Domain Relationships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AI Domain may interact with: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Product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Operations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Compliance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Legal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Marketing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Support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AI analyzes Business Objects owned by these Domains without assuming ownership.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Architectural Principles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AI Domain follows these principles: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AI assists but does not govern.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AI recommends but does not own decisions.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AI observes Business Objects without redefining them.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AI preserves Object Ownership.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AI remains explainable.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AI operates under enterprise Policies.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AI respects Lifecycle governance.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AI remains implementation independent.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AI Domain builds upon: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Core Object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Core Event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Core Relationship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Core Lifecycle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Core Capability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Core Policy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Additional AI specifications define reasoning, memory, governance, and execution.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inference engines;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AI Domain defines business semantics rather than implementation architecture.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define standardized AI Business Objects;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preserve governance;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