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Affiliate Capabilities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DOMAIN-AFFILIATE-CAPABILITIES-01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business Capabilities owned by the Affiliate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Affiliate Capabilities represent the business functions required to establish, manage, optimize, and govern affiliate partnerships while preserving Object Ownership, Lifecycle integrity, governance, and enterprise interoperability.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Capabilities define what the Affiliate Domain is able to perform rather than how those activities are implemented.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 Affiliate Capability is a business function owned by the Affiliate Domain.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Capabilities operate on Affiliate Objects according to applicable Policies and Lifecycles while producing governed business outcomes.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Capability semantics are defined by the Core Capability specification.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Affiliate Capabilities enable organizations to build and operate sustainable partner ecosystems.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They provide standardized business functions for recruiting partners, managing referral programs, governing attribution, evaluating performance, and coordinating commercial relationships.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Affiliate Capabilities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preserve Lifecycle integrity;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operate according to Policies;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produce governed Events;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support enterprise interoperability;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Capability Categories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Affiliate Capabilities may be organized into the following categories.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 Partner Management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Capabilities supporting Partner operations.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register Partner;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verify Partner;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approve Partner;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activate Partner;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suspend Partner;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reinstate Partner;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terminate Partner;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manage Partner Profile.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## Referral Program Management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Capabilities supporting Referral Programs.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create Referral Program;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publish Referral Program;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update Referral Program;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activate Referral Program;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suspend Referral Program;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retire Referral Program.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## Attribution Management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Capabilities supporting referral attribution.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assign Tracking Link;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generate Referral Code;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validate Attribution;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reconcile Attribution;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maintain Attribution Records.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Attribution Capabilities govern business attribution independently of implementation technologies.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## Commission Management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Capabilities supporting commercial collaboration.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create Commission Plan;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update Commission Plan;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calculate Commission;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approve Commission;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manage Partner Tier;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manage Incentive Program.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Commission payment execution remains outside the Affiliate Domain.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## Performance Management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Capabilities supporting affiliate evaluation.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evaluate Partner Performance;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assess Traffic Quality;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calculate Partner Score;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manage Performance Profile;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classify Partner Tier.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## Relationship Management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Capabilities supporting partner collaboration.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assign Affiliate Manager;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manage Partner Communications;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schedule Partner Reviews;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coordinate Business Meetings;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maintain Partner Portfolio.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## Governance Management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Capabilities supporting affiliate governance.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validate Policy Compliance;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coordinate Compliance Review;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manage Operational Audits;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enforce Governance Rules;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maintain Business Documentation.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## Partnership Optimization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Capabilities supporting continuous improvement.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identify Growth Opportunities;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optimize Referral Programs;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improve Partner Performance;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optimize Commission Structures;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evaluate Portfolio Performance.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 Capability Consumers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Affiliate Capabilities may be consumed by: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Marketing;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CRM;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Product;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Payments;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Finance;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Compliance;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BI;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AI;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other enterprise Domains.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Capability consumption does not transfer Object Ownership.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# Capability Governance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Affiliate Capabilities shall be governed through: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Contracts;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Constraints;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version management.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Governance shall ensure consistent enterprise behavior.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# Capability Evolution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Affiliate Capabilities may evolve through: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additional business functions;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expanded interoperability;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refined governance;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compatibility-preserving enhancements.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Capability evolution shall preserve business semantics.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Affiliate Capabilities build upon: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Capability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Process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Domain Governance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Additional Affiliate specifications define how individual Capabilities interact with Affiliate Objects.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This specification does not prescribe: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affiliate software;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partner portals;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tracking systems;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workflow engines;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Affiliate Capabilities remain implementation independent.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A conforming Affiliate implementation shall: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define standardized Affiliate Capabilities;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preserve Lifecycle integrity;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govern Capability evolution;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