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DOM-DOMAIN-01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Domain concept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Domain provides a logical boundary for organizing related business capabilities, operational responsibilities, and managed Objects into a cohesive and independently governed business area.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Domain serves as a primary architectural building block for enterprise operational models.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Domain is a logical business boundary responsible for managing a coherent set of Objects, capabilities, policies, processes, and operational outcomes.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Domain defines responsibility rather than organizational structure.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Domains organize business knowledge independently of departments, software systems, or implementation technologies.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Domains allow enterprises to divide operational complexity into manageable business areas while preserving a unified enterprise model.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Each Domain owns its operational responsibilities and collaborates with other Domains through standardized interactions.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Every Domain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represent a coherent business capability;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own clearly defined responsibilities;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manage explicitly defined Objects;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expose standardized integration points;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remain loosely coupled to other Domains;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preserve enterprise consistency.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Core Characteristics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Every Domain has: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Identity;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Purpose;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Scope;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Managed Objects;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Business Capabilities;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Integration Points;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Governance.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Domain Responsibilities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 Domain is responsible for: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managing its Objects;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maintaining object integrity;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governing operational behavior;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publishing business Events;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consuming external Events;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enforcing Domain Policies;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supporting enterprise objectives.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Responsibilities shall be explicitly defined.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Managed Objects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Each Domain owns one or more primary Objects.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 Domain may reference Objects owned by other Domains but shall not assume ownership of those Objects.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Object ownership shall remain explicit.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Domain Capabilities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Domains provide business capabilities to the enterprise.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Capabilities represent what the Domain is able to perform rather than how implementation is achieved.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Capabilities may evolve independently.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Domain Ownership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Every Domain shall have clearly defined ownership.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Ownership includes responsibility for: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business rules;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operational integrity;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lifecycle management;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policy enforcement;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evolution of the Domain.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Ownership may be assigned to individuals, teams, or organizational units.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Domain Boundaries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Every Domain shall define explicit boundaries.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Boundaries determine: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what belongs to the Domain;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what remains external;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ownership responsibilities;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integration responsibilities.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Well-defined boundaries reduce coupling and improve maintainability.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Domain Collaboration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Domains collaborate through standardized mechanisms including: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shared Objects;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References;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Policies.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Domains shall not depend upon the internal implementation details of other Domains.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Domain Lifecycle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 Domain evolves throughout its operational lifetime.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Lifecycle activities may include: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creation;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extension;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restructuring;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deprecation;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retirement.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Domain evolution shall preserve compatibility whenever practical.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Every Domain shall define governance for: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change management;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policy management;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capability evolution;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integration management.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Governance ensures consistency throughout the enterprise.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Domain specification builds upon: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Meta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Core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Language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Models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Additional Domain-specific specifications extend this foundation.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 Domain specification does not prescribe: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departments;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software applications;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databases;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organizational charts;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Domains remain logical architectural constructs independent of implementation.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 conforming Domain shall: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define explicit business responsibilities;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establish clear ownership;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manage identifiable Objects;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expose standardized integrations;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preserve compatibility with the OCOM Specification.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