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Financial Processes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DOMAIN-FINANCE-PROCESSES-01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Processes operating within the Finance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Financial Processes coordinate activities involving Financial Objects to achieve business objectives while preserving Object Ownership, Lifecycle integrity,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Processes describe business coordination rather than implementation workflows.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Financial Process is a coordinated sequence of business activities involving Financial Objects.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Processes orchestrate business behavior without owning Object state or modifying Object Identity.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Process semantics are defined by the Meta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Financial Processes enable organizations to consistently execute accounting, reconciliation, reporting, and financial governance activities.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Processes coordinate business operations while allowing Financial Objects to evolve through their own Lifecycles.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Financial Processes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coordinate business activities;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respect Lifecycle definitions;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consume and produce business Events;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interoperability;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Process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Financial Processes may be organized into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 Accounting Processes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Processes responsible for recording financial activities.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journal entry preparation;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journal posting;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ledger update;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accounting adjustment.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 Reconciliation Processes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Processes responsible for financial reconciliation.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account reconciliation;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payment reconciliation;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balance verification;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ledger reconciliation.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## Financial Closing Processes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Processes responsible for financial period management.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accounting period close;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financial close preparation;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period validation;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reporting preparation.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 Revenue and Expense Processes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Processes responsible for financial recognition.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revenue recognition;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expense recognition;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accrual processing;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deferred revenue management.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## Financial Reporting Processes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Processes supporting financial reporting.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report generation;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financial statement preparation;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balance reporting;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management reporting.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 Process Participants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Financial Processes may involve: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Financial Objects;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AI capabilities;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external Domain Objects through References.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Participation does not transfer Object Ownership.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 Process Coordination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Financial Processes may: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create Financial Objects;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validate business conditions;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initiate Lifecycle transitions;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publish Events;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invoke Capabilities.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Processes shall not directly own Object Lifecycles.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 Process Governance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Financial Processes shall operate under: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Domain Governance.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Governance ensures consistent financial behavior across the enterprise.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 Process Evolution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Financial Processes may evolve through: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business optimization;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automation;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additional coordination steps;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compatibility-preserving improvements.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Process evolution shall not invalidate Object semantics.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Financial Processes build upon: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Process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Contract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Additional Finance specifications define the Objects and Capabilities participating in these Processes.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The Financial Processes specification does not prescribe: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workflow engines;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ERP workflows;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orchestration platforms;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Processes remain logical business constructs independent of implementation.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 conforming Finance implementation shall: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define business Processes;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coordinate Financial Objects through Processes;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preserve Lifecycle Ownership;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publish applicable Events;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