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Events communicate completed business facts describing changes to workforce-related Business Objects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provide an immutable record of organizational evolution.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Event is an immutable business fact representing a completed change affecting one or more HR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HR Events communicate completed organizational activities rather than commands, requests, or intentions.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Events synchronize workforce knowledge across the enterprise by communicating changes to Employees, Employment, Positions, Organizational Units, Competencies, Development Plans, and Performance Reviews.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consistent organizational awareness without duplicating workforce ownership.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Workforce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workforce lifecycle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Employee Hired;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Employment Started;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Employment Updated;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Employment Suspended;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Employment Resumed;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Employment Ended;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Employee Archived.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Organizational Events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Events describing organizational structure.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Organizational Unit Created;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Department Established;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Team Created;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Position Created;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Position Modified;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Position Retired.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Position Events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Events describing organizational responsibilities.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Position Assigned;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Position Vacated;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Position Reclassified;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Role Assigned;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Role Revoked.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Competency Events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Events describing workforce competencies.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Skill Added;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Competency Validated;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Certification Granted;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Certification Renewed;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Certification Expired.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Development Events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Events describing workforce development.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Training Assigned;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Training Completed;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Development Plan Created;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Career Path Updated;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Mentorship Started;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Mentorship Completed.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Performance Events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Events describing workforce evaluation.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Goal Created;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Goal Completed;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Performance Review Started;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Performance Review Completed;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Feedback Recorded.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Planning Events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Events describing workforce planning.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Hiring Request Created;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Hiring Request Approved;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Workforce Plan Published;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Succession Plan Updated;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Organizational Capacity Reviewed.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Every HR Event shall have one originating Domain.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HR Domain owns Events describing changes to workforce-related Business Objects.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Other Domains may consume HR Events without assuming ownership of HR Objects.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HR Events shall: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reference affected Business Objects;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record occurrence time;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support enterprise traceability.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Organizations may enrich Events with implementation-specific metadata.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HR Events shall be governed through: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Governance shall ensure reliable enterprise communication.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HR Events may evolve through: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HR Events build upon: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Additional HR specifications define which Events are emitted by individual Processes and Capabilities.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HR information systems;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payroll platforms;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directory services;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HR Events remain logical business facts independent of implementation.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define standardized HR Events;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