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Legal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DOMAIN-LEGAL-PROCESSES-01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Processes performed within the Legal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Legal Processes coordinate Legal Business Objects to achieve legal outcomes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orchestrate business activities but do not own Business Objects or their Lifecycles.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Legal Process is a coordinated sequence of business activities involving one or more Legal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manage work performed by people, AI, or systems while Business Objects remain the authoritative source of legal state.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 semantics are defined by the Core Process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Legal Processes enable organizations to negotiate, approve, execute, monitor, and govern legal relationships consistently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coordinate legal work while preserving the independent evolution of Contracts, Obligations, Legal Entities, Intellectual Property, and Legal Matters.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Legal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generate Legal Events through Lifecycle transitions;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auditable;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Legal Processes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Contract Management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Processes governing contractual relationships.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contract creation;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contract negotiation;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legal review;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approval coordination;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contract execution;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amendment management;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renewal management;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contract retirement.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Contract Processes coordinate Contract Lifecycles without owning Contracts.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Obligation Management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Processes governing contractual obligations.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obligation definition;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obligation assignment;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obligation monitoring;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obligation fulfillment;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obligation verification;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obligation closure.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Obligations remain independent Business Objects.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Legal Entity Management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Processes governing legal participants.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legal entity registration;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subsidiary creation;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corporate restructuring;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legal entity maintenance;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legal entity retirement.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Legal Entity identity remains preserved throughout these Processes.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Intellectual Property Management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Processes governing intellectual property.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intellectual property registration;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trademark management;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patent management;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licensing;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ownership transfer;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intellectual property retirement.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Intellectual Property Processes preserve ownership independently of Products.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Legal Review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Processes supporting legal evaluation.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document review;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contract review;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regulatory review;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legal opinion preparation;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approval coordination.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Legal Reviews may involve multiple Business Objects.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Dispute Management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Processes governing legal disputes.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claim management;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dispute investigation;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negotiation;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arbitration coordination;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litigation support;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settlement coordination.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Dispute Processes preserve legal history.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Regulatory Governance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Processes supporting regulatory legal activities.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regulatory filing;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regulatory response;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legal risk assessment;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legal notice management;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governance review.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Regulatory Processes support enterprise compliance and legal governance.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Process Coordination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Legal Processes may coordinate: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Agreements;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Obligations;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Legal Entities;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Intellectual Property;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Legal Matters;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Claims;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Regulatory Objects.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Processes coordinate Business Objects without becoming their owner.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Cross-Domain Coordination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Legal Processes may interact with other Domains.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HR during employment agreement management;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Finance during contractual financial obligations;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Product during licensing;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Affiliate during partnership agreements;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Compliance during regulatory interpretation;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Payments during contractual payment obligations;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Marketing during brand usage approvals.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Each participating Domain retains ownership of its Business Objects.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Process Governance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Legal Processes shall be governed through: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business approvals.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Governance ensures predictable enterprise legal behavior.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Legal Processes may evolve through: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workflow improvements;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organizational changes;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governance refinements;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Process evolution shall not redefine Business Object semantics.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Legal Processes build upon: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Additional Legal specifications define Capabilities that implement these Processes.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BPM platforms;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contract management software;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document repositories;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Legal Processes remain implementation independent.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 conforming Legal implementation shall: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define Legal Processes;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coordinate Business Objects without owning them;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generate appropriate Legal Events;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