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Events communicate completed business facts describing changes to Operational Business Objects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provide an immutable record of enterprise operational execution.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Event is an immutable business fact representing a completed change affecting one or more Operational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Operational Events communicate completed operational activities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Events synchronize enterprise execution by communicating changes to Work Items, Operational Tasks, Assignments, Schedules, Operational Plans, Resource Allocations, Procedures, and Dependencies.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consistent operational coordination without duplicating ownership of Operational Business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operational execution.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 Item Created;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 Item Started;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Work Item Suspended;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Work Item Resumed;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Work Item Completed;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 Item Cancelled;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Work Item Archived.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Task Events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Events describing Operational Tasks.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Task Created;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Task Assigned;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Task Started;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Task Completed;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Task Reopened;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Task Cancelled.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Planning Events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Events describing operational planning.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Operational Plan Created;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Operational Plan Approved;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Operational Milestone Reached;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Operational Plan Updated;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Operational Plan Completed.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Scheduling Events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Events describing operational schedules.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Schedule Created;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Schedule Updated;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Execution Window Started;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Execution Window Closed;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Maintenance Window Completed.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Assignment Events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Events describing operational responsibility.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Assignment Created;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Assignment Accepted;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Assignment Reassigned;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Assignment Completed;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Assignment Released.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Queue Events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Events describing execution queues.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Work Queue Created;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Item Entered Queue;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Item Prioritized;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Item Removed From Queue;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Queue Closed.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Resource Allocation Events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Events describing resource allocation.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Resource Allocated;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Capacity Reserved;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Allocation Modified;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Allocation Released;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Capacity Exhausted.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Procedure Events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Events describing standardized execution.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Procedure Published;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Procedure Updated;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Checklist Completed;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Procedure Retired.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Every Operational Event shall have one originating Domain.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Operations Domain owns Events describing changes to Operational Business Objects.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Other Domains may consume Operational Events without assuming ownership of Operational Objects.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Operational Events shall: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reference affected Business Objects;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record occurrence time;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support enterprise traceability.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Operational Events shall be governed through: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Governance shall ensure reliable enterprise operational communication.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Operational Events may evolve through: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refined operational semantics;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Operational Events build upon: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Additional Operations specifications define which Events are emitted by individual Processes and Capabilities.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ticketing platforms;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project management software;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Operational Events remain logical business facts independent of implementation.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define standardized Operational Events;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