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owned by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Capabilities represent the business functions required to deliver enterprise support services while preserving Object Ownership, Lifecycle integrity, governance, and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*what* the Support Domain is able to perform rather than *how* those activities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Capability is a business function owned by the Support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Support Objects according to applicable Policies and Lifecycles while producing governed business outcomes.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Core Capability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Capabilities enable organizations to consistently deliver customer assistance, resolve operational issues, manage service requests, and improve service quality.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standardized business functionality independent of organizational structure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according to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Capabilities supporting Case operations.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create Case;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classify Case;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prioritize Case;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assign Case;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update Case;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resolve Case;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close Case;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reopen Case.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Incident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Capabilities supporting Incident management.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report Incident;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classify Incident;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prioritize Incident;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assign Incident;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investigate Incident;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mitigate Incident;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resolve Incident;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close Incident.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Service Request Management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Capabilities supporting Service Requests.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submit Service Request;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validate Request;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approve Request;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assign Request;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fulfill Request;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reject Request;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close Request.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Resolution Management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Capabilities supporting issue resolution.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propose Resolution;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approve Resolution;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apply Resolution;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verify Resolution;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document Resolution;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perform Root Cause Analysis.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Knowledge Management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Capabilities supporting organizational knowledge.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create Knowledge Article;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review Knowledge Article;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publish Knowledge Article;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update Knowledge Article;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retire Knowledge Article;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search Knowledge Repository.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Escalation Management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Capabilities supporting escalations.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initiate Escalation;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evaluate Escalation;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assign Escalation;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complete Escalation;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monitor Escalation.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Operational Coordination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Capabilities supporting operational execution.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manage Support Queue;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assign Work Items;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balance workload;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schedule Support Activities;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monitor operational status.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Service Improvement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Capabilities supporting continuous improvement.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analyze recurring issues;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identify improvement opportunities;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evaluate service quality;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improve Knowledge Base;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recommend operational improvements.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Support Capabilities may be consumed by: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Support Capabilities shall be governed through: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Governance shall ensure consistent enterprise behavior.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Support Capabilities may evolve through: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additional business functions;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expanded interoperability;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Capability evolution shall preserve business semantics.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Support Capabilities build upon: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Additional Support specifications define how individual Capabilities interact with Support Objects.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help desk software;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ITSM platforms;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automation tools;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Support Capabilities remain implementation independent.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define standardized Support Capabilities;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govern Capability evolution;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