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Support Objects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DOMAIN-SUPPORT-OBJECTS-01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Business Objects owned by the Support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Support Objects represent enterprise service interactions used to receive, investigate, coordinate, resolve, and document operational issues while preserving Object Ownership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Objects remain stable business concepts independent of implementation technologies.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Support Object is a business entity owned by the Support Domain.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Support Objects describe service interactions, operational issues, resolution activities, support knowledge, and service coordination.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Object semantics are defined by the Core Object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Support Objects provide a consistent representation of enterprise support operations.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enable organizations to deliver reliable customer assistance while maintaining governance, traceability, and accountability throughout the service lifecycle.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Support Objects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possess stable business identity;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participate in governed Lifecycles;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support Relationships with other Objects;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produce Events throughout their Lifecycles;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Object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Support Objects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Case Objects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Objects representing managed support activities.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Case;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Support Case;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Customer Case;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Internal Case;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Case Portfolio.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 Incident Objects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Objects representing operational disruptions.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Incident;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Service Incident;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Product Incident;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Operational Incident;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Major Incident.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Incidents describe service-impacting events rather than technical monitoring alerts.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 Service Request Objects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Objects representing requests for assistance.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Service Request;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Support Request;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Information Request;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Change Request;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Access Request.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## Resolution Objects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Objects representing issue resolution.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Resolution;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Resolution Plan;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Workaround;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Corrective Action;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Root Cause Analysis.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## Knowledge Objects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Objects representing reusable support knowledge.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Knowledge Article;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Troubleshooting Guide;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FAQ;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Resolution Template;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Diagnostic Procedure.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## Operational Objects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Objects supporting service operations.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Support Queue;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Escalation;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Service Task;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Assignment;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Support Session.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Object Ownership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The Support Domain owns Support Objects.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Ownership includes: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identity;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lifecycle;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governance;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business semantics.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Other Domains may reference Support Objects without assuming Ownership.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 Cross-Domain Relationships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Support Objects commonly relate to: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Customers;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Products;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Payments;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Compliance Assessments;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Knowledge Assets;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KPIs.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Relationships do not transfer Ownership.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 Object Governance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Support Objects shall be governed through: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Lifecycles;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Events.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Governance shall preserve consistency and traceability.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 Object Evolution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Support Objects may evolve through: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additional attributes;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refined classifications;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compatibility-preserving enhancements;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expanded Relationships.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Object identity shall remain stable throughout evolution.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Support Objects build upon: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Relationship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Additional Support specifications define the behavior of individual Object categories.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help desk software;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ticketing systems;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IT service management platforms;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customer support software;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Support Objects remain implementation independent.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 conforming Support implementation shall: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define owned Support Objects;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assign governed Lifecycles;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support standardized Relationships;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