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Vocabulary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LANG-VOCABULARY-01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vocabulary of the OCOM Language.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vocabulary establishes the standardized words and conceptual constructs used to describe OCOM models.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common vocabulary promotes consistency, interoperability, readability, and machine interpretability across the OCOM ecosystem.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Vocabulary is the controlled collection of standardized terms used by the OCOM Language.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Each vocabulary term represents a defined modeling concept and shall have a single unambiguous meaning within the specification.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shared vocabulary enables organizations to communicate operational models consistently across business domains, technologies, and implementation environments.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Vocabulary supports collaboration between business stakeholders, architects, engineers, AI systems, and automation platforms.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vocabulary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be consistent;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be unambiguous;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 extensible;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avoid duplication;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Vocabulary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OCOM Language organizes vocabulary into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Structural Terms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Describe the structure of models.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Object;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Entity;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Relationship;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Reference;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Registry;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Domain.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Behavioral Terms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Describe operational behavior.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Lifecycle;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Event;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Workflow;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State;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Transition.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Governance Terms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Describe organizational governance.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Policy;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Constraint;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Evaluation;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Contract.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AI Terms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Describe AI operational concepts.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Agent;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Context;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Memory;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Knowledge;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Prompt;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Tool.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Language Terms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Describe the language itself.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Namespace;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Identifier;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Schema;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Syntax;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Notation.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Vocabulary Rules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Vocabulary terms shall: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have one primary meaning;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avoid conflicting definitions;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remain stable across versions;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be reusable across specifications.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Organizations may extend the vocabulary without redefining existing terms.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Naming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Vocabulary terms should: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use singular nouns where practical;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be concise;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avoid abbreviations unless standardized;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avoid implementation-specific terminology.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Synonyms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Organizations may maintain synonym mappings.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However, the OCOM Specification recognizes only one canonical term for each vocabulary concept.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Extensions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Organizations may introduce additional vocabulary terms.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Extensions shall: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preserve compatibility;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avoid semantic conflicts;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document new definitions.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Vocabulary shall be governed through: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review;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controlled extension.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Vocabulary evolution shall preserve backward compatibility whenever practical.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Vocabulary provides the common language used throughout: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Meta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Core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Domains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Vocabulary defines language constructs rather than business behavior.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Vocabulary specification does not prescribe: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natural languages;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implementation technologies;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serialization formats.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Vocabulary concepts may be expressed in any human language while preserving semantic meaning.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use canonical vocabulary consistently;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preserve vocabulary semantics;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support vocabulary extension;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maintain interoperability.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