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Capability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**Document ID:** META-CAPABILITY-01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**Status:** Draft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**Version:** 0.1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**Last Updated:** 20 July 2026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Purpose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This document defines Capability within the OCOM Specification.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Capability represents the ability of an Object to perform, provide, enable, or support one or more organizational functions.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Capabilities provide a technology-independent mechanism for describing what an Object can do without prescribing how it is implemented.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 Definition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 Capability is a governed description of an ability possessed or provided by an Object.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Capabilities represent potential functionality rather than specific executions.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A Capability may be provided by one or more Objects and may support one or more business objectives.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 Business Meaning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Capabilities allow organizations to model operational abilities independently of organizational structure, implementation technologies, or execution mechanisms.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They provide a stable representation of organizational functionality while implementations evolve over time.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 Design Principles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A Capability shall: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describe an ability;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remain implementation independent;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support governance;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support reuse;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support interoperability;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remain technology independent.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# Core Characteristics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Every Capability shall define: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Identifier;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Name;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Purpose.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A Capability may additionally define: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Description;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Provider;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Consumer;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Constraints;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Policies;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Dependencies;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Maturity Level;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Availability.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# Capability Providers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Capabilities may be provided by: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Organizations;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Business Units;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Departments;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Teams;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Employees;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AI Agents;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Tools;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Platforms;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Services;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External Providers.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Organizations may define additional Capability Providers.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# Capability Consumers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Capabilities may be consumed by: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Objects;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Workflows;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AI Agents;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Business Processes;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Departments;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External Systems.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Organizations may define additional Capability Consumers.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# Capability Composition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Capabilities may be: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Atomic;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Composite.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Composite Capabilities consist of multiple subordinate Capabilities.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Organizations shall define composition rules appropriate to their operational model.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# Capability Dependencies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Capabilities may depend upon other Capabilities.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Dependency relationships shall remain explicit and traceable.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Dependency management is organization-specific.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# Capability Lifecycle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Capabilities may evolve throughout their lifecycle.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Typical lifecycle activities include: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 Definition;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Approval;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Deployment;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Modification;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Retirement.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Capability history should be preserved.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# Governance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Organizations shall define governance for: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 Capability definition;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 approval;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 ownership;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 modification;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 retirement.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Capability governance shall preserve consistency and traceability.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# Evaluation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Capabilities may be evaluated according to: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 availability;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 effectiveness;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 reliability;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 business value;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 organizational impact.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Evaluation methods are organization-specific.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# Relationship to Other Specifications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Capability interacts with: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 Object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 Relationship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 Contract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 Policy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- Constraint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 Workflow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 Agent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- Tool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 Evaluation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Capabilities describe potential abilities rather than operational execution.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# Independence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The Capability specification does not prescribe: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- organizational structures;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- software architectures;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- service models;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- implementation technologies.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Organizations remain free to implement Capabilities using any compatible approach.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# Conformance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A compliant implementation shall: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- define Capabilities explicitly;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- preserve Capability traceability;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- support governance;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- support evaluation;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- remain technology independent.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# Revision History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| Version | Date | Description |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|----------|------|-------------|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| 0.1 | 20 July 2026 | Initial draft |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