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Entity Model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Model-01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normative model of an Entity.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 Entity is the primary operational construct of this specification.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Every operational model defined by this specification is composed of entities and the relationships between them.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Entity is an identifiable operational object that represents something with business meaning.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 Entity exists independently of software implementations and persists throughout its operational lifecycle.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Characteristics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Every Entity shall: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possess a unique identity;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have operational meaning;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belong to exactly one primary Domain;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have defined ownership;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contain attributes;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define one or more states;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define a lifecycle;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participate in relationships;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be governed by the rules of this specification.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Identity uniquely distinguishes one Entity from every other Entity.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Identity shall remain stable throughout the lifetime of the Entity.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Identity shall not depend on implementation technology.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Every Entity shall have one responsible owner.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Ownership defines accountability for the Entity's correctness, lifecycle, and governance.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Ownership may be reassigned, but shall never be undefined.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Attributes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Attributes describe the properties of an Entity.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Each attribute shall have: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name;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meaning;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data type;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optional constraints.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Attributes describe an Entity but do not define its identity.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State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Every Entity shall define one or more operational states.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 state represents the current operational condition of the Entity.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An Entity shall exist in exactly one state at any given moment unless explicitly defined otherwise.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Every Entity shall define a lifecycle.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lifecycle specifies all valid state transitions.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Transitions not defined by the lifecycle are invalid.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Entities may establish relationships with other Entities.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Relationships shall be explicit.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Each relationship shall define: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source;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target;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type;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cardinality.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Every Entity belongs to one primary operational Domain.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 Domain governs ownership, responsibility, and operational rules.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Operational Events may affect an Entity.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Events record meaningful operational occurrences.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Events do not replace state.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An Entity shall never: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exist without identity;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exist without ownership;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exist without a lifecycle;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belong to multiple primary Domains;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have ambiguous meaning.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Minimal Entity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 minimum conforming Entity consists of: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Identifier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Attributes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State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An Entity conforms to this specification only if all mandatory requirements defined in this document are satisfied.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Future Extensions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Future versions of this specification may introduce additional Entity capabilities without changing the fundamental Entity model.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|0.1|20 July 2026|Initial draft|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