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323BD" w14:textId="77777777" w:rsidR="001F56BB" w:rsidRDefault="00C57166">
      <w:pPr>
        <w:spacing w:line="240" w:lineRule="auto"/>
        <w:ind w:firstLine="0"/>
        <w:jc w:val="center"/>
        <w:rPr>
          <w:lang w:val="en-US"/>
        </w:rPr>
      </w:pPr>
      <w:r>
        <w:rPr>
          <w:lang w:val="en-US"/>
        </w:rPr>
        <w:t>NATIONAL RESEARCH UNIVERSITY</w:t>
      </w:r>
    </w:p>
    <w:p w14:paraId="08CEFE54" w14:textId="77777777" w:rsidR="001F56BB" w:rsidRDefault="00C57166">
      <w:pPr>
        <w:spacing w:line="240" w:lineRule="auto"/>
        <w:ind w:firstLine="0"/>
        <w:jc w:val="center"/>
        <w:rPr>
          <w:lang w:val="en-US"/>
        </w:rPr>
      </w:pPr>
      <w:r>
        <w:rPr>
          <w:lang w:val="en-US"/>
        </w:rPr>
        <w:t>HIGHER SCHOOL OF ECONOMICS</w:t>
      </w:r>
    </w:p>
    <w:p w14:paraId="07FF88E0" w14:textId="77777777" w:rsidR="001F56BB" w:rsidRDefault="001F56BB">
      <w:pPr>
        <w:spacing w:line="240" w:lineRule="auto"/>
        <w:ind w:firstLine="0"/>
        <w:jc w:val="center"/>
        <w:rPr>
          <w:lang w:val="en-US"/>
        </w:rPr>
      </w:pPr>
    </w:p>
    <w:p w14:paraId="7132C13B" w14:textId="77777777" w:rsidR="001F56BB" w:rsidRDefault="00C57166">
      <w:pPr>
        <w:spacing w:line="240" w:lineRule="auto"/>
        <w:ind w:firstLine="0"/>
        <w:jc w:val="center"/>
        <w:rPr>
          <w:lang w:val="en-US"/>
        </w:rPr>
      </w:pPr>
      <w:r>
        <w:rPr>
          <w:lang w:val="en-US"/>
        </w:rPr>
        <w:t>Faculty of Computer Science</w:t>
      </w:r>
    </w:p>
    <w:p w14:paraId="432BD5B1" w14:textId="3A9B541C" w:rsidR="001F56BB" w:rsidRDefault="00C57166">
      <w:pPr>
        <w:spacing w:after="120" w:line="240" w:lineRule="auto"/>
        <w:ind w:firstLine="0"/>
        <w:jc w:val="center"/>
        <w:rPr>
          <w:lang w:val="en-US"/>
        </w:rPr>
      </w:pPr>
      <w:r>
        <w:rPr>
          <w:lang w:val="en-US"/>
        </w:rPr>
        <w:t>Bachelor’s Programme “</w:t>
      </w:r>
      <w:r w:rsidR="00B20C44" w:rsidRPr="00B20C44">
        <w:rPr>
          <w:lang w:val="en-US"/>
        </w:rPr>
        <w:t>Data Science and Business Analytics</w:t>
      </w:r>
      <w:r>
        <w:rPr>
          <w:lang w:val="en-US"/>
        </w:rPr>
        <w:t>”</w:t>
      </w:r>
    </w:p>
    <w:p w14:paraId="03B1B874" w14:textId="77777777" w:rsidR="001F56BB" w:rsidRDefault="001F56BB">
      <w:pPr>
        <w:spacing w:after="120" w:line="240" w:lineRule="auto"/>
        <w:rPr>
          <w:lang w:val="en-US"/>
        </w:rPr>
      </w:pPr>
    </w:p>
    <w:p w14:paraId="53FDE2C0" w14:textId="77777777" w:rsidR="001F56BB" w:rsidRDefault="001F56BB">
      <w:pPr>
        <w:spacing w:after="120" w:line="240" w:lineRule="auto"/>
        <w:rPr>
          <w:sz w:val="26"/>
          <w:szCs w:val="26"/>
          <w:lang w:val="en-US"/>
        </w:rPr>
      </w:pPr>
    </w:p>
    <w:p w14:paraId="4DF0CAD2" w14:textId="77777777" w:rsidR="001F56BB" w:rsidRDefault="001F56BB">
      <w:pPr>
        <w:spacing w:after="120" w:line="240" w:lineRule="auto"/>
        <w:rPr>
          <w:sz w:val="26"/>
          <w:szCs w:val="26"/>
          <w:lang w:val="en-US"/>
        </w:rPr>
      </w:pPr>
    </w:p>
    <w:p w14:paraId="29A1C9C9" w14:textId="77777777" w:rsidR="001F56BB" w:rsidRDefault="001F56BB">
      <w:pPr>
        <w:spacing w:after="120" w:line="240" w:lineRule="auto"/>
        <w:rPr>
          <w:sz w:val="26"/>
          <w:szCs w:val="26"/>
          <w:lang w:val="en-US"/>
        </w:rPr>
      </w:pPr>
    </w:p>
    <w:p w14:paraId="3EC6E249" w14:textId="77777777" w:rsidR="001F56BB" w:rsidRDefault="00C57166">
      <w:pPr>
        <w:spacing w:after="120" w:line="240" w:lineRule="auto"/>
        <w:ind w:firstLine="0"/>
        <w:jc w:val="center"/>
        <w:rPr>
          <w:b/>
          <w:szCs w:val="28"/>
          <w:lang w:val="en-US"/>
        </w:rPr>
      </w:pPr>
      <w:r>
        <w:rPr>
          <w:b/>
          <w:szCs w:val="28"/>
          <w:lang w:val="en-US"/>
        </w:rPr>
        <w:t>Research Project Report on the Topic:</w:t>
      </w:r>
    </w:p>
    <w:p w14:paraId="6EE3E22F" w14:textId="1551F36B" w:rsidR="001F56BB" w:rsidRDefault="00B20C44">
      <w:pPr>
        <w:spacing w:line="240" w:lineRule="auto"/>
        <w:ind w:firstLine="0"/>
        <w:jc w:val="center"/>
        <w:rPr>
          <w:b/>
          <w:lang w:val="en-US"/>
        </w:rPr>
      </w:pPr>
      <w:r w:rsidRPr="00B20C44">
        <w:rPr>
          <w:b/>
          <w:lang w:val="en-US"/>
        </w:rPr>
        <w:t>Domain Adaptation in Computer Vision: Synthetic-to-Real Robustness Analysis</w:t>
      </w:r>
    </w:p>
    <w:p w14:paraId="376912D8" w14:textId="77777777" w:rsidR="001F56BB" w:rsidRPr="00B20C44" w:rsidRDefault="001F56BB">
      <w:pPr>
        <w:spacing w:line="240" w:lineRule="auto"/>
        <w:ind w:firstLine="0"/>
        <w:jc w:val="center"/>
        <w:rPr>
          <w:sz w:val="26"/>
          <w:szCs w:val="26"/>
          <w:lang w:val="en-US"/>
        </w:rPr>
      </w:pPr>
    </w:p>
    <w:p w14:paraId="5504C65A" w14:textId="77777777" w:rsidR="001F56BB" w:rsidRPr="00B20C44" w:rsidRDefault="001F56BB">
      <w:pPr>
        <w:spacing w:line="240" w:lineRule="auto"/>
        <w:ind w:firstLine="0"/>
        <w:jc w:val="center"/>
        <w:rPr>
          <w:sz w:val="26"/>
          <w:szCs w:val="26"/>
          <w:lang w:val="en-US"/>
        </w:rPr>
      </w:pPr>
    </w:p>
    <w:p w14:paraId="333A5B63" w14:textId="77777777" w:rsidR="001F56BB" w:rsidRPr="00B20C44" w:rsidRDefault="001F56BB">
      <w:pPr>
        <w:spacing w:line="240" w:lineRule="auto"/>
        <w:ind w:firstLine="0"/>
        <w:jc w:val="center"/>
        <w:rPr>
          <w:sz w:val="26"/>
          <w:szCs w:val="26"/>
          <w:lang w:val="en-US"/>
        </w:rPr>
      </w:pPr>
    </w:p>
    <w:p w14:paraId="60D0C5FF" w14:textId="77777777" w:rsidR="001F56BB" w:rsidRPr="00B20C44" w:rsidRDefault="001F56BB">
      <w:pPr>
        <w:spacing w:line="240" w:lineRule="auto"/>
        <w:ind w:firstLine="0"/>
        <w:jc w:val="center"/>
        <w:rPr>
          <w:sz w:val="26"/>
          <w:szCs w:val="26"/>
          <w:lang w:val="en-US"/>
        </w:rPr>
      </w:pPr>
    </w:p>
    <w:p w14:paraId="4448AA18" w14:textId="77777777" w:rsidR="001F56BB" w:rsidRPr="00B20C44" w:rsidRDefault="001F56BB">
      <w:pPr>
        <w:spacing w:line="240" w:lineRule="auto"/>
        <w:ind w:firstLine="0"/>
        <w:jc w:val="center"/>
        <w:rPr>
          <w:sz w:val="26"/>
          <w:szCs w:val="26"/>
          <w:lang w:val="en-US"/>
        </w:rPr>
      </w:pPr>
    </w:p>
    <w:p w14:paraId="32B2281F" w14:textId="77777777" w:rsidR="001F56BB" w:rsidRPr="00B20C44" w:rsidRDefault="001F56BB">
      <w:pPr>
        <w:spacing w:line="240" w:lineRule="auto"/>
        <w:ind w:firstLine="0"/>
        <w:jc w:val="center"/>
        <w:rPr>
          <w:sz w:val="26"/>
          <w:szCs w:val="26"/>
          <w:lang w:val="en-US"/>
        </w:rPr>
      </w:pPr>
    </w:p>
    <w:p w14:paraId="77B9F916" w14:textId="77777777" w:rsidR="001F56BB" w:rsidRPr="00B20C44" w:rsidRDefault="001F56BB">
      <w:pPr>
        <w:spacing w:line="240" w:lineRule="auto"/>
        <w:ind w:firstLine="0"/>
        <w:jc w:val="center"/>
        <w:rPr>
          <w:sz w:val="26"/>
          <w:szCs w:val="26"/>
          <w:lang w:val="en-US"/>
        </w:rPr>
      </w:pPr>
    </w:p>
    <w:tbl>
      <w:tblPr>
        <w:tblStyle w:val="a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851"/>
        <w:gridCol w:w="1559"/>
        <w:gridCol w:w="851"/>
        <w:gridCol w:w="277"/>
        <w:gridCol w:w="2410"/>
      </w:tblGrid>
      <w:tr w:rsidR="001F56BB" w14:paraId="2F18A8F7" w14:textId="77777777">
        <w:trPr>
          <w:gridAfter w:val="1"/>
          <w:wAfter w:w="2410" w:type="dxa"/>
        </w:trPr>
        <w:tc>
          <w:tcPr>
            <w:tcW w:w="3397" w:type="dxa"/>
          </w:tcPr>
          <w:p w14:paraId="3495BA4D" w14:textId="77777777" w:rsidR="001F56BB" w:rsidRDefault="00C57166">
            <w:pPr>
              <w:spacing w:line="240" w:lineRule="auto"/>
              <w:ind w:firstLine="0"/>
              <w:jc w:val="left"/>
            </w:pPr>
            <w:r>
              <w:rPr>
                <w:b/>
                <w:lang w:val="ru-RU"/>
              </w:rPr>
              <w:t>Fulfilled by</w:t>
            </w:r>
            <w:r>
              <w:t>:</w:t>
            </w:r>
          </w:p>
        </w:tc>
        <w:tc>
          <w:tcPr>
            <w:tcW w:w="851" w:type="dxa"/>
          </w:tcPr>
          <w:p w14:paraId="6F18F8CE" w14:textId="77777777" w:rsidR="001F56BB" w:rsidRDefault="001F56BB">
            <w:pPr>
              <w:spacing w:line="240" w:lineRule="auto"/>
              <w:ind w:firstLine="0"/>
              <w:jc w:val="left"/>
              <w:rPr>
                <w:b/>
              </w:rPr>
            </w:pPr>
          </w:p>
        </w:tc>
        <w:tc>
          <w:tcPr>
            <w:tcW w:w="2687" w:type="dxa"/>
            <w:gridSpan w:val="3"/>
            <w:vMerge w:val="restart"/>
          </w:tcPr>
          <w:p w14:paraId="2C0DF910" w14:textId="77777777" w:rsidR="001F56BB" w:rsidRDefault="001F56BB">
            <w:pPr>
              <w:spacing w:line="240" w:lineRule="auto"/>
              <w:ind w:firstLine="0"/>
              <w:jc w:val="left"/>
              <w:rPr>
                <w:b/>
              </w:rPr>
            </w:pPr>
          </w:p>
        </w:tc>
      </w:tr>
      <w:tr w:rsidR="001F56BB" w:rsidRPr="00B20C44" w14:paraId="2E171235" w14:textId="77777777">
        <w:trPr>
          <w:gridAfter w:val="1"/>
          <w:wAfter w:w="2410" w:type="dxa"/>
          <w:trHeight w:val="566"/>
        </w:trPr>
        <w:tc>
          <w:tcPr>
            <w:tcW w:w="3397" w:type="dxa"/>
          </w:tcPr>
          <w:p w14:paraId="6016D083" w14:textId="77777777" w:rsidR="001F56BB" w:rsidRDefault="00C57166">
            <w:pPr>
              <w:spacing w:line="240" w:lineRule="auto"/>
              <w:ind w:firstLine="0"/>
              <w:jc w:val="left"/>
              <w:rPr>
                <w:lang w:val="en-US"/>
              </w:rPr>
            </w:pPr>
            <w:r>
              <w:rPr>
                <w:lang w:val="en-US"/>
              </w:rPr>
              <w:t xml:space="preserve">Student </w:t>
            </w:r>
            <w:r>
              <w:rPr>
                <w:lang w:val="en-US"/>
              </w:rPr>
              <w:t xml:space="preserve">of the Group </w:t>
            </w:r>
            <w:r>
              <w:rPr>
                <w:lang w:val="ru-RU"/>
              </w:rPr>
              <w:t>БПМИ</w:t>
            </w:r>
            <w:r>
              <w:rPr>
                <w:lang w:val="en-US"/>
              </w:rPr>
              <w:t>201</w:t>
            </w:r>
          </w:p>
          <w:p w14:paraId="664A280D" w14:textId="776F3A4F" w:rsidR="001F56BB" w:rsidRDefault="00B20C44">
            <w:pPr>
              <w:spacing w:line="240" w:lineRule="auto"/>
              <w:ind w:firstLine="0"/>
              <w:jc w:val="left"/>
              <w:rPr>
                <w:lang w:val="en-US"/>
              </w:rPr>
            </w:pPr>
            <w:r w:rsidRPr="00B20C44">
              <w:rPr>
                <w:lang w:val="en-US"/>
              </w:rPr>
              <w:t>Indenbom Denis Evgenyevich</w:t>
            </w:r>
          </w:p>
        </w:tc>
        <w:tc>
          <w:tcPr>
            <w:tcW w:w="851" w:type="dxa"/>
          </w:tcPr>
          <w:p w14:paraId="45EF5B3B" w14:textId="77777777" w:rsidR="001F56BB" w:rsidRDefault="001F56BB">
            <w:pPr>
              <w:spacing w:line="240" w:lineRule="auto"/>
              <w:ind w:firstLine="0"/>
              <w:jc w:val="left"/>
              <w:rPr>
                <w:b/>
                <w:lang w:val="en-US"/>
              </w:rPr>
            </w:pPr>
          </w:p>
        </w:tc>
        <w:tc>
          <w:tcPr>
            <w:tcW w:w="2687" w:type="dxa"/>
            <w:gridSpan w:val="3"/>
            <w:vMerge/>
            <w:tcBorders>
              <w:bottom w:val="single" w:sz="4" w:space="0" w:color="auto"/>
            </w:tcBorders>
          </w:tcPr>
          <w:p w14:paraId="0A8BBE7A" w14:textId="77777777" w:rsidR="001F56BB" w:rsidRDefault="001F56BB">
            <w:pPr>
              <w:spacing w:line="240" w:lineRule="auto"/>
              <w:ind w:firstLine="0"/>
              <w:jc w:val="left"/>
              <w:rPr>
                <w:b/>
                <w:lang w:val="en-US"/>
              </w:rPr>
            </w:pPr>
          </w:p>
        </w:tc>
      </w:tr>
      <w:tr w:rsidR="001F56BB" w14:paraId="6DEE180D" w14:textId="77777777">
        <w:trPr>
          <w:gridAfter w:val="1"/>
          <w:wAfter w:w="2410" w:type="dxa"/>
        </w:trPr>
        <w:tc>
          <w:tcPr>
            <w:tcW w:w="3397" w:type="dxa"/>
          </w:tcPr>
          <w:p w14:paraId="46224475" w14:textId="77777777" w:rsidR="001F56BB" w:rsidRDefault="001F56BB">
            <w:pPr>
              <w:spacing w:line="240" w:lineRule="auto"/>
              <w:ind w:firstLine="0"/>
              <w:jc w:val="center"/>
              <w:rPr>
                <w:i/>
                <w:sz w:val="18"/>
                <w:lang w:val="en-US"/>
              </w:rPr>
            </w:pPr>
          </w:p>
        </w:tc>
        <w:tc>
          <w:tcPr>
            <w:tcW w:w="851" w:type="dxa"/>
          </w:tcPr>
          <w:p w14:paraId="2BA9281A" w14:textId="77777777" w:rsidR="001F56BB" w:rsidRPr="00B20C44" w:rsidRDefault="001F56BB">
            <w:pPr>
              <w:spacing w:line="240" w:lineRule="auto"/>
              <w:ind w:firstLine="0"/>
              <w:jc w:val="center"/>
              <w:rPr>
                <w:i/>
                <w:sz w:val="18"/>
                <w:lang w:val="en-US"/>
              </w:rPr>
            </w:pPr>
          </w:p>
        </w:tc>
        <w:tc>
          <w:tcPr>
            <w:tcW w:w="2687" w:type="dxa"/>
            <w:gridSpan w:val="3"/>
            <w:tcBorders>
              <w:top w:val="single" w:sz="4" w:space="0" w:color="auto"/>
            </w:tcBorders>
          </w:tcPr>
          <w:p w14:paraId="137440FE" w14:textId="77777777" w:rsidR="001F56BB" w:rsidRDefault="00C57166">
            <w:pPr>
              <w:spacing w:line="240" w:lineRule="auto"/>
              <w:ind w:firstLine="0"/>
              <w:jc w:val="center"/>
              <w:rPr>
                <w:i/>
                <w:sz w:val="18"/>
                <w:lang w:val="ru-RU"/>
              </w:rPr>
            </w:pPr>
            <w:r>
              <w:rPr>
                <w:i/>
                <w:sz w:val="18"/>
                <w:lang w:val="ru-RU"/>
              </w:rPr>
              <w:t>(</w:t>
            </w:r>
            <w:r>
              <w:rPr>
                <w:i/>
                <w:sz w:val="18"/>
                <w:lang w:val="en-US"/>
              </w:rPr>
              <w:t>date</w:t>
            </w:r>
            <w:r>
              <w:rPr>
                <w:i/>
                <w:sz w:val="18"/>
                <w:lang w:val="ru-RU"/>
              </w:rPr>
              <w:t>)</w:t>
            </w:r>
          </w:p>
        </w:tc>
      </w:tr>
      <w:tr w:rsidR="001F56BB" w14:paraId="6183919A" w14:textId="77777777">
        <w:trPr>
          <w:trHeight w:val="493"/>
        </w:trPr>
        <w:tc>
          <w:tcPr>
            <w:tcW w:w="3397" w:type="dxa"/>
          </w:tcPr>
          <w:p w14:paraId="621DAB5F" w14:textId="77777777" w:rsidR="001F56BB" w:rsidRDefault="001F56BB">
            <w:pPr>
              <w:spacing w:line="240" w:lineRule="auto"/>
              <w:ind w:firstLine="0"/>
              <w:jc w:val="center"/>
              <w:rPr>
                <w:i/>
                <w:sz w:val="18"/>
                <w:lang w:val="ru-RU"/>
              </w:rPr>
            </w:pPr>
          </w:p>
        </w:tc>
        <w:tc>
          <w:tcPr>
            <w:tcW w:w="2410" w:type="dxa"/>
            <w:gridSpan w:val="2"/>
          </w:tcPr>
          <w:p w14:paraId="27445712" w14:textId="77777777" w:rsidR="001F56BB" w:rsidRDefault="001F56BB">
            <w:pPr>
              <w:spacing w:line="240" w:lineRule="auto"/>
              <w:ind w:firstLine="0"/>
              <w:jc w:val="center"/>
              <w:rPr>
                <w:i/>
                <w:sz w:val="18"/>
                <w:lang w:val="ru-RU"/>
              </w:rPr>
            </w:pPr>
          </w:p>
        </w:tc>
        <w:tc>
          <w:tcPr>
            <w:tcW w:w="851" w:type="dxa"/>
          </w:tcPr>
          <w:p w14:paraId="03CD152D" w14:textId="77777777" w:rsidR="001F56BB" w:rsidRDefault="001F56BB">
            <w:pPr>
              <w:spacing w:line="240" w:lineRule="auto"/>
              <w:ind w:firstLine="0"/>
              <w:jc w:val="center"/>
              <w:rPr>
                <w:i/>
                <w:sz w:val="18"/>
                <w:lang w:val="ru-RU"/>
              </w:rPr>
            </w:pPr>
          </w:p>
        </w:tc>
        <w:tc>
          <w:tcPr>
            <w:tcW w:w="2687" w:type="dxa"/>
            <w:gridSpan w:val="2"/>
          </w:tcPr>
          <w:p w14:paraId="6DB20555" w14:textId="77777777" w:rsidR="001F56BB" w:rsidRDefault="001F56BB">
            <w:pPr>
              <w:spacing w:line="240" w:lineRule="auto"/>
              <w:ind w:firstLine="0"/>
              <w:jc w:val="center"/>
              <w:rPr>
                <w:i/>
                <w:sz w:val="18"/>
                <w:lang w:val="ru-RU"/>
              </w:rPr>
            </w:pPr>
          </w:p>
        </w:tc>
      </w:tr>
      <w:tr w:rsidR="001F56BB" w:rsidRPr="00B20C44" w14:paraId="2E25EB98" w14:textId="77777777">
        <w:trPr>
          <w:trHeight w:val="402"/>
        </w:trPr>
        <w:tc>
          <w:tcPr>
            <w:tcW w:w="5807" w:type="dxa"/>
            <w:gridSpan w:val="3"/>
          </w:tcPr>
          <w:p w14:paraId="0F75A760" w14:textId="77777777" w:rsidR="001F56BB" w:rsidRDefault="00C57166">
            <w:pPr>
              <w:spacing w:line="240" w:lineRule="auto"/>
              <w:ind w:firstLine="0"/>
              <w:jc w:val="left"/>
              <w:rPr>
                <w:i/>
                <w:sz w:val="18"/>
                <w:lang w:val="en-US"/>
              </w:rPr>
            </w:pPr>
            <w:r w:rsidRPr="00B20C44">
              <w:rPr>
                <w:b/>
                <w:lang w:val="en-US"/>
              </w:rPr>
              <w:t>Assessed</w:t>
            </w:r>
            <w:r>
              <w:rPr>
                <w:b/>
                <w:lang w:val="en-US"/>
              </w:rPr>
              <w:t xml:space="preserve"> by the Project Supervisor:</w:t>
            </w:r>
          </w:p>
        </w:tc>
        <w:tc>
          <w:tcPr>
            <w:tcW w:w="851" w:type="dxa"/>
          </w:tcPr>
          <w:p w14:paraId="2FA2CCF7" w14:textId="77777777" w:rsidR="001F56BB" w:rsidRDefault="001F56BB">
            <w:pPr>
              <w:spacing w:line="240" w:lineRule="auto"/>
              <w:ind w:firstLine="0"/>
              <w:jc w:val="center"/>
              <w:rPr>
                <w:i/>
                <w:sz w:val="18"/>
                <w:lang w:val="en-US"/>
              </w:rPr>
            </w:pPr>
          </w:p>
        </w:tc>
        <w:tc>
          <w:tcPr>
            <w:tcW w:w="2687" w:type="dxa"/>
            <w:gridSpan w:val="2"/>
          </w:tcPr>
          <w:p w14:paraId="139DF753" w14:textId="77777777" w:rsidR="001F56BB" w:rsidRDefault="001F56BB">
            <w:pPr>
              <w:spacing w:line="240" w:lineRule="auto"/>
              <w:ind w:firstLine="0"/>
              <w:jc w:val="center"/>
              <w:rPr>
                <w:i/>
                <w:sz w:val="18"/>
                <w:lang w:val="en-US"/>
              </w:rPr>
            </w:pPr>
          </w:p>
        </w:tc>
      </w:tr>
      <w:tr w:rsidR="001F56BB" w14:paraId="4BA1C55E" w14:textId="77777777">
        <w:tc>
          <w:tcPr>
            <w:tcW w:w="9345" w:type="dxa"/>
            <w:gridSpan w:val="6"/>
          </w:tcPr>
          <w:p w14:paraId="7FCBE1C8" w14:textId="2744CD39" w:rsidR="001F56BB" w:rsidRDefault="00B20C44">
            <w:pPr>
              <w:spacing w:line="240" w:lineRule="auto"/>
              <w:ind w:firstLine="0"/>
              <w:jc w:val="left"/>
              <w:rPr>
                <w:i/>
                <w:sz w:val="18"/>
                <w:lang w:val="en-US"/>
              </w:rPr>
            </w:pPr>
            <w:r w:rsidRPr="00B20C44">
              <w:rPr>
                <w:lang w:val="ru-RU"/>
              </w:rPr>
              <w:t>Kopylov Ivan Stanislavovich</w:t>
            </w:r>
          </w:p>
        </w:tc>
      </w:tr>
      <w:tr w:rsidR="001F56BB" w14:paraId="412921B8" w14:textId="77777777">
        <w:tc>
          <w:tcPr>
            <w:tcW w:w="9345" w:type="dxa"/>
            <w:gridSpan w:val="6"/>
          </w:tcPr>
          <w:p w14:paraId="181D8FFA" w14:textId="77777777" w:rsidR="001F56BB" w:rsidRDefault="00C57166">
            <w:pPr>
              <w:spacing w:line="240" w:lineRule="auto"/>
              <w:ind w:firstLine="0"/>
              <w:jc w:val="left"/>
              <w:rPr>
                <w:i/>
                <w:sz w:val="18"/>
                <w:lang w:val="ru-RU"/>
              </w:rPr>
            </w:pPr>
            <w:r>
              <w:rPr>
                <w:lang w:val="ru-RU"/>
              </w:rPr>
              <w:t>Senior Lecturer</w:t>
            </w:r>
          </w:p>
        </w:tc>
      </w:tr>
      <w:tr w:rsidR="001F56BB" w:rsidRPr="00B20C44" w14:paraId="1BAC1119" w14:textId="77777777">
        <w:tc>
          <w:tcPr>
            <w:tcW w:w="9345" w:type="dxa"/>
            <w:gridSpan w:val="6"/>
          </w:tcPr>
          <w:p w14:paraId="61FF56A6" w14:textId="77777777" w:rsidR="001F56BB" w:rsidRDefault="00C57166">
            <w:pPr>
              <w:spacing w:line="240" w:lineRule="auto"/>
              <w:ind w:firstLine="0"/>
              <w:jc w:val="left"/>
              <w:rPr>
                <w:i/>
                <w:sz w:val="18"/>
                <w:lang w:val="en-US"/>
              </w:rPr>
            </w:pPr>
            <w:r>
              <w:rPr>
                <w:lang w:val="en-US"/>
              </w:rPr>
              <w:t>Faculty of Computer Science, HSE University</w:t>
            </w:r>
          </w:p>
        </w:tc>
      </w:tr>
    </w:tbl>
    <w:p w14:paraId="3318AA0D" w14:textId="77777777" w:rsidR="001F56BB" w:rsidRPr="00B20C44" w:rsidRDefault="001F56BB">
      <w:pPr>
        <w:spacing w:line="240" w:lineRule="auto"/>
        <w:ind w:firstLine="0"/>
        <w:rPr>
          <w:sz w:val="26"/>
          <w:szCs w:val="26"/>
          <w:lang w:val="en-US"/>
        </w:rPr>
      </w:pPr>
    </w:p>
    <w:p w14:paraId="54407084" w14:textId="77777777" w:rsidR="001F56BB" w:rsidRPr="00B20C44" w:rsidRDefault="001F56BB">
      <w:pPr>
        <w:spacing w:line="240" w:lineRule="auto"/>
        <w:ind w:firstLine="0"/>
        <w:rPr>
          <w:sz w:val="26"/>
          <w:szCs w:val="26"/>
          <w:lang w:val="en-US"/>
        </w:rPr>
      </w:pPr>
    </w:p>
    <w:p w14:paraId="47294FD8" w14:textId="77777777" w:rsidR="001F56BB" w:rsidRPr="00B20C44" w:rsidRDefault="001F56BB">
      <w:pPr>
        <w:spacing w:line="240" w:lineRule="auto"/>
        <w:ind w:firstLine="0"/>
        <w:jc w:val="center"/>
        <w:rPr>
          <w:sz w:val="26"/>
          <w:szCs w:val="26"/>
          <w:lang w:val="en-US"/>
        </w:rPr>
      </w:pPr>
    </w:p>
    <w:p w14:paraId="16E8EDC9" w14:textId="77777777" w:rsidR="001F56BB" w:rsidRPr="00B20C44" w:rsidRDefault="001F56BB">
      <w:pPr>
        <w:spacing w:line="240" w:lineRule="auto"/>
        <w:ind w:firstLine="0"/>
        <w:jc w:val="center"/>
        <w:rPr>
          <w:lang w:val="en-US"/>
        </w:rPr>
      </w:pPr>
    </w:p>
    <w:p w14:paraId="00F6E31C" w14:textId="77777777" w:rsidR="001F56BB" w:rsidRPr="00B20C44" w:rsidRDefault="001F56BB">
      <w:pPr>
        <w:spacing w:line="240" w:lineRule="auto"/>
        <w:ind w:firstLine="0"/>
        <w:jc w:val="center"/>
        <w:rPr>
          <w:lang w:val="en-US"/>
        </w:rPr>
      </w:pPr>
    </w:p>
    <w:p w14:paraId="1A73474C" w14:textId="77777777" w:rsidR="001F56BB" w:rsidRPr="00B20C44" w:rsidRDefault="001F56BB">
      <w:pPr>
        <w:spacing w:line="240" w:lineRule="auto"/>
        <w:ind w:firstLine="0"/>
        <w:jc w:val="center"/>
        <w:rPr>
          <w:lang w:val="en-US"/>
        </w:rPr>
      </w:pPr>
    </w:p>
    <w:p w14:paraId="5382E2D6" w14:textId="77777777" w:rsidR="001F56BB" w:rsidRPr="00B20C44" w:rsidRDefault="001F56BB">
      <w:pPr>
        <w:spacing w:line="240" w:lineRule="auto"/>
        <w:ind w:firstLine="0"/>
        <w:jc w:val="center"/>
        <w:rPr>
          <w:lang w:val="en-US"/>
        </w:rPr>
      </w:pPr>
    </w:p>
    <w:p w14:paraId="5F4501DF" w14:textId="77777777" w:rsidR="001F56BB" w:rsidRPr="00B20C44" w:rsidRDefault="001F56BB">
      <w:pPr>
        <w:spacing w:line="240" w:lineRule="auto"/>
        <w:ind w:firstLine="0"/>
        <w:jc w:val="center"/>
        <w:rPr>
          <w:lang w:val="en-US"/>
        </w:rPr>
      </w:pPr>
    </w:p>
    <w:p w14:paraId="7565AD29" w14:textId="77777777" w:rsidR="001F56BB" w:rsidRPr="00B20C44" w:rsidRDefault="001F56BB">
      <w:pPr>
        <w:spacing w:line="240" w:lineRule="auto"/>
        <w:ind w:firstLine="0"/>
        <w:jc w:val="center"/>
        <w:rPr>
          <w:lang w:val="en-US"/>
        </w:rPr>
      </w:pPr>
    </w:p>
    <w:p w14:paraId="58B10656" w14:textId="77777777" w:rsidR="001F56BB" w:rsidRPr="00B20C44" w:rsidRDefault="001F56BB">
      <w:pPr>
        <w:spacing w:line="240" w:lineRule="auto"/>
        <w:ind w:firstLine="0"/>
        <w:jc w:val="center"/>
        <w:rPr>
          <w:lang w:val="en-US"/>
        </w:rPr>
      </w:pPr>
    </w:p>
    <w:p w14:paraId="1A4D089B" w14:textId="77777777" w:rsidR="001F56BB" w:rsidRPr="00B20C44" w:rsidRDefault="001F56BB">
      <w:pPr>
        <w:spacing w:line="240" w:lineRule="auto"/>
        <w:ind w:firstLine="0"/>
        <w:jc w:val="center"/>
        <w:rPr>
          <w:lang w:val="en-US"/>
        </w:rPr>
      </w:pPr>
    </w:p>
    <w:p w14:paraId="184FE359" w14:textId="77777777" w:rsidR="001F56BB" w:rsidRPr="00B20C44" w:rsidRDefault="001F56BB">
      <w:pPr>
        <w:spacing w:line="240" w:lineRule="auto"/>
        <w:ind w:firstLine="0"/>
        <w:jc w:val="center"/>
        <w:rPr>
          <w:lang w:val="en-US"/>
        </w:rPr>
      </w:pPr>
    </w:p>
    <w:p w14:paraId="4BD19A48" w14:textId="77777777" w:rsidR="001F56BB" w:rsidRPr="00B20C44" w:rsidRDefault="001F56BB">
      <w:pPr>
        <w:spacing w:line="240" w:lineRule="auto"/>
        <w:ind w:firstLine="0"/>
        <w:jc w:val="center"/>
        <w:rPr>
          <w:lang w:val="en-US"/>
        </w:rPr>
      </w:pPr>
    </w:p>
    <w:p w14:paraId="4318AAE7" w14:textId="77777777" w:rsidR="001F56BB" w:rsidRPr="00B20C44" w:rsidRDefault="001F56BB">
      <w:pPr>
        <w:spacing w:line="240" w:lineRule="auto"/>
        <w:ind w:firstLine="0"/>
        <w:jc w:val="center"/>
        <w:rPr>
          <w:lang w:val="en-US"/>
        </w:rPr>
      </w:pPr>
    </w:p>
    <w:p w14:paraId="2461253B" w14:textId="77777777" w:rsidR="001F56BB" w:rsidRPr="00B20C44" w:rsidRDefault="001F56BB">
      <w:pPr>
        <w:spacing w:line="240" w:lineRule="auto"/>
        <w:ind w:firstLine="0"/>
        <w:jc w:val="center"/>
        <w:rPr>
          <w:lang w:val="en-US"/>
        </w:rPr>
      </w:pPr>
    </w:p>
    <w:p w14:paraId="3DDDFC96" w14:textId="77777777" w:rsidR="001F56BB" w:rsidRPr="00B20C44" w:rsidRDefault="001F56BB">
      <w:pPr>
        <w:spacing w:line="240" w:lineRule="auto"/>
        <w:ind w:firstLine="0"/>
        <w:jc w:val="center"/>
        <w:rPr>
          <w:lang w:val="en-US"/>
        </w:rPr>
      </w:pPr>
    </w:p>
    <w:p w14:paraId="082FCA28" w14:textId="77777777" w:rsidR="001F56BB" w:rsidRPr="00B20C44" w:rsidRDefault="001F56BB">
      <w:pPr>
        <w:spacing w:line="240" w:lineRule="auto"/>
        <w:ind w:firstLine="0"/>
        <w:jc w:val="center"/>
        <w:rPr>
          <w:lang w:val="en-US"/>
        </w:rPr>
      </w:pPr>
    </w:p>
    <w:p w14:paraId="2C6B14D5" w14:textId="77777777" w:rsidR="001F56BB" w:rsidRDefault="00C57166">
      <w:pPr>
        <w:spacing w:line="240" w:lineRule="auto"/>
        <w:ind w:firstLine="0"/>
        <w:jc w:val="center"/>
        <w:rPr>
          <w:b/>
          <w:sz w:val="26"/>
          <w:szCs w:val="26"/>
          <w:lang w:val="ru-RU"/>
        </w:rPr>
      </w:pPr>
      <w:r>
        <w:rPr>
          <w:b/>
          <w:sz w:val="26"/>
          <w:szCs w:val="26"/>
        </w:rPr>
        <w:t>Moscow 2025</w:t>
      </w:r>
    </w:p>
    <w:sectPr w:rsidR="001F56BB">
      <w:type w:val="continuous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F5C38" w14:textId="77777777" w:rsidR="00C57166" w:rsidRDefault="00C57166">
      <w:pPr>
        <w:spacing w:line="240" w:lineRule="auto"/>
      </w:pPr>
      <w:r>
        <w:separator/>
      </w:r>
    </w:p>
  </w:endnote>
  <w:endnote w:type="continuationSeparator" w:id="0">
    <w:p w14:paraId="3FA54694" w14:textId="77777777" w:rsidR="00C57166" w:rsidRDefault="00C571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55F74" w14:textId="77777777" w:rsidR="00C57166" w:rsidRDefault="00C57166">
      <w:pPr>
        <w:spacing w:line="240" w:lineRule="auto"/>
      </w:pPr>
      <w:r>
        <w:separator/>
      </w:r>
    </w:p>
  </w:footnote>
  <w:footnote w:type="continuationSeparator" w:id="0">
    <w:p w14:paraId="698194ED" w14:textId="77777777" w:rsidR="00C57166" w:rsidRDefault="00C5716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56BB"/>
    <w:rsid w:val="001F56BB"/>
    <w:rsid w:val="00767450"/>
    <w:rsid w:val="00B20C44"/>
    <w:rsid w:val="00C5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0C5A8"/>
  <w15:docId w15:val="{22323C39-A88E-4201-AD54-0218919CD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76" w:lineRule="auto"/>
      <w:ind w:firstLine="720"/>
      <w:jc w:val="both"/>
    </w:pPr>
    <w:rPr>
      <w:rFonts w:ascii="Times New Roman" w:eastAsia="Times New Roman" w:hAnsi="Times New Roman" w:cs="Times New Roman"/>
      <w:sz w:val="24"/>
      <w:szCs w:val="24"/>
      <w:lang w:val="ru"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rPr>
      <w:b/>
      <w:bCs/>
      <w:color w:val="4472C4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  <w:ind w:firstLine="0"/>
    </w:pPr>
  </w:style>
  <w:style w:type="paragraph" w:styleId="24">
    <w:name w:val="toc 2"/>
    <w:basedOn w:val="a"/>
    <w:next w:val="a"/>
    <w:uiPriority w:val="39"/>
    <w:unhideWhenUsed/>
    <w:pPr>
      <w:spacing w:after="57"/>
      <w:ind w:left="283" w:firstLine="0"/>
    </w:p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customStyle="1" w:styleId="13">
    <w:name w:val="Основной текст1"/>
    <w:uiPriority w:val="1"/>
    <w:qFormat/>
    <w:pPr>
      <w:widowControl w:val="0"/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after="0" w:line="240" w:lineRule="auto"/>
    </w:pPr>
    <w:rPr>
      <w:rFonts w:ascii="Times New Roman" w:eastAsia="Times New Roman" w:hAnsi="Times New Roman" w:cs="Times New Roman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442</Characters>
  <Application>Microsoft Office Word</Application>
  <DocSecurity>0</DocSecurity>
  <Lines>3</Lines>
  <Paragraphs>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Жороева Рахат Нуриддиновна</dc:creator>
  <cp:keywords/>
  <dc:description/>
  <cp:lastModifiedBy>Денис Инденбом</cp:lastModifiedBy>
  <cp:revision>11</cp:revision>
  <dcterms:created xsi:type="dcterms:W3CDTF">2022-04-25T14:11:00Z</dcterms:created>
  <dcterms:modified xsi:type="dcterms:W3CDTF">2026-05-28T18:04:00Z</dcterms:modified>
</cp:coreProperties>
</file>