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4A" w:rsidRDefault="007003FE" w:rsidP="007003FE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№4</w:t>
      </w:r>
    </w:p>
    <w:p w:rsidR="007003FE" w:rsidRDefault="007003FE" w:rsidP="007003FE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6</w:t>
      </w:r>
    </w:p>
    <w:p w:rsidR="007003FE" w:rsidRDefault="007003FE" w:rsidP="007003FE">
      <w:pPr>
        <w:rPr>
          <w:sz w:val="28"/>
          <w:szCs w:val="28"/>
        </w:rPr>
      </w:pPr>
      <w:r>
        <w:rPr>
          <w:sz w:val="28"/>
          <w:szCs w:val="28"/>
        </w:rPr>
        <w:t>Задание 1.1</w:t>
      </w:r>
    </w:p>
    <w:p w:rsidR="007003FE" w:rsidRPr="007003FE" w:rsidRDefault="007003FE" w:rsidP="007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03FE">
        <w:rPr>
          <w:rFonts w:ascii="Consolas" w:hAnsi="Consolas" w:cs="Consolas"/>
        </w:rPr>
        <w:t xml:space="preserve">Создайте таблицу </w:t>
      </w:r>
      <w:proofErr w:type="spellStart"/>
      <w:r w:rsidRPr="007003FE">
        <w:rPr>
          <w:rFonts w:ascii="Consolas" w:hAnsi="Consolas" w:cs="Consolas"/>
        </w:rPr>
        <w:t>Person.PhoneNumberTypeHst</w:t>
      </w:r>
      <w:proofErr w:type="spellEnd"/>
      <w:r w:rsidRPr="007003FE">
        <w:rPr>
          <w:rFonts w:ascii="Consolas" w:hAnsi="Consolas" w:cs="Consolas"/>
        </w:rPr>
        <w:t xml:space="preserve">, которая будет хранить информацию об изменениях в таблице </w:t>
      </w:r>
      <w:proofErr w:type="spellStart"/>
      <w:r w:rsidRPr="007003FE">
        <w:rPr>
          <w:rFonts w:ascii="Consolas" w:hAnsi="Consolas" w:cs="Consolas"/>
        </w:rPr>
        <w:t>Person.PhoneNumberType</w:t>
      </w:r>
      <w:proofErr w:type="spellEnd"/>
      <w:r w:rsidRPr="007003FE">
        <w:rPr>
          <w:rFonts w:ascii="Consolas" w:hAnsi="Consolas" w:cs="Consolas"/>
        </w:rPr>
        <w:t xml:space="preserve">. Обязательные поля, которые должны присутствовать в таблице: </w:t>
      </w:r>
    </w:p>
    <w:p w:rsidR="007003FE" w:rsidRPr="007003FE" w:rsidRDefault="007003FE" w:rsidP="007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03FE">
        <w:rPr>
          <w:rFonts w:ascii="Consolas" w:hAnsi="Consolas" w:cs="Consolas"/>
        </w:rPr>
        <w:t xml:space="preserve">ID — первичный ключ IDENTITY(1,1); </w:t>
      </w:r>
    </w:p>
    <w:p w:rsidR="007003FE" w:rsidRPr="007003FE" w:rsidRDefault="007003FE" w:rsidP="007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003FE">
        <w:rPr>
          <w:rFonts w:ascii="Consolas" w:hAnsi="Consolas" w:cs="Consolas"/>
        </w:rPr>
        <w:t>Action</w:t>
      </w:r>
      <w:proofErr w:type="spellEnd"/>
      <w:r w:rsidRPr="007003FE">
        <w:rPr>
          <w:rFonts w:ascii="Consolas" w:hAnsi="Consolas" w:cs="Consolas"/>
        </w:rPr>
        <w:t xml:space="preserve"> — совершенное действие (</w:t>
      </w:r>
      <w:proofErr w:type="spellStart"/>
      <w:r w:rsidRPr="007003FE">
        <w:rPr>
          <w:rFonts w:ascii="Consolas" w:hAnsi="Consolas" w:cs="Consolas"/>
        </w:rPr>
        <w:t>insert</w:t>
      </w:r>
      <w:proofErr w:type="spellEnd"/>
      <w:r w:rsidRPr="007003FE">
        <w:rPr>
          <w:rFonts w:ascii="Consolas" w:hAnsi="Consolas" w:cs="Consolas"/>
        </w:rPr>
        <w:t xml:space="preserve">, </w:t>
      </w:r>
      <w:proofErr w:type="spellStart"/>
      <w:r w:rsidRPr="007003FE">
        <w:rPr>
          <w:rFonts w:ascii="Consolas" w:hAnsi="Consolas" w:cs="Consolas"/>
        </w:rPr>
        <w:t>update</w:t>
      </w:r>
      <w:proofErr w:type="spellEnd"/>
      <w:r w:rsidRPr="007003FE">
        <w:rPr>
          <w:rFonts w:ascii="Consolas" w:hAnsi="Consolas" w:cs="Consolas"/>
        </w:rPr>
        <w:t xml:space="preserve"> или </w:t>
      </w:r>
      <w:proofErr w:type="spellStart"/>
      <w:r w:rsidRPr="007003FE">
        <w:rPr>
          <w:rFonts w:ascii="Consolas" w:hAnsi="Consolas" w:cs="Consolas"/>
        </w:rPr>
        <w:t>delete</w:t>
      </w:r>
      <w:proofErr w:type="spellEnd"/>
      <w:r w:rsidRPr="007003FE">
        <w:rPr>
          <w:rFonts w:ascii="Consolas" w:hAnsi="Consolas" w:cs="Consolas"/>
        </w:rPr>
        <w:t xml:space="preserve">); </w:t>
      </w:r>
    </w:p>
    <w:p w:rsidR="007003FE" w:rsidRPr="007003FE" w:rsidRDefault="007003FE" w:rsidP="007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003FE">
        <w:rPr>
          <w:rFonts w:ascii="Consolas" w:hAnsi="Consolas" w:cs="Consolas"/>
        </w:rPr>
        <w:t>ModifiedDate</w:t>
      </w:r>
      <w:proofErr w:type="spellEnd"/>
      <w:r w:rsidRPr="007003FE">
        <w:rPr>
          <w:rFonts w:ascii="Consolas" w:hAnsi="Consolas" w:cs="Consolas"/>
        </w:rPr>
        <w:t xml:space="preserve"> — дата и время, когда была совершена операция; </w:t>
      </w:r>
    </w:p>
    <w:p w:rsidR="007003FE" w:rsidRPr="007003FE" w:rsidRDefault="007003FE" w:rsidP="007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003FE">
        <w:rPr>
          <w:rFonts w:ascii="Consolas" w:hAnsi="Consolas" w:cs="Consolas"/>
        </w:rPr>
        <w:t>SourceID</w:t>
      </w:r>
      <w:proofErr w:type="spellEnd"/>
      <w:r w:rsidRPr="007003FE">
        <w:rPr>
          <w:rFonts w:ascii="Consolas" w:hAnsi="Consolas" w:cs="Consolas"/>
        </w:rPr>
        <w:t xml:space="preserve"> — первичный ключ исходной таблицы; </w:t>
      </w:r>
    </w:p>
    <w:p w:rsidR="007003FE" w:rsidRPr="007003FE" w:rsidRDefault="007003FE" w:rsidP="007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7003FE">
        <w:rPr>
          <w:rFonts w:ascii="Consolas" w:hAnsi="Consolas" w:cs="Consolas"/>
        </w:rPr>
        <w:t>UserName</w:t>
      </w:r>
      <w:proofErr w:type="spellEnd"/>
      <w:r w:rsidRPr="007003FE">
        <w:rPr>
          <w:rFonts w:ascii="Consolas" w:hAnsi="Consolas" w:cs="Consolas"/>
        </w:rPr>
        <w:t xml:space="preserve"> — имя пользователя, совершившего операцию. </w:t>
      </w:r>
    </w:p>
    <w:p w:rsidR="007003FE" w:rsidRDefault="007003FE" w:rsidP="007003FE">
      <w:pPr>
        <w:rPr>
          <w:rFonts w:ascii="Consolas" w:hAnsi="Consolas" w:cs="Consolas"/>
        </w:rPr>
      </w:pPr>
      <w:r w:rsidRPr="007003FE">
        <w:rPr>
          <w:rFonts w:ascii="Consolas" w:hAnsi="Consolas" w:cs="Consolas"/>
        </w:rPr>
        <w:t>Создайте другие поля, если считаете их нужными.</w:t>
      </w:r>
    </w:p>
    <w:p w:rsidR="007003FE" w:rsidRDefault="007003FE" w:rsidP="007003F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00300" cy="1196340"/>
            <wp:effectExtent l="19050" t="19050" r="1905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963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3FE" w:rsidRDefault="007003FE" w:rsidP="007003FE">
      <w:pPr>
        <w:rPr>
          <w:sz w:val="28"/>
          <w:szCs w:val="28"/>
        </w:rPr>
      </w:pPr>
      <w:r>
        <w:rPr>
          <w:sz w:val="28"/>
          <w:szCs w:val="28"/>
        </w:rPr>
        <w:t>Задание 1.2</w:t>
      </w:r>
    </w:p>
    <w:p w:rsidR="007003FE" w:rsidRPr="007003FE" w:rsidRDefault="007003FE" w:rsidP="007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03FE">
        <w:rPr>
          <w:rFonts w:ascii="Consolas" w:hAnsi="Consolas" w:cs="Consolas"/>
        </w:rPr>
        <w:t xml:space="preserve">Создайте три AFTER триггера для трех операций INSERT, UPDATE, DELETE </w:t>
      </w:r>
    </w:p>
    <w:p w:rsidR="007003FE" w:rsidRPr="007003FE" w:rsidRDefault="007003FE" w:rsidP="007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03FE">
        <w:rPr>
          <w:rFonts w:ascii="Consolas" w:hAnsi="Consolas" w:cs="Consolas"/>
        </w:rPr>
        <w:t xml:space="preserve">для таблицы </w:t>
      </w:r>
      <w:proofErr w:type="spellStart"/>
      <w:r w:rsidRPr="007003FE">
        <w:rPr>
          <w:rFonts w:ascii="Consolas" w:hAnsi="Consolas" w:cs="Consolas"/>
        </w:rPr>
        <w:t>Person.PhoneNumberType</w:t>
      </w:r>
      <w:proofErr w:type="spellEnd"/>
      <w:r w:rsidRPr="007003FE">
        <w:rPr>
          <w:rFonts w:ascii="Consolas" w:hAnsi="Consolas" w:cs="Consolas"/>
        </w:rPr>
        <w:t xml:space="preserve">. Каждый триггер должен заполнять таблицу </w:t>
      </w:r>
    </w:p>
    <w:p w:rsidR="007003FE" w:rsidRDefault="007003FE" w:rsidP="007003FE">
      <w:pPr>
        <w:rPr>
          <w:rFonts w:ascii="Consolas" w:hAnsi="Consolas" w:cs="Consolas"/>
        </w:rPr>
      </w:pPr>
      <w:proofErr w:type="spellStart"/>
      <w:r w:rsidRPr="007003FE">
        <w:rPr>
          <w:rFonts w:ascii="Consolas" w:hAnsi="Consolas" w:cs="Consolas"/>
        </w:rPr>
        <w:t>Person.PhoneNumberTypeHst</w:t>
      </w:r>
      <w:proofErr w:type="spellEnd"/>
      <w:r w:rsidRPr="007003FE">
        <w:rPr>
          <w:rFonts w:ascii="Consolas" w:hAnsi="Consolas" w:cs="Consolas"/>
        </w:rPr>
        <w:t xml:space="preserve"> с указанием типа операции в поле </w:t>
      </w:r>
      <w:proofErr w:type="spellStart"/>
      <w:r w:rsidRPr="007003FE">
        <w:rPr>
          <w:rFonts w:ascii="Consolas" w:hAnsi="Consolas" w:cs="Consolas"/>
        </w:rPr>
        <w:t>Action</w:t>
      </w:r>
      <w:proofErr w:type="spellEnd"/>
      <w:r w:rsidRPr="007003FE">
        <w:rPr>
          <w:rFonts w:ascii="Consolas" w:hAnsi="Consolas" w:cs="Consolas"/>
        </w:rPr>
        <w:t>.</w:t>
      </w:r>
    </w:p>
    <w:p w:rsidR="007003FE" w:rsidRDefault="007003FE" w:rsidP="007003FE">
      <w:pPr>
        <w:tabs>
          <w:tab w:val="center" w:pos="4677"/>
        </w:tabs>
        <w:spacing w:before="2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61260" cy="1676400"/>
            <wp:effectExtent l="19050" t="19050" r="1524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6764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3FE" w:rsidRDefault="007003FE" w:rsidP="007003FE">
      <w:pPr>
        <w:tabs>
          <w:tab w:val="center" w:pos="4677"/>
        </w:tabs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36D055F1" wp14:editId="717DBDF0">
            <wp:extent cx="4739640" cy="1630680"/>
            <wp:effectExtent l="19050" t="19050" r="2286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6306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3FE" w:rsidRDefault="007003FE" w:rsidP="007003FE">
      <w:pPr>
        <w:tabs>
          <w:tab w:val="center" w:pos="4677"/>
        </w:tabs>
        <w:rPr>
          <w:lang w:val="en-US"/>
        </w:rPr>
      </w:pPr>
    </w:p>
    <w:p w:rsidR="007003FE" w:rsidRPr="007003FE" w:rsidRDefault="007003FE" w:rsidP="007003FE">
      <w:pPr>
        <w:tabs>
          <w:tab w:val="center" w:pos="4677"/>
        </w:tabs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45180" cy="2133600"/>
            <wp:effectExtent l="19050" t="19050" r="2667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1336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3FE" w:rsidRPr="007003FE" w:rsidRDefault="007003FE" w:rsidP="007003FE">
      <w:pPr>
        <w:tabs>
          <w:tab w:val="center" w:pos="4677"/>
        </w:tabs>
        <w:jc w:val="center"/>
      </w:pPr>
      <w:r>
        <w:rPr>
          <w:noProof/>
          <w:lang w:eastAsia="ru-RU"/>
        </w:rPr>
        <w:drawing>
          <wp:inline distT="0" distB="0" distL="0" distR="0" wp14:anchorId="4DC6FF28" wp14:editId="66377287">
            <wp:extent cx="3429000" cy="2118360"/>
            <wp:effectExtent l="19050" t="19050" r="1905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183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3FE" w:rsidRDefault="007003FE" w:rsidP="007003FE">
      <w:pPr>
        <w:rPr>
          <w:sz w:val="28"/>
          <w:szCs w:val="28"/>
        </w:rPr>
      </w:pPr>
      <w:r>
        <w:rPr>
          <w:sz w:val="28"/>
          <w:szCs w:val="28"/>
        </w:rPr>
        <w:t>Задание 1.3</w:t>
      </w:r>
    </w:p>
    <w:p w:rsidR="007003FE" w:rsidRPr="007003FE" w:rsidRDefault="007003FE" w:rsidP="00700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003FE">
        <w:rPr>
          <w:rFonts w:ascii="Consolas" w:hAnsi="Consolas" w:cs="Consolas"/>
        </w:rPr>
        <w:t xml:space="preserve">Создайте представление VIEW, отображающее все поля таблицы </w:t>
      </w:r>
    </w:p>
    <w:p w:rsidR="007003FE" w:rsidRDefault="007003FE" w:rsidP="007003FE">
      <w:pPr>
        <w:rPr>
          <w:rFonts w:ascii="Consolas" w:hAnsi="Consolas" w:cs="Consolas"/>
          <w:lang w:val="en-US"/>
        </w:rPr>
      </w:pPr>
      <w:proofErr w:type="spellStart"/>
      <w:r w:rsidRPr="007003FE">
        <w:rPr>
          <w:rFonts w:ascii="Consolas" w:hAnsi="Consolas" w:cs="Consolas"/>
        </w:rPr>
        <w:t>Person.PhoneNumberType</w:t>
      </w:r>
      <w:proofErr w:type="spellEnd"/>
      <w:r w:rsidRPr="007003FE">
        <w:rPr>
          <w:rFonts w:ascii="Consolas" w:hAnsi="Consolas" w:cs="Consolas"/>
        </w:rPr>
        <w:t>. Сделайте невозможным просмотр исходного кода представления.</w:t>
      </w:r>
    </w:p>
    <w:p w:rsidR="007003FE" w:rsidRPr="007003FE" w:rsidRDefault="007003FE" w:rsidP="007003F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63240" cy="2072640"/>
            <wp:effectExtent l="19050" t="19050" r="22860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072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3FE" w:rsidRDefault="007003FE" w:rsidP="007003FE">
      <w:pPr>
        <w:rPr>
          <w:sz w:val="28"/>
          <w:szCs w:val="28"/>
        </w:rPr>
      </w:pPr>
      <w:r>
        <w:rPr>
          <w:sz w:val="28"/>
          <w:szCs w:val="28"/>
        </w:rPr>
        <w:t>Задание 1.4</w:t>
      </w:r>
    </w:p>
    <w:p w:rsidR="00AC2A47" w:rsidRPr="00AC2A47" w:rsidRDefault="00AC2A47" w:rsidP="00AC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C2A47">
        <w:rPr>
          <w:rFonts w:ascii="Consolas" w:hAnsi="Consolas" w:cs="Consolas"/>
        </w:rPr>
        <w:t xml:space="preserve">Вставьте новую строку в </w:t>
      </w:r>
      <w:proofErr w:type="spellStart"/>
      <w:r w:rsidRPr="00AC2A47">
        <w:rPr>
          <w:rFonts w:ascii="Consolas" w:hAnsi="Consolas" w:cs="Consolas"/>
        </w:rPr>
        <w:t>Person.PhoneNumberType</w:t>
      </w:r>
      <w:proofErr w:type="spellEnd"/>
      <w:r w:rsidRPr="00AC2A47">
        <w:rPr>
          <w:rFonts w:ascii="Consolas" w:hAnsi="Consolas" w:cs="Consolas"/>
        </w:rPr>
        <w:t xml:space="preserve"> через представление. Обновите вставленную </w:t>
      </w:r>
    </w:p>
    <w:p w:rsidR="007003FE" w:rsidRDefault="00AC2A47" w:rsidP="00AC2A47">
      <w:pPr>
        <w:rPr>
          <w:rFonts w:ascii="Consolas" w:hAnsi="Consolas" w:cs="Consolas"/>
          <w:lang w:val="en-US"/>
        </w:rPr>
      </w:pPr>
      <w:r w:rsidRPr="00AC2A47">
        <w:rPr>
          <w:rFonts w:ascii="Consolas" w:hAnsi="Consolas" w:cs="Consolas"/>
        </w:rPr>
        <w:t xml:space="preserve">строку. Удалите вставленную строку. Убедитесь, что все три операции отображены в </w:t>
      </w:r>
      <w:proofErr w:type="spellStart"/>
      <w:r w:rsidRPr="00AC2A47">
        <w:rPr>
          <w:rFonts w:ascii="Consolas" w:hAnsi="Consolas" w:cs="Consolas"/>
        </w:rPr>
        <w:t>Person.PhoneNumberTypeHst</w:t>
      </w:r>
      <w:proofErr w:type="spellEnd"/>
      <w:r w:rsidRPr="00AC2A47">
        <w:rPr>
          <w:rFonts w:ascii="Consolas" w:hAnsi="Consolas" w:cs="Consolas"/>
        </w:rPr>
        <w:t>.</w:t>
      </w:r>
    </w:p>
    <w:p w:rsidR="00AC2A47" w:rsidRDefault="00AC2A47" w:rsidP="00AC2A4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6340" cy="1897380"/>
            <wp:effectExtent l="19050" t="19050" r="2286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8973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2A47" w:rsidRDefault="00AC2A47" w:rsidP="00AC2A4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68040" cy="2522220"/>
            <wp:effectExtent l="19050" t="19050" r="2286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5222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2A47" w:rsidRPr="00AC2A47" w:rsidRDefault="00AC2A47" w:rsidP="00AC2A4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52800" cy="2545080"/>
            <wp:effectExtent l="19050" t="19050" r="1905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450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3FE" w:rsidRDefault="007003FE" w:rsidP="007003FE">
      <w:pPr>
        <w:rPr>
          <w:lang w:val="en-US"/>
        </w:rPr>
      </w:pPr>
    </w:p>
    <w:p w:rsidR="00AC2A47" w:rsidRDefault="00AC2A47" w:rsidP="007003FE">
      <w:pPr>
        <w:rPr>
          <w:sz w:val="28"/>
          <w:szCs w:val="28"/>
        </w:rPr>
      </w:pPr>
      <w:r>
        <w:rPr>
          <w:sz w:val="28"/>
          <w:szCs w:val="28"/>
        </w:rPr>
        <w:t>Задание 2.1</w:t>
      </w:r>
    </w:p>
    <w:p w:rsidR="00AC2A47" w:rsidRPr="00AC2A47" w:rsidRDefault="00AC2A47" w:rsidP="007003FE">
      <w:pPr>
        <w:rPr>
          <w:sz w:val="28"/>
          <w:szCs w:val="28"/>
        </w:rPr>
      </w:pPr>
      <w:r>
        <w:rPr>
          <w:sz w:val="28"/>
          <w:szCs w:val="28"/>
        </w:rPr>
        <w:t>Задание 2.2</w:t>
      </w:r>
      <w:bookmarkStart w:id="0" w:name="_GoBack"/>
      <w:bookmarkEnd w:id="0"/>
    </w:p>
    <w:sectPr w:rsidR="00AC2A47" w:rsidRPr="00AC2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9C"/>
    <w:rsid w:val="0005654A"/>
    <w:rsid w:val="007003FE"/>
    <w:rsid w:val="00AC2A47"/>
    <w:rsid w:val="00BB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0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03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0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0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2019-09-22T15:23:00Z</dcterms:created>
  <dcterms:modified xsi:type="dcterms:W3CDTF">2019-09-22T15:38:00Z</dcterms:modified>
</cp:coreProperties>
</file>