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747"/>
        <w:gridCol w:w="4748"/>
      </w:tblGrid>
      <w:tr>
        <w:trPr>
          <w:trHeight w:val="3543" w:hRule="atLeast"/>
        </w:trPr>
        <w:tc>
          <w:tcPr>
            <w:tcW w:w="474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16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2">
                      <wp:simplePos x="0" y="0"/>
                      <wp:positionH relativeFrom="page">
                        <wp:posOffset>1080135</wp:posOffset>
                      </wp:positionH>
                      <wp:positionV relativeFrom="page">
                        <wp:posOffset>9900285</wp:posOffset>
                      </wp:positionV>
                      <wp:extent cx="1621155" cy="361315"/>
                      <wp:effectExtent l="0" t="0" r="0" b="0"/>
                      <wp:wrapNone/>
                      <wp:docPr id="1" name="Фигура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0360" cy="360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2"/>
                                    <w:widowControl w:val="false"/>
                                    <w:tabs>
                                      <w:tab w:val="clear" w:pos="708"/>
                                      <w:tab w:val="left" w:pos="1340" w:leader="none"/>
                                    </w:tabs>
                                    <w:overflowPunct w:val="true"/>
                                    <w:spacing w:lineRule="atLeast" w:line="100" w:before="0" w:after="0"/>
                                    <w:jc w:val="both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eastAsia="Calibri" w:cs="" w:ascii="Times New Roman" w:hAnsi="Times New Roman" w:cstheme="minorBidi" w:eastAsiaTheme="minorHAns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ru-RU"/>
                                    </w:rPr>
                                    <w:t>С.А. Гаман</w:t>
                                  </w:r>
                                </w:p>
                                <w:p>
                                  <w:pPr>
                                    <w:pStyle w:val="Style22"/>
                                    <w:widowControl w:val="false"/>
                                    <w:tabs>
                                      <w:tab w:val="clear" w:pos="708"/>
                                      <w:tab w:val="left" w:pos="1340" w:leader="none"/>
                                    </w:tabs>
                                    <w:overflowPunct w:val="true"/>
                                    <w:spacing w:lineRule="atLeast" w:line="100" w:before="0" w:after="0"/>
                                    <w:jc w:val="both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eastAsia="Calibri" w:cs="" w:ascii="Times New Roman" w:hAnsi="Times New Roman" w:cstheme="minorBidi" w:eastAsiaTheme="minorHAns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ru-RU"/>
                                    </w:rPr>
                                    <w:t>88613146095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Фигура1" stroked="f" style="position:absolute;margin-left:85.05pt;margin-top:779.55pt;width:127.55pt;height:28.35pt;mso-wrap-style:square;v-text-anchor:top;mso-position-horizontal-relative:page;mso-position-vertical-relative:pag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2"/>
                              <w:widowControl w:val="false"/>
                              <w:tabs>
                                <w:tab w:val="clear" w:pos="708"/>
                                <w:tab w:val="left" w:pos="1340" w:leader="none"/>
                              </w:tabs>
                              <w:overflowPunct w:val="true"/>
                              <w:spacing w:lineRule="atLeast" w:line="100" w:before="0" w:after="0"/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eastAsia="Calibri" w:cs="" w:ascii="Times New Roman" w:hAnsi="Times New Roman" w:cstheme="minorBidi" w:eastAsiaTheme="minorHAnsi"/>
                                <w:color w:val="000000"/>
                                <w:kern w:val="0"/>
                                <w:sz w:val="20"/>
                                <w:szCs w:val="20"/>
                                <w:lang w:val="ru-RU"/>
                              </w:rPr>
                              <w:t>С.А. Гаман</w:t>
                            </w:r>
                          </w:p>
                          <w:p>
                            <w:pPr>
                              <w:pStyle w:val="Style22"/>
                              <w:widowControl w:val="false"/>
                              <w:tabs>
                                <w:tab w:val="clear" w:pos="708"/>
                                <w:tab w:val="left" w:pos="1340" w:leader="none"/>
                              </w:tabs>
                              <w:overflowPunct w:val="true"/>
                              <w:spacing w:lineRule="atLeast" w:line="100" w:before="0" w:after="0"/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eastAsia="Calibri" w:cs="" w:ascii="Times New Roman" w:hAnsi="Times New Roman" w:cstheme="minorBidi" w:eastAsiaTheme="minorHAnsi"/>
                                <w:color w:val="000000"/>
                                <w:kern w:val="0"/>
                                <w:sz w:val="20"/>
                                <w:szCs w:val="20"/>
                                <w:lang w:val="ru-RU"/>
                              </w:rPr>
                              <w:t>88613146095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  <w:tc>
          <w:tcPr>
            <w:tcW w:w="474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45" w:hanging="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  <w:t xml:space="preserve">Главе </w:t>
            </w:r>
            <w:r>
              <w:rPr>
                <w:rStyle w:val="Blk"/>
                <w:rFonts w:eastAsia="Times New Roman" w:cs="Times New Roman" w:ascii="Times New Roman" w:hAnsi="Times New Roman"/>
                <w:color w:val="FF0000"/>
                <w:kern w:val="2"/>
                <w:sz w:val="28"/>
                <w:szCs w:val="28"/>
                <w:shd w:fill="auto" w:val="clear"/>
                <w:lang w:val="en-US" w:eastAsia="en-US" w:bidi="ar-SA"/>
              </w:rPr>
              <w:t>common&amp;&amp;cityname@alias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45" w:hanging="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  <w:t xml:space="preserve">сельского поселения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45" w:hanging="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  <w:t>Крымского района</w:t>
            </w:r>
          </w:p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45" w:hanging="0"/>
              <w:rPr/>
            </w:pPr>
            <w:r>
              <w:rPr>
                <w:rStyle w:val="Blk"/>
                <w:rFonts w:eastAsia="Times New Roman" w:cs="Times New Roman" w:ascii="Times New Roman" w:hAnsi="Times New Roman"/>
                <w:color w:val="FF0000"/>
                <w:kern w:val="2"/>
                <w:sz w:val="28"/>
                <w:szCs w:val="28"/>
                <w:shd w:fill="auto" w:val="clear"/>
                <w:lang w:val="en-US" w:eastAsia="en-US" w:bidi="ar-SA"/>
              </w:rPr>
              <w:t>common&amp;&amp;cityname@dhead</w:t>
            </w:r>
          </w:p>
        </w:tc>
      </w:tr>
      <w:tr>
        <w:trPr>
          <w:trHeight w:val="189" w:hRule="atLeast"/>
        </w:trPr>
        <w:tc>
          <w:tcPr>
            <w:tcW w:w="474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Times New Roman" w:hAnsi="Times New Roman" w:eastAsia="SimSun" w:cs="Times New Roman"/>
                <w:sz w:val="24"/>
                <w:szCs w:val="24"/>
                <w:shd w:fill="auto" w:val="clear"/>
                <w:lang w:eastAsia="ar-TN"/>
              </w:rPr>
            </w:pPr>
            <w:r>
              <w:rPr>
                <w:rFonts w:eastAsia="SimSun" w:cs="Times New Roman" w:ascii="Times New Roman" w:hAnsi="Times New Roman"/>
                <w:sz w:val="24"/>
                <w:szCs w:val="24"/>
                <w:shd w:fill="auto" w:val="clear"/>
                <w:lang w:eastAsia="ar-TN" w:bidi="ar-TN"/>
              </w:rPr>
              <w:t xml:space="preserve">О присвоении адреса </w:t>
            </w:r>
          </w:p>
        </w:tc>
        <w:tc>
          <w:tcPr>
            <w:tcW w:w="474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shd w:fill="auto" w:val="clear"/>
                <w:lang w:eastAsia="ar-SA"/>
              </w:rPr>
            </w:r>
          </w:p>
        </w:tc>
      </w:tr>
      <w:tr>
        <w:trPr>
          <w:trHeight w:val="80" w:hRule="atLeast"/>
        </w:trPr>
        <w:tc>
          <w:tcPr>
            <w:tcW w:w="9495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rPr>
                <w:rFonts w:ascii="Times New Roman" w:hAnsi="Times New Roman" w:eastAsia="Calibri" w:cs="Times New Roman"/>
                <w:sz w:val="24"/>
                <w:szCs w:val="24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shd w:fill="auto" w:val="clear"/>
                <w:lang w:eastAsia="ar-SA"/>
              </w:rPr>
            </w:r>
          </w:p>
        </w:tc>
      </w:tr>
      <w:tr>
        <w:trPr>
          <w:trHeight w:val="207" w:hRule="atLeast"/>
        </w:trPr>
        <w:tc>
          <w:tcPr>
            <w:tcW w:w="9495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SimSun" w:cs="Times New Roman" w:ascii="Times New Roman" w:hAnsi="Times New Roman"/>
                <w:sz w:val="28"/>
                <w:szCs w:val="28"/>
                <w:shd w:fill="auto" w:val="clear"/>
                <w:lang w:eastAsia="ar-TN" w:bidi="ar-TN"/>
              </w:rPr>
              <w:t xml:space="preserve">Уважаемый </w:t>
            </w:r>
            <w:r>
              <w:rPr>
                <w:rStyle w:val="Blk"/>
                <w:rFonts w:eastAsia="Times New Roman" w:cs="Times New Roman" w:ascii="Times New Roman" w:hAnsi="Times New Roman"/>
                <w:color w:val="FF0000"/>
                <w:kern w:val="2"/>
                <w:sz w:val="28"/>
                <w:szCs w:val="28"/>
                <w:shd w:fill="auto" w:val="clear"/>
                <w:lang w:val="en-US" w:eastAsia="en-US" w:bidi="ar-SA"/>
              </w:rPr>
              <w:t>common&amp;&amp;cityname@fhead</w:t>
            </w:r>
            <w:r>
              <w:rPr>
                <w:rFonts w:eastAsia="SimSun" w:cs="Times New Roman" w:ascii="Times New Roman" w:hAnsi="Times New Roman"/>
                <w:sz w:val="28"/>
                <w:szCs w:val="28"/>
                <w:shd w:fill="auto" w:val="clear"/>
                <w:lang w:eastAsia="ar-TN" w:bidi="ar-TN"/>
              </w:rPr>
              <w:t>!</w:t>
            </w:r>
          </w:p>
        </w:tc>
      </w:tr>
      <w:tr>
        <w:trPr>
          <w:trHeight w:val="80" w:hRule="atLeast"/>
        </w:trPr>
        <w:tc>
          <w:tcPr>
            <w:tcW w:w="9495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</w:r>
          </w:p>
        </w:tc>
      </w:tr>
    </w:tbl>
    <w:p>
      <w:pPr>
        <w:pStyle w:val="Normal"/>
        <w:spacing w:lineRule="auto" w:line="24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В соответствии со статьей 6 </w:t>
      </w:r>
      <w:hyperlink r:id="rId2">
        <w:r>
          <w:rPr>
            <w:rFonts w:eastAsia="Times New Roman" w:cs="Times New Roman" w:ascii="Times New Roman" w:hAnsi="Times New Roman"/>
            <w:color w:val="000000"/>
            <w:sz w:val="28"/>
            <w:szCs w:val="28"/>
            <w:u w:val="none"/>
            <w:shd w:fill="auto" w:val="clear"/>
            <w:lang w:eastAsia="ru-RU"/>
          </w:rPr>
          <w:t>Федерального закона от 27.07.2010 № 210-ФЗ «Об организации предоставления государственных и муниципальных услуг</w:t>
        </w:r>
      </w:hyperlink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» и Правилами присвоения, изменения и аннулирования адресов (утв. постановлением Правительства РФ от 19 ноября 2014 г. № 1221) в целях предоставления муниципальной услуги «Предоставление земельных участков, находящихся в государственной или муниципальной собственности, гражданам для индивидуального жилищного строительства, ведения личного подсобного хозяйства в границах населенного пункта, садоводства, дачного хозяйства, гражданам и крестьянским (фермерским) хозяйствам для осуществления крестьянским (фермерским) хозяйством его деятельности» администрация муниципального образования Крымский район просит Вас в рамках межведомственного взаимодействия присвоить адрес следующему земельному участку: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 w:eastAsia="en-US" w:bidi="ar-SA"/>
        </w:rPr>
        <w:t xml:space="preserve">- </w:t>
      </w:r>
      <w:r>
        <w:rPr>
          <w:rStyle w:val="Blk"/>
          <w:rFonts w:eastAsia="Times New Roman" w:cs="Times New Roman" w:ascii="Times New Roman" w:hAnsi="Times New Roman"/>
          <w:color w:val="FF0000"/>
          <w:kern w:val="2"/>
          <w:sz w:val="28"/>
          <w:szCs w:val="28"/>
          <w:shd w:fill="auto" w:val="clear"/>
          <w:lang w:val="en-US" w:eastAsia="en-US" w:bidi="ar-SA"/>
        </w:rPr>
        <w:t>special&amp;&amp;areaaddr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 xml:space="preserve">, </w:t>
      </w:r>
      <w:r>
        <w:rPr>
          <w:rStyle w:val="Blk"/>
          <w:rFonts w:eastAsia="Times New Roman" w:cs="Times New Roman" w:ascii="Times New Roman" w:hAnsi="Times New Roman"/>
          <w:color w:val="FF0000"/>
          <w:kern w:val="2"/>
          <w:sz w:val="28"/>
          <w:szCs w:val="28"/>
          <w:shd w:fill="auto" w:val="clear"/>
          <w:lang w:val="en-US" w:eastAsia="en-US" w:bidi="ar-SA"/>
        </w:rPr>
        <w:t>special&amp;&amp;areakadnum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 xml:space="preserve">, ориентировочной площадью </w:t>
      </w:r>
      <w:r>
        <w:rPr>
          <w:rStyle w:val="Blk"/>
          <w:rFonts w:eastAsia="Times New Roman" w:cs="Times New Roman" w:ascii="Times New Roman" w:hAnsi="Times New Roman"/>
          <w:color w:val="FF0000"/>
          <w:kern w:val="2"/>
          <w:sz w:val="28"/>
          <w:szCs w:val="28"/>
          <w:shd w:fill="auto" w:val="clear"/>
          <w:lang w:val="en-US"/>
        </w:rPr>
        <w:t>area&amp;&amp;size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 xml:space="preserve"> кв.м, цель использования: </w:t>
      </w:r>
      <w:r>
        <w:rPr>
          <w:rStyle w:val="Blk"/>
          <w:rFonts w:eastAsia="Times New Roman" w:cs="Times New Roman" w:ascii="Times New Roman" w:hAnsi="Times New Roman"/>
          <w:color w:val="FF0000"/>
          <w:kern w:val="2"/>
          <w:sz w:val="28"/>
          <w:szCs w:val="28"/>
          <w:shd w:fill="auto" w:val="clear"/>
          <w:lang w:val="en-US"/>
        </w:rPr>
        <w:t>area&amp;&amp;target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>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Ответ прошу направить в МКУ «УЗР» по адресу: 353380, РФ, Краснодарский край, г. Крымск, ул. Фадеева, 15а, e-mail: mku.uzr@yandex.ru.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Приложение: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Схема расположения земельного участка на кадастровом плане территории в 1 экз.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Заместитель главы муниципального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образования Крымский район                                                            </w:t>
      </w:r>
      <w:r>
        <w:rPr>
          <w:rFonts w:eastAsia="Times New Roman" w:cs="Times New Roman" w:ascii="Times New Roman" w:hAnsi="Times New Roman"/>
          <w:color w:val="C9211E"/>
          <w:sz w:val="28"/>
          <w:szCs w:val="28"/>
          <w:shd w:fill="auto" w:val="clear"/>
          <w:lang w:eastAsia="ru-RU"/>
        </w:rPr>
        <w:t>С.В. Леготина</w:t>
      </w:r>
    </w:p>
    <w:sectPr>
      <w:type w:val="nextPage"/>
      <w:pgSz w:w="11906" w:h="16838"/>
      <w:pgMar w:left="1701" w:right="709" w:header="0" w:top="709" w:footer="0" w:bottom="70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1f4d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1c1f4d"/>
    <w:rPr>
      <w:color w:val="0000FF"/>
      <w:u w:val="single"/>
    </w:rPr>
  </w:style>
  <w:style w:type="character" w:styleId="Blk">
    <w:name w:val="blk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c1f4d"/>
    <w:pPr>
      <w:spacing w:before="0" w:after="160"/>
      <w:ind w:left="720" w:hanging="0"/>
      <w:contextualSpacing/>
    </w:pPr>
    <w:rPr/>
  </w:style>
  <w:style w:type="paragraph" w:styleId="Style20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9" w:leader="none"/>
      </w:tabs>
    </w:pPr>
    <w:rPr/>
  </w:style>
  <w:style w:type="paragraph" w:styleId="Style21">
    <w:name w:val="Footer"/>
    <w:basedOn w:val="Style20"/>
    <w:pPr>
      <w:suppressLineNumbers/>
    </w:pPr>
    <w:rPr/>
  </w:style>
  <w:style w:type="paragraph" w:styleId="Style22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onsultant.ru/document/cons_doc_LAW_103023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LibreOffice/7.0.4.2$Windows_X86_64 LibreOffice_project/dcf040e67528d9187c66b2379df5ea4407429775</Application>
  <AppVersion>15.0000</AppVersion>
  <Pages>1</Pages>
  <Words>158</Words>
  <Characters>1266</Characters>
  <CharactersWithSpaces>1472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2021-07-09T11:36:00Z</dcterms:created>
  <dc:creator>Lenovo</dc:creator>
  <dc:description/>
  <dc:language>ru-RU</dc:language>
  <cp:lastModifiedBy/>
  <cp:lastPrinted>2021-07-09T11:41:00Z</cp:lastPrinted>
  <dcterms:modified xsi:type="dcterms:W3CDTF">2021-11-04T10:32:47Z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