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4749"/>
      </w:tblGrid>
      <w:tr>
        <w:trPr>
          <w:trHeight w:val="3686" w:hRule="atLeast"/>
        </w:trPr>
        <w:tc>
          <w:tcPr>
            <w:tcW w:w="4748" w:type="dxa"/>
            <w:tcBorders/>
          </w:tcPr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shd w:fill="auto" w:val="clear"/>
                <w:lang w:val="ru-RU" w:eastAsia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page">
                        <wp:posOffset>1080135</wp:posOffset>
                      </wp:positionH>
                      <wp:positionV relativeFrom="page">
                        <wp:posOffset>9900285</wp:posOffset>
                      </wp:positionV>
                      <wp:extent cx="1621790" cy="361950"/>
                      <wp:effectExtent l="0" t="0" r="0" b="0"/>
                      <wp:wrapNone/>
                      <wp:docPr id="1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1080" cy="361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6"/>
                                    <w:widowControl w:val="false"/>
                                    <w:tabs>
                                      <w:tab w:val="clear" w:pos="706"/>
                                      <w:tab w:val="left" w:pos="1340" w:leader="none"/>
                                    </w:tabs>
                                    <w:overflowPunct w:val="false"/>
                                    <w:spacing w:lineRule="atLeast" w:line="10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NSimSun" w:cs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ru-RU" w:bidi="hi-IN"/>
                                    </w:rPr>
                                    <w:t>С.А. Гаман</w:t>
                                  </w:r>
                                </w:p>
                                <w:p>
                                  <w:pPr>
                                    <w:pStyle w:val="Style26"/>
                                    <w:widowControl w:val="false"/>
                                    <w:tabs>
                                      <w:tab w:val="clear" w:pos="706"/>
                                      <w:tab w:val="left" w:pos="1340" w:leader="none"/>
                                    </w:tabs>
                                    <w:overflowPunct w:val="false"/>
                                    <w:spacing w:lineRule="atLeast" w:line="10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NSimSun" w:cs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ru-RU" w:bidi="hi-IN"/>
                                    </w:rPr>
                                    <w:t>88613146095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2" stroked="f" style="position:absolute;margin-left:85.05pt;margin-top:779.55pt;width:127.6pt;height:28.4pt;mso-wrap-style:square;v-text-anchor:top;mso-position-horizontal-relative:page;mso-position-vertical-relative:pag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6"/>
                              <w:widowControl w:val="false"/>
                              <w:tabs>
                                <w:tab w:val="clear" w:pos="706"/>
                                <w:tab w:val="left" w:pos="1340" w:leader="none"/>
                              </w:tabs>
                              <w:overflowPunct w:val="false"/>
                              <w:spacing w:lineRule="atLeast" w:line="100"/>
                              <w:jc w:val="both"/>
                              <w:rPr/>
                            </w:pPr>
                            <w:r>
                              <w:rPr>
                                <w:rFonts w:eastAsia="NSimSun" w:cs="Arial"/>
                                <w:color w:val="000000"/>
                                <w:kern w:val="0"/>
                                <w:sz w:val="20"/>
                                <w:szCs w:val="20"/>
                                <w:lang w:val="ru-RU" w:bidi="hi-IN"/>
                              </w:rPr>
                              <w:t>С.А. Гаман</w:t>
                            </w:r>
                          </w:p>
                          <w:p>
                            <w:pPr>
                              <w:pStyle w:val="Style26"/>
                              <w:widowControl w:val="false"/>
                              <w:tabs>
                                <w:tab w:val="clear" w:pos="706"/>
                                <w:tab w:val="left" w:pos="1340" w:leader="none"/>
                              </w:tabs>
                              <w:overflowPunct w:val="false"/>
                              <w:spacing w:lineRule="atLeast" w:line="100"/>
                              <w:jc w:val="both"/>
                              <w:rPr/>
                            </w:pPr>
                            <w:r>
                              <w:rPr>
                                <w:rFonts w:eastAsia="NSimSun" w:cs="Arial"/>
                                <w:color w:val="000000"/>
                                <w:kern w:val="0"/>
                                <w:sz w:val="20"/>
                                <w:szCs w:val="20"/>
                                <w:lang w:val="ru-RU" w:bidi="hi-IN"/>
                              </w:rPr>
                              <w:t>88613146095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pacing w:lineRule="atLeast" w:line="100"/>
              <w:ind w:left="-115" w:right="-171" w:hanging="0"/>
              <w:rPr/>
            </w:pPr>
            <w:r>
              <w:rPr>
                <w:rFonts w:cs="Times New Roman"/>
                <w:sz w:val="28"/>
                <w:szCs w:val="28"/>
                <w:shd w:fill="auto" w:val="clear"/>
                <w:lang w:val="ru-RU"/>
              </w:rPr>
              <w:t>Начальнику</w:t>
            </w:r>
            <w:r>
              <w:rPr>
                <w:rFonts w:cs="Times New Roman"/>
                <w:sz w:val="28"/>
                <w:szCs w:val="28"/>
                <w:shd w:fill="auto" w:val="clear"/>
              </w:rPr>
              <w:t xml:space="preserve"> управления государственной охраны </w:t>
            </w:r>
          </w:p>
          <w:p>
            <w:pPr>
              <w:pStyle w:val="Normal"/>
              <w:widowControl w:val="false"/>
              <w:spacing w:lineRule="atLeast" w:line="100"/>
              <w:ind w:left="-115" w:right="-171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/>
                <w:sz w:val="28"/>
                <w:szCs w:val="28"/>
                <w:shd w:fill="auto" w:val="clear"/>
              </w:rPr>
              <w:t xml:space="preserve">объектов культурного наследия </w:t>
            </w:r>
          </w:p>
          <w:p>
            <w:pPr>
              <w:pStyle w:val="Normal"/>
              <w:widowControl w:val="false"/>
              <w:spacing w:lineRule="atLeast" w:line="100"/>
              <w:ind w:left="-115" w:right="-171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/>
                <w:sz w:val="28"/>
                <w:szCs w:val="28"/>
                <w:shd w:fill="auto" w:val="clear"/>
              </w:rPr>
              <w:t>Краснодарского края</w:t>
            </w:r>
          </w:p>
          <w:p>
            <w:pPr>
              <w:pStyle w:val="Normal"/>
              <w:widowControl w:val="false"/>
              <w:tabs>
                <w:tab w:val="clear" w:pos="706"/>
                <w:tab w:val="left" w:pos="1170" w:leader="none"/>
              </w:tabs>
              <w:spacing w:lineRule="atLeast" w:line="100"/>
              <w:ind w:left="-115" w:right="90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eastAsia="Times New Roman" w:cs="Times New Roman"/>
                <w:sz w:val="28"/>
                <w:szCs w:val="28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6"/>
                <w:tab w:val="left" w:pos="1170" w:leader="none"/>
              </w:tabs>
              <w:spacing w:lineRule="atLeast" w:line="100"/>
              <w:ind w:left="-255" w:right="900" w:hanging="0"/>
              <w:jc w:val="both"/>
              <w:rPr/>
            </w:pPr>
            <w:r>
              <w:rPr>
                <w:rFonts w:eastAsia="Times New Roman" w:cs="Times New Roman"/>
                <w:sz w:val="28"/>
                <w:szCs w:val="28"/>
                <w:shd w:fill="auto" w:val="clear"/>
              </w:rPr>
              <w:t xml:space="preserve">  </w:t>
            </w:r>
            <w:r>
              <w:rPr>
                <w:rFonts w:cs="Times New Roman"/>
                <w:sz w:val="28"/>
                <w:szCs w:val="28"/>
                <w:shd w:fill="auto" w:val="clear"/>
                <w:lang w:val="ru-RU"/>
              </w:rPr>
              <w:t>Г.Г. Давыденко</w:t>
            </w:r>
          </w:p>
        </w:tc>
      </w:tr>
      <w:tr>
        <w:trPr>
          <w:trHeight w:val="189" w:hRule="atLeast"/>
        </w:trPr>
        <w:tc>
          <w:tcPr>
            <w:tcW w:w="474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SimSun;宋体" w:cs="Times New Roman"/>
                <w:kern w:val="0"/>
                <w:sz w:val="24"/>
                <w:szCs w:val="24"/>
                <w:shd w:fill="auto" w:val="clear"/>
                <w:lang w:val="ru-RU" w:eastAsia="ar-TN" w:bidi="ar-TN"/>
              </w:rPr>
            </w:pPr>
            <w:r>
              <w:rPr>
                <w:rFonts w:eastAsia="SimSun;宋体" w:cs="Times New Roman"/>
                <w:kern w:val="0"/>
                <w:sz w:val="24"/>
                <w:szCs w:val="24"/>
                <w:shd w:fill="auto" w:val="clear"/>
                <w:lang w:val="ru-RU" w:eastAsia="ar-TN" w:bidi="ar-TN"/>
              </w:rPr>
              <w:t xml:space="preserve">О предоставлении информации 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kern w:val="0"/>
                <w:sz w:val="24"/>
                <w:szCs w:val="24"/>
                <w:shd w:fill="auto" w:val="clear"/>
                <w:lang w:val="ru-RU" w:eastAsia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shd w:fill="auto" w:val="clear"/>
                <w:lang w:val="ru-RU" w:eastAsia="ar-SA"/>
              </w:rPr>
            </w:r>
          </w:p>
        </w:tc>
      </w:tr>
      <w:tr>
        <w:trPr>
          <w:trHeight w:val="80" w:hRule="atLeast"/>
        </w:trPr>
        <w:tc>
          <w:tcPr>
            <w:tcW w:w="9497" w:type="dxa"/>
            <w:gridSpan w:val="2"/>
            <w:tcBorders/>
          </w:tcPr>
          <w:p>
            <w:pPr>
              <w:pStyle w:val="Normal"/>
              <w:widowControl w:val="false"/>
              <w:snapToGrid w:val="false"/>
              <w:spacing w:lineRule="auto" w:line="252"/>
              <w:rPr>
                <w:rFonts w:ascii="Times New Roman" w:hAnsi="Times New Roman" w:eastAsia="Calibri" w:cs="Times New Roman"/>
                <w:kern w:val="0"/>
                <w:sz w:val="24"/>
                <w:szCs w:val="24"/>
                <w:shd w:fill="auto" w:val="clear"/>
                <w:lang w:val="ru-RU" w:eastAsia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shd w:fill="auto" w:val="clear"/>
                <w:lang w:val="ru-RU" w:eastAsia="ar-SA"/>
              </w:rPr>
            </w:r>
          </w:p>
        </w:tc>
      </w:tr>
      <w:tr>
        <w:trPr>
          <w:trHeight w:val="207" w:hRule="atLeast"/>
        </w:trPr>
        <w:tc>
          <w:tcPr>
            <w:tcW w:w="9497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SimSun;宋体" w:cs="Times New Roman"/>
                <w:kern w:val="0"/>
                <w:sz w:val="28"/>
                <w:szCs w:val="28"/>
                <w:shd w:fill="auto" w:val="clear"/>
                <w:lang w:val="ru-RU" w:eastAsia="ar-TN" w:bidi="ar-TN"/>
              </w:rPr>
            </w:pPr>
            <w:r>
              <w:rPr>
                <w:rFonts w:eastAsia="SimSun;宋体" w:cs="Times New Roman"/>
                <w:kern w:val="0"/>
                <w:sz w:val="28"/>
                <w:szCs w:val="28"/>
                <w:shd w:fill="auto" w:val="clear"/>
                <w:lang w:val="ru-RU" w:eastAsia="ar-TN" w:bidi="ar-TN"/>
              </w:rPr>
              <w:t>Уважаемый Георгий Георгиевич!</w:t>
            </w:r>
          </w:p>
        </w:tc>
      </w:tr>
      <w:tr>
        <w:trPr>
          <w:trHeight w:val="80" w:hRule="atLeast"/>
        </w:trPr>
        <w:tc>
          <w:tcPr>
            <w:tcW w:w="9497" w:type="dxa"/>
            <w:gridSpan w:val="2"/>
            <w:tcBorders/>
          </w:tcPr>
          <w:p>
            <w:pPr>
              <w:pStyle w:val="Normal"/>
              <w:widowControl w:val="false"/>
              <w:snapToGrid w:val="false"/>
              <w:spacing w:lineRule="auto" w:line="252"/>
              <w:rPr>
                <w:rFonts w:ascii="Times New Roman" w:hAnsi="Times New Roman" w:eastAsia="Calibri" w:cs="Times New Roman"/>
                <w:kern w:val="0"/>
                <w:sz w:val="28"/>
                <w:szCs w:val="28"/>
                <w:shd w:fill="auto" w:val="clear"/>
                <w:lang w:val="ru-RU" w:eastAsia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shd w:fill="auto" w:val="clear"/>
                <w:lang w:val="ru-RU" w:eastAsia="ar-SA"/>
              </w:rPr>
            </w:r>
          </w:p>
        </w:tc>
      </w:tr>
    </w:tbl>
    <w:p>
      <w:pPr>
        <w:pStyle w:val="Normal"/>
        <w:ind w:left="0" w:right="0" w:firstLine="851"/>
        <w:jc w:val="both"/>
        <w:rPr/>
      </w:pPr>
      <w:r>
        <w:rPr>
          <w:rFonts w:cs="Times New Roman"/>
          <w:sz w:val="28"/>
          <w:szCs w:val="28"/>
          <w:shd w:fill="auto" w:val="clear"/>
          <w:lang w:val="ru-RU"/>
        </w:rPr>
        <w:t>Администрация муниципального образования</w:t>
      </w:r>
      <w:r>
        <w:rPr>
          <w:rFonts w:cs="Times New Roman"/>
          <w:sz w:val="28"/>
          <w:szCs w:val="28"/>
          <w:shd w:fill="auto" w:val="clear"/>
        </w:rPr>
        <w:t xml:space="preserve"> Крымский район в соответствии со статьей 6 Федеральный закон от 27.07.2010 № 210-ФЗ «Об организации предоставления государственных и муниципальных услуг» просит Вас предоставить информацию о наличии либо отсутствии объектов культурного наследия</w:t>
      </w:r>
      <w:r>
        <w:rPr>
          <w:rFonts w:cs="Times New Roman"/>
          <w:sz w:val="28"/>
          <w:szCs w:val="28"/>
          <w:shd w:fill="auto" w:val="clear"/>
          <w:lang w:val="ru-RU"/>
        </w:rPr>
        <w:t xml:space="preserve"> и охранных зон таких объектов</w:t>
      </w:r>
      <w:r>
        <w:rPr>
          <w:rFonts w:cs="Times New Roman"/>
          <w:sz w:val="28"/>
          <w:szCs w:val="28"/>
          <w:shd w:fill="auto" w:val="clear"/>
        </w:rPr>
        <w:t xml:space="preserve"> на </w:t>
      </w:r>
      <w:r>
        <w:rPr>
          <w:rFonts w:cs="Times New Roman"/>
          <w:sz w:val="28"/>
          <w:szCs w:val="28"/>
          <w:shd w:fill="auto" w:val="clear"/>
          <w:lang w:val="ru-RU"/>
        </w:rPr>
        <w:t xml:space="preserve">следующем </w:t>
      </w:r>
      <w:r>
        <w:rPr>
          <w:rFonts w:cs="Times New Roman"/>
          <w:sz w:val="28"/>
          <w:szCs w:val="28"/>
          <w:shd w:fill="auto" w:val="clear"/>
        </w:rPr>
        <w:t>земельн</w:t>
      </w:r>
      <w:r>
        <w:rPr>
          <w:rFonts w:cs="Times New Roman"/>
          <w:sz w:val="28"/>
          <w:szCs w:val="28"/>
          <w:shd w:fill="auto" w:val="clear"/>
          <w:lang w:val="ru-RU"/>
        </w:rPr>
        <w:t>ом</w:t>
      </w:r>
      <w:r>
        <w:rPr>
          <w:rFonts w:cs="Times New Roman"/>
          <w:sz w:val="28"/>
          <w:szCs w:val="28"/>
          <w:shd w:fill="auto" w:val="clear"/>
        </w:rPr>
        <w:t xml:space="preserve"> участк</w:t>
      </w:r>
      <w:r>
        <w:rPr>
          <w:rFonts w:cs="Times New Roman"/>
          <w:sz w:val="28"/>
          <w:szCs w:val="28"/>
          <w:shd w:fill="auto" w:val="clear"/>
          <w:lang w:val="ru-RU"/>
        </w:rPr>
        <w:t>е</w:t>
      </w:r>
      <w:r>
        <w:rPr>
          <w:rFonts w:cs="Times New Roman"/>
          <w:sz w:val="28"/>
          <w:szCs w:val="28"/>
          <w:shd w:fill="auto" w:val="clear"/>
        </w:rPr>
        <w:t xml:space="preserve">: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/>
          <w:color w:val="FF0000"/>
          <w:kern w:val="2"/>
          <w:sz w:val="28"/>
          <w:szCs w:val="28"/>
          <w:shd w:fill="auto" w:val="clear"/>
          <w:lang w:val="en-US" w:eastAsia="zh-CN" w:bidi="ar-SA"/>
        </w:rPr>
        <w:t>special&amp;&amp;areaaddr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</w:t>
      </w:r>
      <w:r>
        <w:rPr>
          <w:rStyle w:val="Blk"/>
          <w:rFonts w:eastAsia="Times New Roman" w:cs="Times New Roman"/>
          <w:color w:val="FF0000"/>
          <w:kern w:val="2"/>
          <w:sz w:val="28"/>
          <w:szCs w:val="28"/>
          <w:shd w:fill="auto" w:val="clear"/>
          <w:lang w:val="en-US" w:eastAsia="zh-CN" w:bidi="ar-SA"/>
        </w:rPr>
        <w:t>special&amp;&amp;areakadnum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ориентировочной площадью </w:t>
      </w:r>
      <w:r>
        <w:rPr>
          <w:rStyle w:val="Blk"/>
          <w:rFonts w:eastAsia="Times New Roman" w:cs="Times New Roman"/>
          <w:color w:val="FF0000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 xml:space="preserve"> кв.м, цель использования: </w:t>
      </w:r>
      <w:r>
        <w:rPr>
          <w:rStyle w:val="Blk"/>
          <w:rFonts w:eastAsia="Times New Roman" w:cs="Times New Roman"/>
          <w:color w:val="FF0000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widowControl/>
        <w:tabs>
          <w:tab w:val="clear" w:pos="706"/>
          <w:tab w:val="left" w:pos="2625" w:leader="none"/>
        </w:tabs>
        <w:ind w:left="0" w:right="0" w:firstLine="851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/>
          <w:sz w:val="28"/>
          <w:szCs w:val="28"/>
          <w:shd w:fill="auto" w:val="clear"/>
          <w:lang w:val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widowControl/>
        <w:tabs>
          <w:tab w:val="clear" w:pos="706"/>
          <w:tab w:val="left" w:pos="2625" w:leader="none"/>
        </w:tabs>
        <w:ind w:left="0" w:right="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widowControl/>
        <w:tabs>
          <w:tab w:val="clear" w:pos="706"/>
          <w:tab w:val="left" w:pos="2625" w:leader="none"/>
        </w:tabs>
        <w:ind w:left="0" w:right="0" w:firstLine="851"/>
        <w:jc w:val="both"/>
        <w:rPr/>
      </w:pPr>
      <w:r>
        <w:rPr>
          <w:rFonts w:cs="Times New Roman"/>
          <w:sz w:val="28"/>
          <w:szCs w:val="28"/>
          <w:shd w:fill="auto" w:val="clear"/>
        </w:rPr>
        <w:t>Приложени</w:t>
      </w:r>
      <w:r>
        <w:rPr>
          <w:rFonts w:cs="Times New Roman"/>
          <w:sz w:val="28"/>
          <w:szCs w:val="28"/>
          <w:shd w:fill="auto" w:val="clear"/>
          <w:lang w:val="ru-RU"/>
        </w:rPr>
        <w:t>е</w:t>
      </w:r>
      <w:r>
        <w:rPr>
          <w:rFonts w:cs="Times New Roman"/>
          <w:sz w:val="28"/>
          <w:szCs w:val="28"/>
          <w:shd w:fill="auto" w:val="clear"/>
        </w:rPr>
        <w:t>: Схем</w:t>
      </w:r>
      <w:r>
        <w:rPr>
          <w:rFonts w:cs="Times New Roman"/>
          <w:sz w:val="28"/>
          <w:szCs w:val="28"/>
          <w:shd w:fill="auto" w:val="clear"/>
          <w:lang w:val="ru-RU"/>
        </w:rPr>
        <w:t xml:space="preserve">а </w:t>
      </w:r>
      <w:r>
        <w:rPr>
          <w:rFonts w:cs="Times New Roman"/>
          <w:sz w:val="28"/>
          <w:szCs w:val="28"/>
          <w:shd w:fill="auto" w:val="clear"/>
        </w:rPr>
        <w:t>расположения земельн</w:t>
      </w:r>
      <w:r>
        <w:rPr>
          <w:rFonts w:cs="Times New Roman"/>
          <w:sz w:val="28"/>
          <w:szCs w:val="28"/>
          <w:shd w:fill="auto" w:val="clear"/>
          <w:lang w:val="ru-RU"/>
        </w:rPr>
        <w:t xml:space="preserve">ого </w:t>
      </w:r>
      <w:r>
        <w:rPr>
          <w:rFonts w:cs="Times New Roman"/>
          <w:sz w:val="28"/>
          <w:szCs w:val="28"/>
          <w:shd w:fill="auto" w:val="clear"/>
        </w:rPr>
        <w:t>участк</w:t>
      </w:r>
      <w:r>
        <w:rPr>
          <w:rFonts w:cs="Times New Roman"/>
          <w:sz w:val="28"/>
          <w:szCs w:val="28"/>
          <w:shd w:fill="auto" w:val="clear"/>
          <w:lang w:val="ru-RU"/>
        </w:rPr>
        <w:t>а</w:t>
      </w:r>
      <w:r>
        <w:rPr>
          <w:rFonts w:cs="Times New Roman"/>
          <w:sz w:val="28"/>
          <w:szCs w:val="28"/>
          <w:shd w:fill="auto" w:val="clear"/>
        </w:rPr>
        <w:t xml:space="preserve"> на </w:t>
      </w:r>
      <w:r>
        <w:rPr>
          <w:rFonts w:cs="Times New Roman"/>
          <w:sz w:val="28"/>
          <w:szCs w:val="28"/>
          <w:shd w:fill="auto" w:val="clear"/>
          <w:lang w:val="ru-RU"/>
        </w:rPr>
        <w:t>в 1 экз.</w:t>
      </w:r>
    </w:p>
    <w:p>
      <w:pPr>
        <w:pStyle w:val="Normal"/>
        <w:tabs>
          <w:tab w:val="clear" w:pos="706"/>
          <w:tab w:val="left" w:pos="1340" w:leader="none"/>
        </w:tabs>
        <w:ind w:left="0" w:right="0" w:hanging="0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ind w:left="0" w:right="0" w:hanging="0"/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/>
          <w:sz w:val="28"/>
          <w:szCs w:val="28"/>
          <w:shd w:fill="auto" w:val="clear"/>
          <w:lang w:val="ru-RU"/>
        </w:rPr>
      </w:r>
    </w:p>
    <w:p>
      <w:pPr>
        <w:pStyle w:val="Normal"/>
        <w:tabs>
          <w:tab w:val="clear" w:pos="706"/>
          <w:tab w:val="left" w:pos="1340" w:leader="none"/>
        </w:tabs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/>
          <w:sz w:val="28"/>
          <w:szCs w:val="28"/>
          <w:shd w:fill="auto" w:val="clear"/>
          <w:lang w:val="ru-RU"/>
        </w:rPr>
        <w:t>Заместитель главы муниципального</w:t>
      </w:r>
    </w:p>
    <w:p>
      <w:pPr>
        <w:pStyle w:val="Normal"/>
        <w:tabs>
          <w:tab w:val="clear" w:pos="706"/>
          <w:tab w:val="left" w:pos="1340" w:leader="none"/>
        </w:tabs>
        <w:jc w:val="both"/>
        <w:rPr>
          <w:rFonts w:ascii="Times New Roman" w:hAnsi="Times New Roman" w:cs="Times New Roman"/>
          <w:sz w:val="28"/>
          <w:szCs w:val="28"/>
          <w:shd w:fill="auto" w:val="clear"/>
          <w:lang w:val="ru-RU"/>
        </w:rPr>
      </w:pPr>
      <w:r>
        <w:rPr>
          <w:rFonts w:cs="Times New Roman"/>
          <w:sz w:val="28"/>
          <w:szCs w:val="28"/>
          <w:shd w:fill="auto" w:val="clear"/>
          <w:lang w:val="ru-RU"/>
        </w:rPr>
        <w:t>образования Крымский район                                                            С.В. Леготина</w:t>
      </w:r>
    </w:p>
    <w:sectPr>
      <w:type w:val="nextPage"/>
      <w:pgSz w:w="11906" w:h="16838"/>
      <w:pgMar w:left="1701" w:right="707" w:header="0" w:top="709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ndale Sans UI;Arial Unicode MS" w:cs="Times New Roman"/>
      <w:color w:val="auto"/>
      <w:kern w:val="2"/>
      <w:sz w:val="24"/>
      <w:szCs w:val="24"/>
      <w:lang w:val="zxx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rPr>
      <w:color w:val="0563C1"/>
      <w:u w:val="single"/>
    </w:rPr>
  </w:style>
  <w:style w:type="character" w:styleId="Style16">
    <w:name w:val="Неразрешенное упоминание"/>
    <w:qFormat/>
    <w:rPr>
      <w:color w:val="605E5C"/>
      <w:shd w:fill="E1DFDD" w:val="clear"/>
    </w:rPr>
  </w:style>
  <w:style w:type="character" w:styleId="Blk">
    <w:name w:val="blk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Tahoma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Заголовок1"/>
    <w:basedOn w:val="Normal"/>
    <w:next w:val="Style18"/>
    <w:qFormat/>
    <w:pPr>
      <w:keepNext w:val="true"/>
      <w:spacing w:before="240" w:after="120"/>
    </w:pPr>
    <w:rPr>
      <w:rFonts w:ascii="Arial" w:hAnsi="Arial" w:eastAsia="Andale Sans UI;Arial Unicode MS" w:cs="Tahoma"/>
      <w:sz w:val="28"/>
      <w:szCs w:val="28"/>
    </w:rPr>
  </w:style>
  <w:style w:type="paragraph" w:styleId="11">
    <w:name w:val="Указатель1"/>
    <w:basedOn w:val="Normal"/>
    <w:qFormat/>
    <w:pPr>
      <w:suppressLineNumbers/>
    </w:pPr>
    <w:rPr>
      <w:rFonts w:cs="Tahoma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6"/>
        <w:tab w:val="center" w:pos="4749" w:leader="none"/>
        <w:tab w:val="right" w:pos="9498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paragraph" w:styleId="Style2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44</TotalTime>
  <Application>LibreOffice/7.0.4.2$Windows_X86_64 LibreOffice_project/dcf040e67528d9187c66b2379df5ea4407429775</Application>
  <AppVersion>15.0000</AppVersion>
  <Pages>1</Pages>
  <Words>109</Words>
  <Characters>817</Characters>
  <CharactersWithSpaces>977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2009-04-16T10:32:00Z</dcterms:created>
  <dc:creator/>
  <dc:description/>
  <dc:language>ru-RU</dc:language>
  <cp:lastModifiedBy/>
  <cp:lastPrinted>2021-09-01T11:51:00Z</cp:lastPrinted>
  <dcterms:modified xsi:type="dcterms:W3CDTF">2021-11-04T10:32:02Z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