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6EAB3" w14:textId="77777777" w:rsidR="00D62E44" w:rsidRDefault="00D62E44" w:rsidP="00D62E44">
      <w:pPr>
        <w:shd w:val="clear" w:color="auto" w:fill="FFFFFF"/>
        <w:outlineLvl w:val="2"/>
        <w:rPr>
          <w:rFonts w:ascii="Arial" w:eastAsia="Times New Roman" w:hAnsi="Arial" w:cs="Arial"/>
          <w:b/>
          <w:bCs/>
          <w:color w:val="626262"/>
          <w:sz w:val="24"/>
          <w:szCs w:val="24"/>
          <w:lang w:val="en-US" w:eastAsia="en-US"/>
        </w:rPr>
      </w:pPr>
      <w:r>
        <w:rPr>
          <w:rFonts w:ascii="Arial" w:eastAsia="Times New Roman" w:hAnsi="Arial" w:cs="Arial"/>
          <w:b/>
          <w:bCs/>
          <w:color w:val="626262"/>
          <w:sz w:val="24"/>
          <w:szCs w:val="24"/>
          <w:lang w:val="en-US" w:eastAsia="en-US"/>
        </w:rPr>
        <w:t>Conquer Colder Winters with Better De-</w:t>
      </w:r>
      <w:proofErr w:type="spellStart"/>
      <w:r>
        <w:rPr>
          <w:rFonts w:ascii="Arial" w:eastAsia="Times New Roman" w:hAnsi="Arial" w:cs="Arial"/>
          <w:b/>
          <w:bCs/>
          <w:color w:val="626262"/>
          <w:sz w:val="24"/>
          <w:szCs w:val="24"/>
          <w:lang w:val="en-US" w:eastAsia="en-US"/>
        </w:rPr>
        <w:t>icers</w:t>
      </w:r>
      <w:proofErr w:type="spellEnd"/>
    </w:p>
    <w:p w14:paraId="1F46CE7D" w14:textId="77777777" w:rsidR="00D62E44" w:rsidRDefault="00D62E44" w:rsidP="00D62E44">
      <w:pPr>
        <w:shd w:val="clear" w:color="auto" w:fill="FFFFFF"/>
        <w:outlineLvl w:val="2"/>
        <w:rPr>
          <w:rFonts w:ascii="Arial" w:eastAsia="Times New Roman" w:hAnsi="Arial" w:cs="Arial"/>
          <w:b/>
          <w:bCs/>
          <w:color w:val="626262"/>
          <w:sz w:val="24"/>
          <w:szCs w:val="24"/>
          <w:lang w:val="en-US" w:eastAsia="en-US"/>
        </w:rPr>
      </w:pPr>
    </w:p>
    <w:p w14:paraId="7A6C55D1" w14:textId="77777777" w:rsidR="00D62E44" w:rsidRDefault="00D62E44" w:rsidP="00D62E44">
      <w:pPr>
        <w:shd w:val="clear" w:color="auto" w:fill="FFFFFF"/>
        <w:outlineLvl w:val="2"/>
        <w:rPr>
          <w:rFonts w:ascii="Arial" w:eastAsia="Times New Roman" w:hAnsi="Arial" w:cs="Arial"/>
          <w:b/>
          <w:bCs/>
          <w:color w:val="626262"/>
          <w:sz w:val="24"/>
          <w:szCs w:val="24"/>
          <w:lang w:val="en-US" w:eastAsia="en-US"/>
        </w:rPr>
      </w:pPr>
      <w:r>
        <w:rPr>
          <w:rFonts w:ascii="Arial" w:eastAsia="Times New Roman" w:hAnsi="Arial" w:cs="Arial"/>
          <w:b/>
          <w:bCs/>
          <w:color w:val="626262"/>
          <w:sz w:val="24"/>
          <w:szCs w:val="24"/>
          <w:lang w:val="en-US" w:eastAsia="en-US"/>
        </w:rPr>
        <w:t xml:space="preserve">The </w:t>
      </w:r>
      <w:r w:rsidR="00FA0D6E">
        <w:rPr>
          <w:rFonts w:ascii="Arial" w:eastAsia="Times New Roman" w:hAnsi="Arial" w:cs="Arial"/>
          <w:b/>
          <w:bCs/>
          <w:color w:val="626262"/>
          <w:sz w:val="24"/>
          <w:szCs w:val="24"/>
          <w:lang w:val="en-US" w:eastAsia="en-US"/>
        </w:rPr>
        <w:t xml:space="preserve">last two winters created unique challenges for winter maintenance professionals across North America.  Check out </w:t>
      </w:r>
      <w:proofErr w:type="spellStart"/>
      <w:r w:rsidR="00FA0D6E">
        <w:rPr>
          <w:rFonts w:ascii="Arial" w:eastAsia="Times New Roman" w:hAnsi="Arial" w:cs="Arial"/>
          <w:b/>
          <w:bCs/>
          <w:color w:val="626262"/>
          <w:sz w:val="24"/>
          <w:szCs w:val="24"/>
          <w:lang w:val="en-US" w:eastAsia="en-US"/>
        </w:rPr>
        <w:t>Innovative’s</w:t>
      </w:r>
      <w:proofErr w:type="spellEnd"/>
      <w:r w:rsidR="00FA0D6E">
        <w:rPr>
          <w:rFonts w:ascii="Arial" w:eastAsia="Times New Roman" w:hAnsi="Arial" w:cs="Arial"/>
          <w:b/>
          <w:bCs/>
          <w:color w:val="626262"/>
          <w:sz w:val="24"/>
          <w:szCs w:val="24"/>
          <w:lang w:val="en-US" w:eastAsia="en-US"/>
        </w:rPr>
        <w:t xml:space="preserve"> complete line of </w:t>
      </w:r>
      <w:proofErr w:type="spellStart"/>
      <w:r w:rsidR="00FA0D6E">
        <w:rPr>
          <w:rFonts w:ascii="Arial" w:eastAsia="Times New Roman" w:hAnsi="Arial" w:cs="Arial"/>
          <w:b/>
          <w:bCs/>
          <w:color w:val="626262"/>
          <w:sz w:val="24"/>
          <w:szCs w:val="24"/>
          <w:lang w:val="en-US" w:eastAsia="en-US"/>
        </w:rPr>
        <w:t>ProMelt</w:t>
      </w:r>
      <w:proofErr w:type="spellEnd"/>
      <w:r w:rsidR="00FA0D6E">
        <w:rPr>
          <w:rFonts w:ascii="Arial" w:eastAsia="Times New Roman" w:hAnsi="Arial" w:cs="Arial"/>
          <w:b/>
          <w:bCs/>
          <w:color w:val="626262"/>
          <w:sz w:val="24"/>
          <w:szCs w:val="24"/>
          <w:lang w:val="en-US" w:eastAsia="en-US"/>
        </w:rPr>
        <w:t xml:space="preserve"> (use </w:t>
      </w:r>
      <w:proofErr w:type="gramStart"/>
      <w:r w:rsidR="00FA0D6E">
        <w:rPr>
          <w:rFonts w:ascii="Arial" w:eastAsia="Times New Roman" w:hAnsi="Arial" w:cs="Arial"/>
          <w:b/>
          <w:bCs/>
          <w:color w:val="626262"/>
          <w:sz w:val="24"/>
          <w:szCs w:val="24"/>
          <w:lang w:val="en-US" w:eastAsia="en-US"/>
        </w:rPr>
        <w:t>logo)premium</w:t>
      </w:r>
      <w:proofErr w:type="gramEnd"/>
      <w:r w:rsidR="00FA0D6E">
        <w:rPr>
          <w:rFonts w:ascii="Arial" w:eastAsia="Times New Roman" w:hAnsi="Arial" w:cs="Arial"/>
          <w:b/>
          <w:bCs/>
          <w:color w:val="626262"/>
          <w:sz w:val="24"/>
          <w:szCs w:val="24"/>
          <w:lang w:val="en-US" w:eastAsia="en-US"/>
        </w:rPr>
        <w:t xml:space="preserve"> liquid </w:t>
      </w:r>
      <w:proofErr w:type="spellStart"/>
      <w:r w:rsidR="00FA0D6E">
        <w:rPr>
          <w:rFonts w:ascii="Arial" w:eastAsia="Times New Roman" w:hAnsi="Arial" w:cs="Arial"/>
          <w:b/>
          <w:bCs/>
          <w:color w:val="626262"/>
          <w:sz w:val="24"/>
          <w:szCs w:val="24"/>
          <w:lang w:val="en-US" w:eastAsia="en-US"/>
        </w:rPr>
        <w:t>de-icers</w:t>
      </w:r>
      <w:proofErr w:type="spellEnd"/>
      <w:r w:rsidR="00FA0D6E">
        <w:rPr>
          <w:rFonts w:ascii="Arial" w:eastAsia="Times New Roman" w:hAnsi="Arial" w:cs="Arial"/>
          <w:b/>
          <w:bCs/>
          <w:color w:val="626262"/>
          <w:sz w:val="24"/>
          <w:szCs w:val="24"/>
          <w:lang w:val="en-US" w:eastAsia="en-US"/>
        </w:rPr>
        <w:t xml:space="preserve"> and find out how having superior </w:t>
      </w:r>
      <w:proofErr w:type="spellStart"/>
      <w:r w:rsidR="00FA0D6E">
        <w:rPr>
          <w:rFonts w:ascii="Arial" w:eastAsia="Times New Roman" w:hAnsi="Arial" w:cs="Arial"/>
          <w:b/>
          <w:bCs/>
          <w:color w:val="626262"/>
          <w:sz w:val="24"/>
          <w:szCs w:val="24"/>
          <w:lang w:val="en-US" w:eastAsia="en-US"/>
        </w:rPr>
        <w:t>de-icers</w:t>
      </w:r>
      <w:proofErr w:type="spellEnd"/>
      <w:r w:rsidR="00FA0D6E">
        <w:rPr>
          <w:rFonts w:ascii="Arial" w:eastAsia="Times New Roman" w:hAnsi="Arial" w:cs="Arial"/>
          <w:b/>
          <w:bCs/>
          <w:color w:val="626262"/>
          <w:sz w:val="24"/>
          <w:szCs w:val="24"/>
          <w:lang w:val="en-US" w:eastAsia="en-US"/>
        </w:rPr>
        <w:t xml:space="preserve"> </w:t>
      </w:r>
      <w:r w:rsidR="005C3428">
        <w:rPr>
          <w:rFonts w:ascii="Arial" w:eastAsia="Times New Roman" w:hAnsi="Arial" w:cs="Arial"/>
          <w:b/>
          <w:bCs/>
          <w:color w:val="626262"/>
          <w:sz w:val="24"/>
          <w:szCs w:val="24"/>
          <w:lang w:val="en-US" w:eastAsia="en-US"/>
        </w:rPr>
        <w:t xml:space="preserve">as part of your winter maintenance program </w:t>
      </w:r>
      <w:r w:rsidR="00FA0D6E">
        <w:rPr>
          <w:rFonts w:ascii="Arial" w:eastAsia="Times New Roman" w:hAnsi="Arial" w:cs="Arial"/>
          <w:b/>
          <w:bCs/>
          <w:color w:val="626262"/>
          <w:sz w:val="24"/>
          <w:szCs w:val="24"/>
          <w:lang w:val="en-US" w:eastAsia="en-US"/>
        </w:rPr>
        <w:t>will deliver improved performance and safety</w:t>
      </w:r>
      <w:r w:rsidR="005C3428">
        <w:rPr>
          <w:rFonts w:ascii="Arial" w:eastAsia="Times New Roman" w:hAnsi="Arial" w:cs="Arial"/>
          <w:b/>
          <w:bCs/>
          <w:color w:val="626262"/>
          <w:sz w:val="24"/>
          <w:szCs w:val="24"/>
          <w:lang w:val="en-US" w:eastAsia="en-US"/>
        </w:rPr>
        <w:t>.</w:t>
      </w:r>
      <w:r w:rsidR="00FA0D6E">
        <w:rPr>
          <w:rFonts w:ascii="Arial" w:eastAsia="Times New Roman" w:hAnsi="Arial" w:cs="Arial"/>
          <w:b/>
          <w:bCs/>
          <w:color w:val="626262"/>
          <w:sz w:val="24"/>
          <w:szCs w:val="24"/>
          <w:lang w:val="en-US" w:eastAsia="en-US"/>
        </w:rPr>
        <w:t xml:space="preserve"> …</w:t>
      </w:r>
      <w:proofErr w:type="gramStart"/>
      <w:r w:rsidR="00FA0D6E">
        <w:rPr>
          <w:rFonts w:ascii="Arial" w:eastAsia="Times New Roman" w:hAnsi="Arial" w:cs="Arial"/>
          <w:b/>
          <w:bCs/>
          <w:color w:val="626262"/>
          <w:sz w:val="24"/>
          <w:szCs w:val="24"/>
          <w:lang w:val="en-US" w:eastAsia="en-US"/>
        </w:rPr>
        <w:t>more</w:t>
      </w:r>
      <w:proofErr w:type="gramEnd"/>
      <w:r w:rsidR="00FA0D6E">
        <w:rPr>
          <w:rFonts w:ascii="Arial" w:eastAsia="Times New Roman" w:hAnsi="Arial" w:cs="Arial"/>
          <w:b/>
          <w:bCs/>
          <w:color w:val="626262"/>
          <w:sz w:val="24"/>
          <w:szCs w:val="24"/>
          <w:lang w:val="en-US" w:eastAsia="en-US"/>
        </w:rPr>
        <w:t xml:space="preserve"> (link to liquid </w:t>
      </w:r>
      <w:proofErr w:type="spellStart"/>
      <w:r w:rsidR="00FA0D6E">
        <w:rPr>
          <w:rFonts w:ascii="Arial" w:eastAsia="Times New Roman" w:hAnsi="Arial" w:cs="Arial"/>
          <w:b/>
          <w:bCs/>
          <w:color w:val="626262"/>
          <w:sz w:val="24"/>
          <w:szCs w:val="24"/>
          <w:lang w:val="en-US" w:eastAsia="en-US"/>
        </w:rPr>
        <w:t>de-icers</w:t>
      </w:r>
      <w:proofErr w:type="spellEnd"/>
      <w:r w:rsidR="00FA0D6E">
        <w:rPr>
          <w:rFonts w:ascii="Arial" w:eastAsia="Times New Roman" w:hAnsi="Arial" w:cs="Arial"/>
          <w:b/>
          <w:bCs/>
          <w:color w:val="626262"/>
          <w:sz w:val="24"/>
          <w:szCs w:val="24"/>
          <w:lang w:val="en-US" w:eastAsia="en-US"/>
        </w:rPr>
        <w:t xml:space="preserve"> page)</w:t>
      </w:r>
    </w:p>
    <w:p w14:paraId="29252CE9" w14:textId="77777777" w:rsidR="005C3428" w:rsidRDefault="005C3428" w:rsidP="00D62E44">
      <w:pPr>
        <w:shd w:val="clear" w:color="auto" w:fill="FFFFFF"/>
        <w:outlineLvl w:val="2"/>
        <w:rPr>
          <w:rFonts w:ascii="Arial" w:eastAsia="Times New Roman" w:hAnsi="Arial" w:cs="Arial"/>
          <w:b/>
          <w:bCs/>
          <w:color w:val="626262"/>
          <w:sz w:val="24"/>
          <w:szCs w:val="24"/>
          <w:lang w:val="en-US" w:eastAsia="en-US"/>
        </w:rPr>
      </w:pPr>
    </w:p>
    <w:p w14:paraId="1238B566" w14:textId="77777777" w:rsidR="005C3428" w:rsidRDefault="007065C8" w:rsidP="00D62E44">
      <w:pPr>
        <w:shd w:val="clear" w:color="auto" w:fill="FFFFFF"/>
        <w:outlineLvl w:val="2"/>
        <w:rPr>
          <w:rFonts w:ascii="Arial" w:eastAsia="Times New Roman" w:hAnsi="Arial" w:cs="Arial"/>
          <w:b/>
          <w:bCs/>
          <w:color w:val="626262"/>
          <w:sz w:val="24"/>
          <w:szCs w:val="24"/>
          <w:lang w:val="en-US" w:eastAsia="en-US"/>
        </w:rPr>
      </w:pPr>
      <w:r>
        <w:rPr>
          <w:rFonts w:ascii="Arial" w:eastAsia="Times New Roman" w:hAnsi="Arial" w:cs="Arial"/>
          <w:b/>
          <w:bCs/>
          <w:color w:val="626262"/>
          <w:sz w:val="24"/>
          <w:szCs w:val="24"/>
          <w:lang w:val="en-US" w:eastAsia="en-US"/>
        </w:rPr>
        <w:t>Testimonial</w:t>
      </w:r>
    </w:p>
    <w:p w14:paraId="2493B9DC" w14:textId="77777777" w:rsidR="005C3428" w:rsidRDefault="005C3428" w:rsidP="00D62E44">
      <w:pPr>
        <w:shd w:val="clear" w:color="auto" w:fill="FFFFFF"/>
        <w:outlineLvl w:val="2"/>
        <w:rPr>
          <w:rStyle w:val="A2"/>
        </w:rPr>
      </w:pPr>
    </w:p>
    <w:p w14:paraId="524E026A" w14:textId="77777777" w:rsidR="005C3428" w:rsidRPr="007065C8" w:rsidRDefault="007065C8" w:rsidP="00D62E44">
      <w:pPr>
        <w:shd w:val="clear" w:color="auto" w:fill="FFFFFF"/>
        <w:outlineLvl w:val="2"/>
        <w:rPr>
          <w:rFonts w:ascii="Arial" w:eastAsia="Times New Roman" w:hAnsi="Arial" w:cs="Arial"/>
          <w:bCs/>
          <w:color w:val="626262"/>
          <w:lang w:val="en-US" w:eastAsia="en-US"/>
        </w:rPr>
      </w:pPr>
      <w:r w:rsidRPr="007065C8">
        <w:rPr>
          <w:rFonts w:ascii="Arial" w:eastAsia="Times New Roman" w:hAnsi="Arial" w:cs="Arial"/>
          <w:bCs/>
          <w:color w:val="626262"/>
          <w:lang w:val="en-US" w:eastAsia="en-US"/>
        </w:rPr>
        <w:t xml:space="preserve">“We tried other liquids in the past with limited success.  After switching to </w:t>
      </w:r>
      <w:proofErr w:type="spellStart"/>
      <w:r w:rsidRPr="007065C8">
        <w:rPr>
          <w:rFonts w:ascii="Arial" w:eastAsia="Times New Roman" w:hAnsi="Arial" w:cs="Arial"/>
          <w:bCs/>
          <w:color w:val="626262"/>
          <w:lang w:val="en-US" w:eastAsia="en-US"/>
        </w:rPr>
        <w:t>ProMelt</w:t>
      </w:r>
      <w:proofErr w:type="spellEnd"/>
      <w:r w:rsidRPr="007065C8">
        <w:rPr>
          <w:rFonts w:ascii="Arial" w:eastAsia="Times New Roman" w:hAnsi="Arial" w:cs="Arial"/>
          <w:bCs/>
          <w:color w:val="626262"/>
          <w:lang w:val="en-US" w:eastAsia="en-US"/>
        </w:rPr>
        <w:t xml:space="preserve"> Mag 30% the Town of Westwood found that </w:t>
      </w:r>
      <w:r>
        <w:rPr>
          <w:rFonts w:ascii="Arial" w:eastAsia="Times New Roman" w:hAnsi="Arial" w:cs="Arial"/>
          <w:bCs/>
          <w:color w:val="626262"/>
          <w:lang w:val="en-US" w:eastAsia="en-US"/>
        </w:rPr>
        <w:t xml:space="preserve">we got to bare roads quicker while utilizing less salt. Our roads are safer than ever and our community is very happy.  </w:t>
      </w:r>
      <w:r w:rsidRPr="007065C8">
        <w:rPr>
          <w:rFonts w:ascii="Arial" w:eastAsia="Times New Roman" w:hAnsi="Arial" w:cs="Arial"/>
          <w:bCs/>
          <w:i/>
          <w:color w:val="626262"/>
          <w:lang w:val="en-US" w:eastAsia="en-US"/>
        </w:rPr>
        <w:t xml:space="preserve">Todd </w:t>
      </w:r>
      <w:proofErr w:type="spellStart"/>
      <w:r w:rsidRPr="007065C8">
        <w:rPr>
          <w:rFonts w:ascii="Arial" w:eastAsia="Times New Roman" w:hAnsi="Arial" w:cs="Arial"/>
          <w:bCs/>
          <w:i/>
          <w:color w:val="626262"/>
          <w:lang w:val="en-US" w:eastAsia="en-US"/>
        </w:rPr>
        <w:t>Korchin</w:t>
      </w:r>
      <w:proofErr w:type="spellEnd"/>
      <w:r w:rsidRPr="007065C8">
        <w:rPr>
          <w:rFonts w:ascii="Arial" w:eastAsia="Times New Roman" w:hAnsi="Arial" w:cs="Arial"/>
          <w:bCs/>
          <w:i/>
          <w:color w:val="626262"/>
          <w:lang w:val="en-US" w:eastAsia="en-US"/>
        </w:rPr>
        <w:t>, Director of Public Works</w:t>
      </w:r>
    </w:p>
    <w:p w14:paraId="15BF8004" w14:textId="77777777" w:rsidR="00D62E44" w:rsidRDefault="00D62E44" w:rsidP="00D62E44">
      <w:pPr>
        <w:shd w:val="clear" w:color="auto" w:fill="FFFFFF"/>
        <w:outlineLvl w:val="2"/>
        <w:rPr>
          <w:rFonts w:ascii="Arial" w:eastAsia="Times New Roman" w:hAnsi="Arial" w:cs="Arial"/>
          <w:b/>
          <w:bCs/>
          <w:color w:val="626262"/>
          <w:sz w:val="24"/>
          <w:szCs w:val="24"/>
          <w:lang w:val="en-US" w:eastAsia="en-US"/>
        </w:rPr>
      </w:pPr>
    </w:p>
    <w:p w14:paraId="6E9ED551" w14:textId="77777777" w:rsidR="00D62E44" w:rsidRPr="00D62E44" w:rsidRDefault="005C3428" w:rsidP="00D62E44">
      <w:pPr>
        <w:shd w:val="clear" w:color="auto" w:fill="FFFFFF"/>
        <w:outlineLvl w:val="2"/>
        <w:rPr>
          <w:rFonts w:ascii="Arial" w:eastAsia="Times New Roman" w:hAnsi="Arial" w:cs="Arial"/>
          <w:b/>
          <w:bCs/>
          <w:color w:val="626262"/>
          <w:lang w:val="en-US" w:eastAsia="en-US"/>
        </w:rPr>
      </w:pPr>
      <w:r>
        <w:rPr>
          <w:rFonts w:ascii="Arial" w:eastAsia="Times New Roman" w:hAnsi="Arial" w:cs="Arial"/>
          <w:b/>
          <w:bCs/>
          <w:color w:val="626262"/>
          <w:lang w:val="en-US" w:eastAsia="en-US"/>
        </w:rPr>
        <w:t>Better for the Environment</w:t>
      </w:r>
      <w:r>
        <w:rPr>
          <w:rFonts w:ascii="Arial" w:eastAsia="Times New Roman" w:hAnsi="Arial" w:cs="Arial"/>
          <w:b/>
          <w:bCs/>
          <w:color w:val="626262"/>
          <w:lang w:val="en-US" w:eastAsia="en-US"/>
        </w:rPr>
        <w:tab/>
      </w:r>
      <w:r>
        <w:rPr>
          <w:rFonts w:ascii="Arial" w:eastAsia="Times New Roman" w:hAnsi="Arial" w:cs="Arial"/>
          <w:b/>
          <w:bCs/>
          <w:color w:val="626262"/>
          <w:lang w:val="en-US" w:eastAsia="en-US"/>
        </w:rPr>
        <w:tab/>
      </w:r>
      <w:r>
        <w:rPr>
          <w:rFonts w:ascii="Arial" w:eastAsia="Times New Roman" w:hAnsi="Arial" w:cs="Arial"/>
          <w:b/>
          <w:bCs/>
          <w:color w:val="626262"/>
          <w:lang w:val="en-US" w:eastAsia="en-US"/>
        </w:rPr>
        <w:tab/>
      </w:r>
      <w:r>
        <w:rPr>
          <w:rFonts w:ascii="Arial" w:eastAsia="Times New Roman" w:hAnsi="Arial" w:cs="Arial"/>
          <w:b/>
          <w:bCs/>
          <w:color w:val="626262"/>
          <w:lang w:val="en-US" w:eastAsia="en-US"/>
        </w:rPr>
        <w:tab/>
      </w:r>
      <w:r>
        <w:rPr>
          <w:rFonts w:ascii="Arial" w:eastAsia="Times New Roman" w:hAnsi="Arial" w:cs="Arial"/>
          <w:b/>
          <w:bCs/>
          <w:color w:val="626262"/>
          <w:lang w:val="en-US" w:eastAsia="en-US"/>
        </w:rPr>
        <w:tab/>
      </w:r>
      <w:r>
        <w:rPr>
          <w:rFonts w:ascii="Arial" w:eastAsia="Times New Roman" w:hAnsi="Arial" w:cs="Arial"/>
          <w:b/>
          <w:bCs/>
          <w:color w:val="626262"/>
          <w:lang w:val="en-US" w:eastAsia="en-US"/>
        </w:rPr>
        <w:tab/>
      </w:r>
      <w:r w:rsidR="00D62E44" w:rsidRPr="00D62E44">
        <w:rPr>
          <w:rFonts w:ascii="Arial" w:eastAsia="Times New Roman" w:hAnsi="Arial" w:cs="Arial"/>
          <w:b/>
          <w:bCs/>
          <w:color w:val="626262"/>
          <w:lang w:val="en-US" w:eastAsia="en-US"/>
        </w:rPr>
        <w:t>Packaged Ice Melt Dealer</w:t>
      </w:r>
      <w:r w:rsidR="00D62E44">
        <w:rPr>
          <w:rFonts w:ascii="Arial" w:eastAsia="Times New Roman" w:hAnsi="Arial" w:cs="Arial"/>
          <w:b/>
          <w:bCs/>
          <w:color w:val="626262"/>
          <w:lang w:val="en-US" w:eastAsia="en-US"/>
        </w:rPr>
        <w:t>s</w:t>
      </w:r>
    </w:p>
    <w:p w14:paraId="5E6A89A6" w14:textId="77777777" w:rsidR="00D62E44" w:rsidRDefault="00D62E44" w:rsidP="00D62E44">
      <w:pPr>
        <w:shd w:val="clear" w:color="auto" w:fill="FFFFFF"/>
        <w:tabs>
          <w:tab w:val="left" w:pos="6382"/>
        </w:tabs>
        <w:outlineLvl w:val="0"/>
        <w:rPr>
          <w:rFonts w:ascii="Arial" w:eastAsia="Times New Roman" w:hAnsi="Arial" w:cs="Arial"/>
          <w:color w:val="626262"/>
          <w:kern w:val="36"/>
          <w:lang w:val="en-US" w:eastAsia="en-US"/>
        </w:rPr>
      </w:pPr>
    </w:p>
    <w:p w14:paraId="382F7DA5" w14:textId="77777777" w:rsidR="005C3428" w:rsidRDefault="005C3428" w:rsidP="007065C8">
      <w:pPr>
        <w:shd w:val="clear" w:color="auto" w:fill="FFFFFF"/>
        <w:outlineLvl w:val="2"/>
        <w:rPr>
          <w:rStyle w:val="A2"/>
          <w:rFonts w:ascii="Arial" w:hAnsi="Arial" w:cs="Arial"/>
          <w:sz w:val="22"/>
          <w:szCs w:val="22"/>
        </w:rPr>
      </w:pPr>
      <w:r w:rsidRPr="005C3428">
        <w:rPr>
          <w:rStyle w:val="A2"/>
          <w:rFonts w:ascii="Arial" w:hAnsi="Arial" w:cs="Arial"/>
          <w:sz w:val="22"/>
          <w:szCs w:val="22"/>
        </w:rPr>
        <w:t xml:space="preserve">Our magnesium chloride is </w:t>
      </w:r>
      <w:r w:rsidR="007065C8">
        <w:rPr>
          <w:rStyle w:val="A2"/>
          <w:rFonts w:ascii="Arial" w:hAnsi="Arial" w:cs="Arial"/>
          <w:sz w:val="22"/>
          <w:szCs w:val="22"/>
        </w:rPr>
        <w:t xml:space="preserve">approved for organic </w:t>
      </w:r>
      <w:r w:rsidR="007065C8">
        <w:rPr>
          <w:rStyle w:val="A2"/>
          <w:rFonts w:ascii="Arial" w:hAnsi="Arial" w:cs="Arial"/>
          <w:sz w:val="22"/>
          <w:szCs w:val="22"/>
        </w:rPr>
        <w:tab/>
      </w:r>
      <w:r w:rsidR="007065C8">
        <w:rPr>
          <w:rStyle w:val="A2"/>
          <w:rFonts w:ascii="Arial" w:hAnsi="Arial" w:cs="Arial"/>
          <w:sz w:val="22"/>
          <w:szCs w:val="22"/>
        </w:rPr>
        <w:tab/>
      </w:r>
      <w:r w:rsidR="007065C8">
        <w:rPr>
          <w:rStyle w:val="A2"/>
          <w:rFonts w:ascii="Arial" w:hAnsi="Arial" w:cs="Arial"/>
          <w:sz w:val="22"/>
          <w:szCs w:val="22"/>
        </w:rPr>
        <w:tab/>
      </w:r>
      <w:r w:rsidR="007065C8">
        <w:rPr>
          <w:rFonts w:ascii="Arial" w:eastAsia="Times New Roman" w:hAnsi="Arial" w:cs="Arial"/>
          <w:color w:val="626262"/>
          <w:kern w:val="36"/>
          <w:lang w:val="en-US" w:eastAsia="en-US"/>
        </w:rPr>
        <w:t>Find a dealer in your area</w:t>
      </w:r>
    </w:p>
    <w:p w14:paraId="10F402B4" w14:textId="77777777" w:rsidR="007065C8" w:rsidRDefault="007065C8" w:rsidP="007065C8">
      <w:pPr>
        <w:shd w:val="clear" w:color="auto" w:fill="FFFFFF"/>
        <w:outlineLvl w:val="2"/>
        <w:rPr>
          <w:rStyle w:val="A2"/>
          <w:rFonts w:ascii="Arial" w:hAnsi="Arial" w:cs="Arial"/>
          <w:sz w:val="22"/>
          <w:szCs w:val="22"/>
        </w:rPr>
      </w:pPr>
      <w:proofErr w:type="gramStart"/>
      <w:r>
        <w:rPr>
          <w:rStyle w:val="A2"/>
          <w:rFonts w:ascii="Arial" w:hAnsi="Arial" w:cs="Arial"/>
          <w:sz w:val="22"/>
          <w:szCs w:val="22"/>
        </w:rPr>
        <w:t>production</w:t>
      </w:r>
      <w:proofErr w:type="gramEnd"/>
      <w:r>
        <w:rPr>
          <w:rStyle w:val="A2"/>
          <w:rFonts w:ascii="Arial" w:hAnsi="Arial" w:cs="Arial"/>
          <w:sz w:val="22"/>
          <w:szCs w:val="22"/>
        </w:rPr>
        <w:t xml:space="preserve"> as a crop fertilizer and soil amendment </w:t>
      </w:r>
      <w:r>
        <w:rPr>
          <w:rStyle w:val="A2"/>
          <w:rFonts w:ascii="Arial" w:hAnsi="Arial" w:cs="Arial"/>
          <w:sz w:val="22"/>
          <w:szCs w:val="22"/>
        </w:rPr>
        <w:tab/>
      </w:r>
      <w:r>
        <w:rPr>
          <w:rStyle w:val="A2"/>
          <w:rFonts w:ascii="Arial" w:hAnsi="Arial" w:cs="Arial"/>
          <w:sz w:val="22"/>
          <w:szCs w:val="22"/>
        </w:rPr>
        <w:tab/>
      </w:r>
      <w:r>
        <w:rPr>
          <w:rStyle w:val="A2"/>
          <w:rFonts w:ascii="Arial" w:hAnsi="Arial" w:cs="Arial"/>
          <w:sz w:val="22"/>
          <w:szCs w:val="22"/>
        </w:rPr>
        <w:tab/>
      </w:r>
      <w:r>
        <w:rPr>
          <w:rFonts w:ascii="Arial" w:eastAsia="Times New Roman" w:hAnsi="Arial" w:cs="Arial"/>
          <w:color w:val="626262"/>
          <w:kern w:val="36"/>
          <w:lang w:val="en-US" w:eastAsia="en-US"/>
        </w:rPr>
        <w:t>selling Magic Salt or other ice</w:t>
      </w:r>
    </w:p>
    <w:p w14:paraId="7C186C1C" w14:textId="77777777" w:rsidR="00D62E44" w:rsidRPr="007065C8" w:rsidRDefault="007065C8" w:rsidP="007065C8">
      <w:pPr>
        <w:shd w:val="clear" w:color="auto" w:fill="FFFFFF"/>
        <w:ind w:left="6480" w:hanging="6480"/>
        <w:outlineLvl w:val="2"/>
        <w:rPr>
          <w:rFonts w:ascii="Arial" w:hAnsi="Arial" w:cs="Arial"/>
          <w:color w:val="000000"/>
        </w:rPr>
      </w:pPr>
      <w:proofErr w:type="gramStart"/>
      <w:r>
        <w:rPr>
          <w:rStyle w:val="A2"/>
          <w:rFonts w:ascii="Arial" w:hAnsi="Arial" w:cs="Arial"/>
          <w:sz w:val="22"/>
          <w:szCs w:val="22"/>
        </w:rPr>
        <w:t>by</w:t>
      </w:r>
      <w:proofErr w:type="gramEnd"/>
      <w:r>
        <w:rPr>
          <w:rStyle w:val="A2"/>
          <w:rFonts w:ascii="Arial" w:hAnsi="Arial" w:cs="Arial"/>
          <w:sz w:val="22"/>
          <w:szCs w:val="22"/>
        </w:rPr>
        <w:t xml:space="preserve"> OMRI in the US and Canada.</w:t>
      </w:r>
      <w:r>
        <w:rPr>
          <w:rStyle w:val="A2"/>
          <w:rFonts w:ascii="Arial" w:hAnsi="Arial" w:cs="Arial"/>
          <w:sz w:val="22"/>
          <w:szCs w:val="22"/>
        </w:rPr>
        <w:tab/>
      </w:r>
      <w:proofErr w:type="gramStart"/>
      <w:r>
        <w:rPr>
          <w:rFonts w:ascii="Arial" w:eastAsia="Times New Roman" w:hAnsi="Arial" w:cs="Arial"/>
          <w:color w:val="626262"/>
          <w:kern w:val="36"/>
          <w:lang w:val="en-US" w:eastAsia="en-US"/>
        </w:rPr>
        <w:t>melt</w:t>
      </w:r>
      <w:proofErr w:type="gramEnd"/>
      <w:r>
        <w:rPr>
          <w:rFonts w:ascii="Arial" w:eastAsia="Times New Roman" w:hAnsi="Arial" w:cs="Arial"/>
          <w:color w:val="626262"/>
          <w:kern w:val="36"/>
          <w:lang w:val="en-US" w:eastAsia="en-US"/>
        </w:rPr>
        <w:t xml:space="preserve"> </w:t>
      </w:r>
      <w:proofErr w:type="spellStart"/>
      <w:r>
        <w:rPr>
          <w:rFonts w:ascii="Arial" w:eastAsia="Times New Roman" w:hAnsi="Arial" w:cs="Arial"/>
          <w:color w:val="626262"/>
          <w:kern w:val="36"/>
          <w:lang w:val="en-US" w:eastAsia="en-US"/>
        </w:rPr>
        <w:t>products..</w:t>
      </w:r>
      <w:proofErr w:type="gramStart"/>
      <w:r>
        <w:rPr>
          <w:rFonts w:ascii="Arial" w:eastAsia="Times New Roman" w:hAnsi="Arial" w:cs="Arial"/>
          <w:color w:val="626262"/>
          <w:kern w:val="36"/>
          <w:lang w:val="en-US" w:eastAsia="en-US"/>
        </w:rPr>
        <w:t>more</w:t>
      </w:r>
      <w:proofErr w:type="spellEnd"/>
      <w:proofErr w:type="gramEnd"/>
      <w:r>
        <w:rPr>
          <w:rFonts w:ascii="Arial" w:eastAsia="Times New Roman" w:hAnsi="Arial" w:cs="Arial"/>
          <w:color w:val="626262"/>
          <w:kern w:val="36"/>
          <w:lang w:val="en-US" w:eastAsia="en-US"/>
        </w:rPr>
        <w:t xml:space="preserve"> (link to</w:t>
      </w:r>
      <w:r>
        <w:rPr>
          <w:rStyle w:val="A2"/>
          <w:rFonts w:ascii="Arial" w:hAnsi="Arial" w:cs="Arial"/>
          <w:sz w:val="22"/>
          <w:szCs w:val="22"/>
        </w:rPr>
        <w:t xml:space="preserve"> </w:t>
      </w:r>
      <w:r w:rsidR="00D62E44">
        <w:rPr>
          <w:rFonts w:ascii="Arial" w:eastAsia="Times New Roman" w:hAnsi="Arial" w:cs="Arial"/>
          <w:color w:val="626262"/>
          <w:kern w:val="36"/>
          <w:lang w:val="en-US" w:eastAsia="en-US"/>
        </w:rPr>
        <w:t>distributor page)</w:t>
      </w:r>
    </w:p>
    <w:p w14:paraId="4FF85B44" w14:textId="77777777" w:rsidR="005C3428" w:rsidRDefault="005C3428" w:rsidP="005C3428">
      <w:pPr>
        <w:shd w:val="clear" w:color="auto" w:fill="FFFFFF"/>
        <w:tabs>
          <w:tab w:val="left" w:pos="6382"/>
        </w:tabs>
        <w:outlineLvl w:val="0"/>
        <w:rPr>
          <w:rFonts w:ascii="Arial" w:eastAsia="Times New Roman" w:hAnsi="Arial" w:cs="Arial"/>
          <w:color w:val="626262"/>
          <w:kern w:val="36"/>
          <w:lang w:val="en-US" w:eastAsia="en-US"/>
        </w:rPr>
      </w:pPr>
    </w:p>
    <w:p w14:paraId="05D22B87" w14:textId="77777777" w:rsidR="005C3428" w:rsidRDefault="005C3428" w:rsidP="005C3428">
      <w:pPr>
        <w:shd w:val="clear" w:color="auto" w:fill="FFFFFF"/>
        <w:tabs>
          <w:tab w:val="left" w:pos="6382"/>
        </w:tabs>
        <w:outlineLvl w:val="0"/>
        <w:rPr>
          <w:rFonts w:ascii="Arial" w:eastAsia="Times New Roman" w:hAnsi="Arial" w:cs="Arial"/>
          <w:color w:val="626262"/>
          <w:kern w:val="36"/>
          <w:lang w:val="en-US" w:eastAsia="en-US"/>
        </w:rPr>
      </w:pPr>
      <w:r w:rsidRPr="00D62E44">
        <w:rPr>
          <w:rFonts w:ascii="Arial" w:eastAsia="Times New Roman" w:hAnsi="Arial" w:cs="Arial"/>
          <w:b/>
          <w:bCs/>
          <w:color w:val="626262"/>
          <w:lang w:val="en-US" w:eastAsia="en-US"/>
        </w:rPr>
        <w:t>News</w:t>
      </w:r>
      <w:r w:rsidRPr="00D62E44">
        <w:rPr>
          <w:rFonts w:ascii="Arial" w:eastAsia="Times New Roman" w:hAnsi="Arial" w:cs="Arial"/>
          <w:color w:val="626262"/>
          <w:kern w:val="36"/>
          <w:lang w:val="en-US" w:eastAsia="en-US"/>
        </w:rPr>
        <w:t xml:space="preserve"> </w:t>
      </w:r>
    </w:p>
    <w:p w14:paraId="6ADC9C21" w14:textId="77777777" w:rsidR="005C3428" w:rsidRDefault="005C3428" w:rsidP="005C3428">
      <w:pPr>
        <w:shd w:val="clear" w:color="auto" w:fill="FFFFFF"/>
        <w:tabs>
          <w:tab w:val="left" w:pos="6382"/>
        </w:tabs>
        <w:outlineLvl w:val="0"/>
        <w:rPr>
          <w:rFonts w:ascii="Arial" w:eastAsia="Times New Roman" w:hAnsi="Arial" w:cs="Arial"/>
          <w:color w:val="626262"/>
          <w:kern w:val="36"/>
          <w:lang w:val="en-US" w:eastAsia="en-US"/>
        </w:rPr>
      </w:pPr>
    </w:p>
    <w:p w14:paraId="2C5E7FC5" w14:textId="77777777" w:rsidR="005C3428" w:rsidRPr="00D62E44" w:rsidRDefault="005C3428" w:rsidP="005C3428">
      <w:pPr>
        <w:shd w:val="clear" w:color="auto" w:fill="FFFFFF"/>
        <w:tabs>
          <w:tab w:val="left" w:pos="6382"/>
        </w:tabs>
        <w:outlineLvl w:val="0"/>
        <w:rPr>
          <w:rFonts w:ascii="Arial" w:eastAsia="Times New Roman" w:hAnsi="Arial" w:cs="Arial"/>
          <w:color w:val="626262"/>
          <w:kern w:val="36"/>
          <w:lang w:val="en-US" w:eastAsia="en-US"/>
        </w:rPr>
      </w:pPr>
      <w:proofErr w:type="spellStart"/>
      <w:r w:rsidRPr="00D62E44">
        <w:rPr>
          <w:rFonts w:ascii="Arial" w:eastAsia="Times New Roman" w:hAnsi="Arial" w:cs="Arial"/>
          <w:color w:val="626262"/>
          <w:kern w:val="36"/>
          <w:lang w:val="en-US" w:eastAsia="en-US"/>
        </w:rPr>
        <w:t>AgMag</w:t>
      </w:r>
      <w:proofErr w:type="spellEnd"/>
      <w:r w:rsidRPr="00D62E44">
        <w:rPr>
          <w:rFonts w:ascii="Arial" w:eastAsia="Times New Roman" w:hAnsi="Arial" w:cs="Arial"/>
          <w:color w:val="626262"/>
          <w:kern w:val="36"/>
          <w:lang w:val="en-US" w:eastAsia="en-US"/>
        </w:rPr>
        <w:t xml:space="preserve">™: The first magnesium chloride-based fertilizer </w:t>
      </w:r>
      <w:r w:rsidRPr="00D62E44">
        <w:rPr>
          <w:rFonts w:ascii="Arial" w:eastAsia="Times New Roman" w:hAnsi="Arial" w:cs="Arial"/>
          <w:color w:val="626262"/>
          <w:kern w:val="36"/>
          <w:lang w:val="en-US" w:eastAsia="en-US"/>
        </w:rPr>
        <w:tab/>
      </w:r>
      <w:r w:rsidRPr="00D62E44">
        <w:rPr>
          <w:rFonts w:ascii="Arial" w:eastAsia="Times New Roman" w:hAnsi="Arial" w:cs="Arial"/>
          <w:color w:val="626262"/>
          <w:kern w:val="36"/>
          <w:lang w:val="en-US" w:eastAsia="en-US"/>
        </w:rPr>
        <w:tab/>
      </w:r>
    </w:p>
    <w:p w14:paraId="4058840E" w14:textId="77777777" w:rsidR="005C3428" w:rsidRPr="00D62E44" w:rsidRDefault="005C3428" w:rsidP="005C3428">
      <w:pPr>
        <w:shd w:val="clear" w:color="auto" w:fill="FFFFFF"/>
        <w:outlineLvl w:val="0"/>
        <w:rPr>
          <w:rFonts w:ascii="Arial" w:eastAsia="Times New Roman" w:hAnsi="Arial" w:cs="Arial"/>
          <w:color w:val="626262"/>
          <w:kern w:val="36"/>
          <w:lang w:val="en-US" w:eastAsia="en-US"/>
        </w:rPr>
      </w:pPr>
      <w:proofErr w:type="gramStart"/>
      <w:r w:rsidRPr="00D62E44">
        <w:rPr>
          <w:rFonts w:ascii="Arial" w:eastAsia="Times New Roman" w:hAnsi="Arial" w:cs="Arial"/>
          <w:color w:val="626262"/>
          <w:kern w:val="36"/>
          <w:lang w:val="en-US" w:eastAsia="en-US"/>
        </w:rPr>
        <w:t>for</w:t>
      </w:r>
      <w:proofErr w:type="gramEnd"/>
      <w:r w:rsidRPr="00D62E44">
        <w:rPr>
          <w:rFonts w:ascii="Arial" w:eastAsia="Times New Roman" w:hAnsi="Arial" w:cs="Arial"/>
          <w:color w:val="626262"/>
          <w:kern w:val="36"/>
          <w:lang w:val="en-US" w:eastAsia="en-US"/>
        </w:rPr>
        <w:t xml:space="preserve"> organic farming in North America…more (create page </w:t>
      </w:r>
      <w:r>
        <w:rPr>
          <w:rFonts w:ascii="Arial" w:eastAsia="Times New Roman" w:hAnsi="Arial" w:cs="Arial"/>
          <w:color w:val="626262"/>
          <w:kern w:val="36"/>
          <w:lang w:val="en-US" w:eastAsia="en-US"/>
        </w:rPr>
        <w:tab/>
      </w:r>
      <w:r>
        <w:rPr>
          <w:rFonts w:ascii="Arial" w:eastAsia="Times New Roman" w:hAnsi="Arial" w:cs="Arial"/>
          <w:color w:val="626262"/>
          <w:kern w:val="36"/>
          <w:lang w:val="en-US" w:eastAsia="en-US"/>
        </w:rPr>
        <w:tab/>
      </w:r>
    </w:p>
    <w:p w14:paraId="1ECEDE9C" w14:textId="77777777" w:rsidR="005C3428" w:rsidRPr="00D62E44" w:rsidRDefault="005C3428" w:rsidP="005C3428">
      <w:pPr>
        <w:shd w:val="clear" w:color="auto" w:fill="FFFFFF"/>
        <w:ind w:left="6480" w:hanging="6480"/>
        <w:outlineLvl w:val="0"/>
        <w:rPr>
          <w:rFonts w:ascii="Arial" w:eastAsia="Times New Roman" w:hAnsi="Arial" w:cs="Arial"/>
          <w:color w:val="626262"/>
          <w:kern w:val="36"/>
          <w:lang w:val="en-US" w:eastAsia="en-US"/>
        </w:rPr>
      </w:pPr>
      <w:proofErr w:type="gramStart"/>
      <w:r w:rsidRPr="00D62E44">
        <w:rPr>
          <w:rFonts w:ascii="Arial" w:eastAsia="Times New Roman" w:hAnsi="Arial" w:cs="Arial"/>
          <w:color w:val="626262"/>
          <w:kern w:val="36"/>
          <w:lang w:val="en-US" w:eastAsia="en-US"/>
        </w:rPr>
        <w:t>with</w:t>
      </w:r>
      <w:proofErr w:type="gramEnd"/>
      <w:r w:rsidRPr="00D62E44">
        <w:rPr>
          <w:rFonts w:ascii="Arial" w:eastAsia="Times New Roman" w:hAnsi="Arial" w:cs="Arial"/>
          <w:color w:val="626262"/>
          <w:kern w:val="36"/>
          <w:lang w:val="en-US" w:eastAsia="en-US"/>
        </w:rPr>
        <w:t xml:space="preserve"> Ag content from current home page and link to it)</w:t>
      </w:r>
      <w:r>
        <w:rPr>
          <w:rFonts w:ascii="Arial" w:eastAsia="Times New Roman" w:hAnsi="Arial" w:cs="Arial"/>
          <w:color w:val="626262"/>
          <w:kern w:val="36"/>
          <w:lang w:val="en-US" w:eastAsia="en-US"/>
        </w:rPr>
        <w:tab/>
      </w:r>
    </w:p>
    <w:p w14:paraId="013ED221" w14:textId="77777777" w:rsidR="00D62E44" w:rsidRDefault="00D62E44" w:rsidP="00D62E44">
      <w:pPr>
        <w:shd w:val="clear" w:color="auto" w:fill="FFFFFF"/>
        <w:outlineLvl w:val="2"/>
        <w:rPr>
          <w:rFonts w:ascii="Arial" w:eastAsia="Times New Roman" w:hAnsi="Arial" w:cs="Arial"/>
          <w:b/>
          <w:bCs/>
          <w:color w:val="626262"/>
          <w:sz w:val="24"/>
          <w:szCs w:val="24"/>
          <w:lang w:val="en-US" w:eastAsia="en-US"/>
        </w:rPr>
      </w:pPr>
    </w:p>
    <w:p w14:paraId="620FEC17" w14:textId="77777777" w:rsidR="00D62E44" w:rsidRDefault="00D62E44" w:rsidP="00D62E44">
      <w:pPr>
        <w:shd w:val="clear" w:color="auto" w:fill="FFFFFF"/>
        <w:outlineLvl w:val="2"/>
        <w:rPr>
          <w:rFonts w:ascii="Arial" w:eastAsia="Times New Roman" w:hAnsi="Arial" w:cs="Arial"/>
          <w:b/>
          <w:bCs/>
          <w:color w:val="626262"/>
          <w:sz w:val="24"/>
          <w:szCs w:val="24"/>
          <w:lang w:val="en-US" w:eastAsia="en-US"/>
        </w:rPr>
      </w:pPr>
    </w:p>
    <w:p w14:paraId="17E11FBA" w14:textId="77777777" w:rsidR="00D62E44" w:rsidRDefault="00D62E44" w:rsidP="00D62E44">
      <w:pPr>
        <w:shd w:val="clear" w:color="auto" w:fill="FFFFFF"/>
        <w:outlineLvl w:val="2"/>
        <w:rPr>
          <w:rFonts w:ascii="Arial" w:eastAsia="Times New Roman" w:hAnsi="Arial" w:cs="Arial"/>
          <w:b/>
          <w:bCs/>
          <w:color w:val="626262"/>
          <w:sz w:val="24"/>
          <w:szCs w:val="24"/>
          <w:lang w:val="en-US" w:eastAsia="en-US"/>
        </w:rPr>
      </w:pPr>
      <w:r w:rsidRPr="00D62E44">
        <w:rPr>
          <w:rFonts w:ascii="Arial" w:eastAsia="Times New Roman" w:hAnsi="Arial" w:cs="Arial"/>
          <w:b/>
          <w:bCs/>
          <w:color w:val="626262"/>
          <w:sz w:val="24"/>
          <w:szCs w:val="24"/>
          <w:lang w:val="en-US" w:eastAsia="en-US"/>
        </w:rPr>
        <w:t>The Innovative Story</w:t>
      </w:r>
    </w:p>
    <w:p w14:paraId="328ADAB1" w14:textId="77777777" w:rsidR="00D62E44" w:rsidRPr="00D62E44" w:rsidRDefault="00D62E44" w:rsidP="00D62E44">
      <w:pPr>
        <w:shd w:val="clear" w:color="auto" w:fill="FFFFFF"/>
        <w:outlineLvl w:val="2"/>
        <w:rPr>
          <w:rFonts w:ascii="Arial" w:eastAsia="Times New Roman" w:hAnsi="Arial" w:cs="Arial"/>
          <w:b/>
          <w:bCs/>
          <w:color w:val="626262"/>
          <w:sz w:val="24"/>
          <w:szCs w:val="24"/>
          <w:lang w:val="en-US" w:eastAsia="en-US"/>
        </w:rPr>
      </w:pPr>
    </w:p>
    <w:p w14:paraId="13F49404" w14:textId="77777777" w:rsidR="00D62E44" w:rsidRPr="00D62E44" w:rsidRDefault="00D62E44" w:rsidP="00D62E44">
      <w:pPr>
        <w:shd w:val="clear" w:color="auto" w:fill="FFFFFF"/>
        <w:rPr>
          <w:rFonts w:ascii="Arial" w:eastAsia="Times New Roman" w:hAnsi="Arial" w:cs="Arial"/>
          <w:color w:val="626262"/>
          <w:sz w:val="20"/>
          <w:szCs w:val="20"/>
          <w:lang w:val="en-US" w:eastAsia="en-US"/>
        </w:rPr>
      </w:pPr>
      <w:r w:rsidRPr="00D62E44">
        <w:rPr>
          <w:rFonts w:ascii="Arial" w:eastAsia="Times New Roman" w:hAnsi="Arial" w:cs="Arial"/>
          <w:color w:val="626262"/>
          <w:sz w:val="20"/>
          <w:szCs w:val="20"/>
          <w:lang w:val="en-US" w:eastAsia="en-US"/>
        </w:rPr>
        <w:t>Innovative Surface Solutions specializes in effective, environmentally safer solutions for road safety and maintenance, industrial applications and agriculture. For more than 30 years we have introduced fresh thinking, innovative technology and new processes to enhance our products and ensure our customers have access to the most effective solutions. Our supply and service is built around having the largest liquid distribution network in the northeast US and eastern Canada.</w:t>
      </w:r>
    </w:p>
    <w:p w14:paraId="28DF1D85" w14:textId="77777777" w:rsidR="00896F26" w:rsidRDefault="00896F26" w:rsidP="00D62E44"/>
    <w:p w14:paraId="127C3669" w14:textId="77777777" w:rsidR="00036F47" w:rsidRDefault="00036F47" w:rsidP="00D62E44"/>
    <w:p w14:paraId="42400B5F" w14:textId="77777777" w:rsidR="00036F47" w:rsidRDefault="00036F47" w:rsidP="00D62E44"/>
    <w:p w14:paraId="2E012251" w14:textId="77777777" w:rsidR="00036F47" w:rsidRDefault="00036F47" w:rsidP="00D62E44"/>
    <w:p w14:paraId="7C8E38FE" w14:textId="77777777" w:rsidR="00036F47" w:rsidRDefault="00036F47" w:rsidP="00D62E44"/>
    <w:p w14:paraId="772D519F" w14:textId="77777777" w:rsidR="00036F47" w:rsidRDefault="00036F47" w:rsidP="00D62E44"/>
    <w:p w14:paraId="20A12997" w14:textId="77777777" w:rsidR="00036F47" w:rsidRDefault="00036F47" w:rsidP="00D62E44"/>
    <w:p w14:paraId="61C53DD3" w14:textId="77777777" w:rsidR="00036F47" w:rsidRDefault="00036F47" w:rsidP="00D62E44"/>
    <w:p w14:paraId="66E1BBCA" w14:textId="77777777" w:rsidR="00036F47" w:rsidRDefault="00036F47" w:rsidP="00D62E44"/>
    <w:p w14:paraId="7CEE230C" w14:textId="77777777" w:rsidR="00036F47" w:rsidRDefault="00036F47" w:rsidP="00D62E44"/>
    <w:p w14:paraId="56C38E6D" w14:textId="77777777" w:rsidR="00036F47" w:rsidRDefault="00036F47" w:rsidP="00D62E44"/>
    <w:p w14:paraId="273BCA3C" w14:textId="77777777" w:rsidR="00036F47" w:rsidRDefault="00036F47" w:rsidP="00D62E44"/>
    <w:p w14:paraId="3BCA2315" w14:textId="77777777" w:rsidR="00036F47" w:rsidRDefault="00036F47" w:rsidP="00D62E44"/>
    <w:p w14:paraId="54B0BAD0" w14:textId="77777777" w:rsidR="00036F47" w:rsidRDefault="00036F47" w:rsidP="00D62E44"/>
    <w:p w14:paraId="1AFBA3C4" w14:textId="77777777" w:rsidR="00036F47" w:rsidRDefault="00036F47" w:rsidP="00D62E44"/>
    <w:p w14:paraId="42C666C0" w14:textId="77777777" w:rsidR="00036F47" w:rsidRDefault="00036F47" w:rsidP="00D62E44"/>
    <w:p w14:paraId="5060B7B4" w14:textId="77777777" w:rsidR="00036F47" w:rsidRDefault="00036F47" w:rsidP="00D62E44"/>
    <w:p w14:paraId="29745A12" w14:textId="77777777" w:rsidR="00036F47" w:rsidRDefault="00036F47" w:rsidP="00D62E44"/>
    <w:p w14:paraId="6FB02AAB" w14:textId="77777777" w:rsidR="00036F47" w:rsidRDefault="00036F47" w:rsidP="00D62E44"/>
    <w:p w14:paraId="5461E2EC" w14:textId="77777777" w:rsidR="00036F47" w:rsidRDefault="00036F47" w:rsidP="00D62E44"/>
    <w:p w14:paraId="4A4B5ADD" w14:textId="77777777" w:rsidR="00036F47" w:rsidRDefault="00036F47" w:rsidP="00D62E44"/>
    <w:tbl>
      <w:tblPr>
        <w:tblStyle w:val="TableGrid"/>
        <w:tblW w:w="10456" w:type="dxa"/>
        <w:tblLook w:val="04A0" w:firstRow="1" w:lastRow="0" w:firstColumn="1" w:lastColumn="0" w:noHBand="0" w:noVBand="1"/>
      </w:tblPr>
      <w:tblGrid>
        <w:gridCol w:w="6912"/>
        <w:gridCol w:w="3544"/>
      </w:tblGrid>
      <w:tr w:rsidR="00036F47" w14:paraId="591EEB4A" w14:textId="77777777" w:rsidTr="00036F47">
        <w:tc>
          <w:tcPr>
            <w:tcW w:w="6912" w:type="dxa"/>
          </w:tcPr>
          <w:p w14:paraId="47E9B60A" w14:textId="77777777" w:rsidR="00036F47" w:rsidRPr="00036F47" w:rsidRDefault="00036F47" w:rsidP="00036F47">
            <w:pPr>
              <w:pStyle w:val="Heading1"/>
              <w:outlineLvl w:val="0"/>
              <w:rPr>
                <w:rFonts w:eastAsia="Times New Roman" w:cs="Times New Roman"/>
                <w:sz w:val="24"/>
                <w:szCs w:val="24"/>
              </w:rPr>
            </w:pPr>
            <w:proofErr w:type="spellStart"/>
            <w:r w:rsidRPr="00036F47">
              <w:rPr>
                <w:rFonts w:eastAsia="Times New Roman" w:cs="Times New Roman"/>
                <w:sz w:val="24"/>
                <w:szCs w:val="24"/>
              </w:rPr>
              <w:t>AgMag</w:t>
            </w:r>
            <w:proofErr w:type="spellEnd"/>
            <w:r w:rsidRPr="00036F47">
              <w:rPr>
                <w:rFonts w:eastAsia="Times New Roman" w:cs="Times New Roman"/>
                <w:sz w:val="24"/>
                <w:szCs w:val="24"/>
              </w:rPr>
              <w:t xml:space="preserve">™: The first magnesium chloride-based fertilizer for organic farming in North America </w:t>
            </w:r>
          </w:p>
          <w:p w14:paraId="6BF96ABB" w14:textId="77777777" w:rsidR="00036F47" w:rsidRPr="00036F47" w:rsidRDefault="00036F47" w:rsidP="00036F47">
            <w:pPr>
              <w:pStyle w:val="NormalWeb"/>
            </w:pPr>
            <w:r>
              <w:rPr>
                <w:rFonts w:eastAsia="Times New Roman"/>
                <w:noProof/>
                <w:color w:val="0000FF"/>
              </w:rPr>
              <w:drawing>
                <wp:anchor distT="0" distB="0" distL="114300" distR="114300" simplePos="0" relativeHeight="251658240" behindDoc="0" locked="0" layoutInCell="1" allowOverlap="1" wp14:anchorId="269B8BB4" wp14:editId="384B37B5">
                  <wp:simplePos x="0" y="0"/>
                  <wp:positionH relativeFrom="margin">
                    <wp:posOffset>2857500</wp:posOffset>
                  </wp:positionH>
                  <wp:positionV relativeFrom="margin">
                    <wp:posOffset>2457450</wp:posOffset>
                  </wp:positionV>
                  <wp:extent cx="1242060" cy="1604010"/>
                  <wp:effectExtent l="0" t="0" r="2540" b="0"/>
                  <wp:wrapSquare wrapText="bothSides"/>
                  <wp:docPr id="51" name="Picture 51" descr="http://www.innovativecompany.com/images/AgMag-Infographic-small.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innovativecompany.com/images/AgMag-Infographic-small.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2060" cy="1604010"/>
                          </a:xfrm>
                          <a:prstGeom prst="rect">
                            <a:avLst/>
                          </a:prstGeom>
                          <a:noFill/>
                          <a:ln>
                            <a:noFill/>
                          </a:ln>
                        </pic:spPr>
                      </pic:pic>
                    </a:graphicData>
                  </a:graphic>
                </wp:anchor>
              </w:drawing>
            </w:r>
            <w:r>
              <w:t xml:space="preserve">North America’s farmers have a new option that will strengthen their crops and help meet the demand for organic produce by today’s consumer with Innovative Surface Solutions’ </w:t>
            </w:r>
            <w:proofErr w:type="spellStart"/>
            <w:r>
              <w:t>AgMag</w:t>
            </w:r>
            <w:proofErr w:type="spellEnd"/>
            <w:r>
              <w:t>™ – the first magnesium chloride-based fertilizer approved for organic farming in North America.</w:t>
            </w:r>
          </w:p>
          <w:p w14:paraId="5A80849D" w14:textId="77777777" w:rsidR="00036F47" w:rsidRDefault="00036F47" w:rsidP="00036F47">
            <w:pPr>
              <w:pStyle w:val="NormalWeb"/>
            </w:pPr>
            <w:proofErr w:type="spellStart"/>
            <w:r>
              <w:t>AgMag</w:t>
            </w:r>
            <w:proofErr w:type="spellEnd"/>
            <w:r>
              <w:t xml:space="preserve"> is a high performance magnesium chloride liquid that is approved for organic production as a crop fertilizer and soil amendment to help increase quality and yield in row crops. Magnesium chloride has been the subject of numerous trials that show its benefits a number of crops including corn, wheat and small grains, soybeans, and potatoes. It has been listed by the Organic Materials Review Institute (OMRI) in both Canada and the United States for use in certified organic production, food processing and handling according to the USDA National Organic Program Rule and Canadian Organic Standards.  </w:t>
            </w:r>
          </w:p>
          <w:p w14:paraId="0F6C5E78" w14:textId="77777777" w:rsidR="00036F47" w:rsidRDefault="00036F47" w:rsidP="00036F47">
            <w:pPr>
              <w:pStyle w:val="NormalWeb"/>
            </w:pPr>
            <w:proofErr w:type="spellStart"/>
            <w:r>
              <w:t>AgMag</w:t>
            </w:r>
            <w:proofErr w:type="spellEnd"/>
            <w:r>
              <w:t xml:space="preserve"> is the base material for </w:t>
            </w:r>
            <w:proofErr w:type="spellStart"/>
            <w:r>
              <w:t>Innovative’s</w:t>
            </w:r>
            <w:proofErr w:type="spellEnd"/>
            <w:r>
              <w:t xml:space="preserve"> family of value added agriculture blends, which include </w:t>
            </w:r>
            <w:proofErr w:type="spellStart"/>
            <w:r>
              <w:t>NutriMag</w:t>
            </w:r>
            <w:proofErr w:type="spellEnd"/>
            <w:r>
              <w:t xml:space="preserve">™. The magnesium chloride used in </w:t>
            </w:r>
            <w:proofErr w:type="spellStart"/>
            <w:r>
              <w:t>AgMag</w:t>
            </w:r>
            <w:proofErr w:type="spellEnd"/>
            <w:r>
              <w:t xml:space="preserve">™ also forms the base for </w:t>
            </w:r>
            <w:proofErr w:type="spellStart"/>
            <w:r>
              <w:t>Innovative’s</w:t>
            </w:r>
            <w:proofErr w:type="spellEnd"/>
            <w:r>
              <w:t xml:space="preserve"> broad line of de-icing, dust control and industrial products.  </w:t>
            </w:r>
          </w:p>
          <w:p w14:paraId="4B70D67E" w14:textId="77777777" w:rsidR="00036F47" w:rsidRDefault="00036F47" w:rsidP="00036F47">
            <w:pPr>
              <w:pStyle w:val="NormalWeb"/>
            </w:pPr>
            <w:r>
              <w:rPr>
                <w:rStyle w:val="Strong"/>
              </w:rPr>
              <w:t>June 23, 20015</w:t>
            </w:r>
            <w:r>
              <w:t xml:space="preserve"> - </w:t>
            </w:r>
            <w:r>
              <w:fldChar w:fldCharType="begin"/>
            </w:r>
            <w:r>
              <w:instrText xml:space="preserve"> HYPERLINK "http://www.innovativecompany.com/documents/AgMagPR-June23.pdf" \t "_blank" </w:instrText>
            </w:r>
            <w:r>
              <w:fldChar w:fldCharType="separate"/>
            </w:r>
            <w:proofErr w:type="spellStart"/>
            <w:r>
              <w:rPr>
                <w:rStyle w:val="Hyperlink"/>
              </w:rPr>
              <w:t>AgMag</w:t>
            </w:r>
            <w:proofErr w:type="spellEnd"/>
            <w:r>
              <w:rPr>
                <w:rStyle w:val="Hyperlink"/>
              </w:rPr>
              <w:t xml:space="preserve"> Press Release</w:t>
            </w:r>
            <w:r>
              <w:fldChar w:fldCharType="end"/>
            </w:r>
          </w:p>
          <w:p w14:paraId="42E182C1" w14:textId="77777777" w:rsidR="00036F47" w:rsidRDefault="00036F47" w:rsidP="00036F47">
            <w:pPr>
              <w:pStyle w:val="NormalWeb"/>
            </w:pPr>
            <w:hyperlink r:id="rId11" w:history="1">
              <w:r>
                <w:rPr>
                  <w:rStyle w:val="Hyperlink"/>
                </w:rPr>
                <w:t>Contact us</w:t>
              </w:r>
            </w:hyperlink>
            <w:r>
              <w:t xml:space="preserve"> for more information and availability in your area. </w:t>
            </w:r>
          </w:p>
          <w:p w14:paraId="6061FDED" w14:textId="77777777" w:rsidR="00036F47" w:rsidRDefault="00036F47" w:rsidP="00D62E44">
            <w:bookmarkStart w:id="0" w:name="_GoBack"/>
            <w:bookmarkEnd w:id="0"/>
          </w:p>
        </w:tc>
        <w:tc>
          <w:tcPr>
            <w:tcW w:w="3544" w:type="dxa"/>
          </w:tcPr>
          <w:p w14:paraId="2D1ACE3E" w14:textId="150541B7" w:rsidR="00036F47" w:rsidRPr="00890798" w:rsidRDefault="00036F47" w:rsidP="00036F47">
            <w:pPr>
              <w:pStyle w:val="Heading2"/>
              <w:rPr>
                <w:rFonts w:eastAsia="Times New Roman" w:cs="Times New Roman"/>
                <w:color w:val="000000" w:themeColor="text1"/>
              </w:rPr>
            </w:pPr>
            <w:r w:rsidRPr="00890798">
              <w:rPr>
                <w:rFonts w:eastAsia="Times New Roman" w:cs="Times New Roman"/>
                <w:color w:val="000000" w:themeColor="text1"/>
              </w:rPr>
              <w:t>Testimonials</w:t>
            </w:r>
          </w:p>
          <w:p w14:paraId="765C7C67" w14:textId="5803634C" w:rsidR="00036F47" w:rsidRDefault="00036F47" w:rsidP="00036F47">
            <w:pPr>
              <w:pStyle w:val="NormalWeb"/>
            </w:pPr>
            <w:r>
              <w:t xml:space="preserve">“The organic certification of </w:t>
            </w:r>
            <w:proofErr w:type="spellStart"/>
            <w:r>
              <w:t>AgMag</w:t>
            </w:r>
            <w:proofErr w:type="spellEnd"/>
            <w:r>
              <w:t xml:space="preserve"> will be great for organic farmers. I have seen year-over-year increases in both yield and quality by using </w:t>
            </w:r>
            <w:proofErr w:type="spellStart"/>
            <w:r>
              <w:t>AgMag</w:t>
            </w:r>
            <w:proofErr w:type="spellEnd"/>
            <w:r>
              <w:t xml:space="preserve"> on conventional crops. Now the same benefits can be experienced on organic farms.” </w:t>
            </w:r>
            <w:r>
              <w:br/>
            </w:r>
            <w:r>
              <w:rPr>
                <w:rStyle w:val="Emphasis"/>
                <w:color w:val="000000"/>
              </w:rPr>
              <w:t>- John Van Heusen, operator of Sugar Creek Farm, Ossian, NY</w:t>
            </w:r>
          </w:p>
          <w:p w14:paraId="551D65E4" w14:textId="77777777" w:rsidR="00036F47" w:rsidRDefault="00036F47" w:rsidP="00036F47">
            <w:pPr>
              <w:pStyle w:val="NormalWeb"/>
            </w:pPr>
            <w:r>
              <w:br/>
              <w:t>“</w:t>
            </w:r>
            <w:proofErr w:type="spellStart"/>
            <w:r>
              <w:t>Innovative’s</w:t>
            </w:r>
            <w:proofErr w:type="spellEnd"/>
            <w:r>
              <w:t xml:space="preserve"> </w:t>
            </w:r>
            <w:proofErr w:type="spellStart"/>
            <w:r>
              <w:t>AgMag</w:t>
            </w:r>
            <w:proofErr w:type="spellEnd"/>
            <w:r>
              <w:t xml:space="preserve"> provides farmers with an organic option to strengthen their crops that is superior to traditional Epsom salts used by many organic farmers as a source of magnesium. This magnesium chloride solution gives organic farmers access to the same benefits of this fertilizer that have been available to non-organic farmers in North America for more than 20 years.” </w:t>
            </w:r>
            <w:r>
              <w:br/>
            </w:r>
            <w:r>
              <w:rPr>
                <w:rStyle w:val="Emphasis"/>
                <w:color w:val="000000"/>
              </w:rPr>
              <w:t xml:space="preserve">- Ray McDonald, General Manager, </w:t>
            </w:r>
            <w:proofErr w:type="spellStart"/>
            <w:r>
              <w:rPr>
                <w:rStyle w:val="Emphasis"/>
                <w:color w:val="000000"/>
              </w:rPr>
              <w:t>Cangrow</w:t>
            </w:r>
            <w:proofErr w:type="spellEnd"/>
            <w:r>
              <w:rPr>
                <w:rStyle w:val="Emphasis"/>
                <w:color w:val="000000"/>
              </w:rPr>
              <w:t xml:space="preserve"> Crop Solutions</w:t>
            </w:r>
          </w:p>
          <w:p w14:paraId="63DABA03" w14:textId="77777777" w:rsidR="00036F47" w:rsidRDefault="00036F47" w:rsidP="00D62E44"/>
        </w:tc>
      </w:tr>
    </w:tbl>
    <w:p w14:paraId="12356CCC" w14:textId="77777777" w:rsidR="00036F47" w:rsidRPr="00D62E44" w:rsidRDefault="00036F47" w:rsidP="00D62E44"/>
    <w:sectPr w:rsidR="00036F47" w:rsidRPr="00D62E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BE4C0" w14:textId="77777777" w:rsidR="00BB7457" w:rsidRDefault="00BB7457" w:rsidP="008536C0">
      <w:r>
        <w:separator/>
      </w:r>
    </w:p>
  </w:endnote>
  <w:endnote w:type="continuationSeparator" w:id="0">
    <w:p w14:paraId="7B510277" w14:textId="77777777" w:rsidR="00BB7457" w:rsidRDefault="00BB7457" w:rsidP="0085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FreightSans Book">
    <w:altName w:val="FreightSans Book"/>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4E0E3" w14:textId="77777777" w:rsidR="00BB7457" w:rsidRDefault="00BB7457" w:rsidP="008536C0">
      <w:r>
        <w:separator/>
      </w:r>
    </w:p>
  </w:footnote>
  <w:footnote w:type="continuationSeparator" w:id="0">
    <w:p w14:paraId="42FE06F9" w14:textId="77777777" w:rsidR="00BB7457" w:rsidRDefault="00BB7457" w:rsidP="008536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338B"/>
    <w:multiLevelType w:val="hybridMultilevel"/>
    <w:tmpl w:val="20967F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596463"/>
    <w:multiLevelType w:val="hybridMultilevel"/>
    <w:tmpl w:val="9F086BD0"/>
    <w:lvl w:ilvl="0" w:tplc="C01ED9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31C4A05"/>
    <w:multiLevelType w:val="hybridMultilevel"/>
    <w:tmpl w:val="C338E14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C83537"/>
    <w:multiLevelType w:val="hybridMultilevel"/>
    <w:tmpl w:val="8236EFA6"/>
    <w:lvl w:ilvl="0" w:tplc="83E45886">
      <w:numFmt w:val="bullet"/>
      <w:lvlText w:val="-"/>
      <w:lvlJc w:val="left"/>
      <w:pPr>
        <w:ind w:left="720" w:hanging="360"/>
      </w:pPr>
      <w:rPr>
        <w:rFonts w:ascii="Calibri" w:eastAsia="Times New Roman"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C2A"/>
    <w:rsid w:val="00007A41"/>
    <w:rsid w:val="00013A07"/>
    <w:rsid w:val="0002350C"/>
    <w:rsid w:val="00025331"/>
    <w:rsid w:val="00026087"/>
    <w:rsid w:val="00033FAC"/>
    <w:rsid w:val="00036F47"/>
    <w:rsid w:val="00044186"/>
    <w:rsid w:val="00050EF1"/>
    <w:rsid w:val="00052C79"/>
    <w:rsid w:val="00064F35"/>
    <w:rsid w:val="0007499D"/>
    <w:rsid w:val="000777A3"/>
    <w:rsid w:val="00084AC3"/>
    <w:rsid w:val="00086033"/>
    <w:rsid w:val="00087439"/>
    <w:rsid w:val="000909DC"/>
    <w:rsid w:val="00093075"/>
    <w:rsid w:val="000953AC"/>
    <w:rsid w:val="000B0D6D"/>
    <w:rsid w:val="000D0FF0"/>
    <w:rsid w:val="000E2C2A"/>
    <w:rsid w:val="000F3CD8"/>
    <w:rsid w:val="00100BA8"/>
    <w:rsid w:val="00114470"/>
    <w:rsid w:val="001228E4"/>
    <w:rsid w:val="00125273"/>
    <w:rsid w:val="001256A2"/>
    <w:rsid w:val="00125B79"/>
    <w:rsid w:val="00130946"/>
    <w:rsid w:val="00134BA9"/>
    <w:rsid w:val="00143A2E"/>
    <w:rsid w:val="00143D84"/>
    <w:rsid w:val="001446C5"/>
    <w:rsid w:val="0014753D"/>
    <w:rsid w:val="00151CF7"/>
    <w:rsid w:val="00156B9A"/>
    <w:rsid w:val="00157266"/>
    <w:rsid w:val="00163249"/>
    <w:rsid w:val="00167A78"/>
    <w:rsid w:val="0018449B"/>
    <w:rsid w:val="001859A6"/>
    <w:rsid w:val="00196A70"/>
    <w:rsid w:val="001A60B4"/>
    <w:rsid w:val="001B1328"/>
    <w:rsid w:val="001B5E56"/>
    <w:rsid w:val="001D50BF"/>
    <w:rsid w:val="001D7DF3"/>
    <w:rsid w:val="001E42AA"/>
    <w:rsid w:val="001F3F23"/>
    <w:rsid w:val="001F53EA"/>
    <w:rsid w:val="0020464C"/>
    <w:rsid w:val="00212155"/>
    <w:rsid w:val="0021292B"/>
    <w:rsid w:val="00213A17"/>
    <w:rsid w:val="00216B85"/>
    <w:rsid w:val="0022275D"/>
    <w:rsid w:val="002243A1"/>
    <w:rsid w:val="002256CE"/>
    <w:rsid w:val="00225E2C"/>
    <w:rsid w:val="002305C5"/>
    <w:rsid w:val="0024490D"/>
    <w:rsid w:val="00245D47"/>
    <w:rsid w:val="002507B0"/>
    <w:rsid w:val="002575E7"/>
    <w:rsid w:val="00260354"/>
    <w:rsid w:val="0026090C"/>
    <w:rsid w:val="002677E6"/>
    <w:rsid w:val="002771E3"/>
    <w:rsid w:val="00281D67"/>
    <w:rsid w:val="00282A52"/>
    <w:rsid w:val="002A3A47"/>
    <w:rsid w:val="002B3A55"/>
    <w:rsid w:val="002B7D38"/>
    <w:rsid w:val="002C7AC5"/>
    <w:rsid w:val="002F30C0"/>
    <w:rsid w:val="0030356A"/>
    <w:rsid w:val="00305FA7"/>
    <w:rsid w:val="003132BA"/>
    <w:rsid w:val="003212A1"/>
    <w:rsid w:val="00344243"/>
    <w:rsid w:val="00357558"/>
    <w:rsid w:val="003606B8"/>
    <w:rsid w:val="00364DE4"/>
    <w:rsid w:val="00387514"/>
    <w:rsid w:val="003878DE"/>
    <w:rsid w:val="0039278B"/>
    <w:rsid w:val="003A19D9"/>
    <w:rsid w:val="003A6A36"/>
    <w:rsid w:val="003B6F16"/>
    <w:rsid w:val="003C4D6B"/>
    <w:rsid w:val="003C7D2B"/>
    <w:rsid w:val="003D32E2"/>
    <w:rsid w:val="003D73F0"/>
    <w:rsid w:val="003F1C27"/>
    <w:rsid w:val="003F6857"/>
    <w:rsid w:val="0041101F"/>
    <w:rsid w:val="00413BF8"/>
    <w:rsid w:val="0042173C"/>
    <w:rsid w:val="004260A9"/>
    <w:rsid w:val="00431DF8"/>
    <w:rsid w:val="00440921"/>
    <w:rsid w:val="0045066E"/>
    <w:rsid w:val="00454453"/>
    <w:rsid w:val="0045746F"/>
    <w:rsid w:val="00460557"/>
    <w:rsid w:val="00464591"/>
    <w:rsid w:val="00474919"/>
    <w:rsid w:val="00477F58"/>
    <w:rsid w:val="0048072B"/>
    <w:rsid w:val="0048681F"/>
    <w:rsid w:val="0049588F"/>
    <w:rsid w:val="004A485B"/>
    <w:rsid w:val="004B3F20"/>
    <w:rsid w:val="004B483A"/>
    <w:rsid w:val="004B6668"/>
    <w:rsid w:val="004B7729"/>
    <w:rsid w:val="004C38B0"/>
    <w:rsid w:val="004C44F1"/>
    <w:rsid w:val="004D329C"/>
    <w:rsid w:val="004D4C66"/>
    <w:rsid w:val="004D72BE"/>
    <w:rsid w:val="004E1EFD"/>
    <w:rsid w:val="004E7CAD"/>
    <w:rsid w:val="004F4883"/>
    <w:rsid w:val="0050139B"/>
    <w:rsid w:val="00506D81"/>
    <w:rsid w:val="00524BDD"/>
    <w:rsid w:val="00526C2A"/>
    <w:rsid w:val="00531966"/>
    <w:rsid w:val="005336E8"/>
    <w:rsid w:val="00541181"/>
    <w:rsid w:val="00544F6D"/>
    <w:rsid w:val="00553C5C"/>
    <w:rsid w:val="00555C36"/>
    <w:rsid w:val="00557CA1"/>
    <w:rsid w:val="00566F78"/>
    <w:rsid w:val="00585543"/>
    <w:rsid w:val="005933CC"/>
    <w:rsid w:val="005A4EE2"/>
    <w:rsid w:val="005A6446"/>
    <w:rsid w:val="005B5D02"/>
    <w:rsid w:val="005B6A04"/>
    <w:rsid w:val="005C1BEC"/>
    <w:rsid w:val="005C3428"/>
    <w:rsid w:val="005C4340"/>
    <w:rsid w:val="00611AE6"/>
    <w:rsid w:val="006155E0"/>
    <w:rsid w:val="00620AC5"/>
    <w:rsid w:val="00625497"/>
    <w:rsid w:val="00640368"/>
    <w:rsid w:val="006405B3"/>
    <w:rsid w:val="00643F93"/>
    <w:rsid w:val="00663380"/>
    <w:rsid w:val="006636E1"/>
    <w:rsid w:val="00664E3C"/>
    <w:rsid w:val="00667545"/>
    <w:rsid w:val="0067051D"/>
    <w:rsid w:val="00672C20"/>
    <w:rsid w:val="00673C4D"/>
    <w:rsid w:val="006836F9"/>
    <w:rsid w:val="00687B0C"/>
    <w:rsid w:val="006A3F52"/>
    <w:rsid w:val="006A4D1E"/>
    <w:rsid w:val="006A76C4"/>
    <w:rsid w:val="006A78BB"/>
    <w:rsid w:val="006B3F73"/>
    <w:rsid w:val="006B76B0"/>
    <w:rsid w:val="006D2E11"/>
    <w:rsid w:val="006D5F89"/>
    <w:rsid w:val="006F2065"/>
    <w:rsid w:val="00702807"/>
    <w:rsid w:val="007065C8"/>
    <w:rsid w:val="007073AE"/>
    <w:rsid w:val="00714355"/>
    <w:rsid w:val="00725070"/>
    <w:rsid w:val="00737D88"/>
    <w:rsid w:val="00740A1B"/>
    <w:rsid w:val="00744EBC"/>
    <w:rsid w:val="00757BAD"/>
    <w:rsid w:val="00757CB4"/>
    <w:rsid w:val="0077116D"/>
    <w:rsid w:val="00773B16"/>
    <w:rsid w:val="00782B48"/>
    <w:rsid w:val="007843CB"/>
    <w:rsid w:val="0078618B"/>
    <w:rsid w:val="00791D1C"/>
    <w:rsid w:val="00792F66"/>
    <w:rsid w:val="007971B3"/>
    <w:rsid w:val="007A08EC"/>
    <w:rsid w:val="007B5E46"/>
    <w:rsid w:val="007B60DA"/>
    <w:rsid w:val="007B7DB5"/>
    <w:rsid w:val="007C20CC"/>
    <w:rsid w:val="007D59C1"/>
    <w:rsid w:val="007D7655"/>
    <w:rsid w:val="007D7EBC"/>
    <w:rsid w:val="007E0DB9"/>
    <w:rsid w:val="008231CE"/>
    <w:rsid w:val="008500A4"/>
    <w:rsid w:val="008536C0"/>
    <w:rsid w:val="0086091A"/>
    <w:rsid w:val="00875E73"/>
    <w:rsid w:val="00881733"/>
    <w:rsid w:val="00882341"/>
    <w:rsid w:val="00884827"/>
    <w:rsid w:val="00886FED"/>
    <w:rsid w:val="00890798"/>
    <w:rsid w:val="00896F26"/>
    <w:rsid w:val="00897912"/>
    <w:rsid w:val="008A268D"/>
    <w:rsid w:val="008A6758"/>
    <w:rsid w:val="008D676A"/>
    <w:rsid w:val="008E3F30"/>
    <w:rsid w:val="008F33C6"/>
    <w:rsid w:val="008F3A54"/>
    <w:rsid w:val="008F6CB7"/>
    <w:rsid w:val="00903CE6"/>
    <w:rsid w:val="00927631"/>
    <w:rsid w:val="009455B7"/>
    <w:rsid w:val="00945ED4"/>
    <w:rsid w:val="0095532C"/>
    <w:rsid w:val="0095679F"/>
    <w:rsid w:val="00962EC2"/>
    <w:rsid w:val="00963746"/>
    <w:rsid w:val="00971748"/>
    <w:rsid w:val="00973F7C"/>
    <w:rsid w:val="009760CB"/>
    <w:rsid w:val="00983F55"/>
    <w:rsid w:val="00994CDE"/>
    <w:rsid w:val="00995176"/>
    <w:rsid w:val="009975C6"/>
    <w:rsid w:val="009A19D2"/>
    <w:rsid w:val="009B0146"/>
    <w:rsid w:val="009D121F"/>
    <w:rsid w:val="009D33F4"/>
    <w:rsid w:val="009E1451"/>
    <w:rsid w:val="009E28CA"/>
    <w:rsid w:val="009E6B7E"/>
    <w:rsid w:val="009F3C40"/>
    <w:rsid w:val="00A06A01"/>
    <w:rsid w:val="00A313BA"/>
    <w:rsid w:val="00A34B02"/>
    <w:rsid w:val="00A46EDF"/>
    <w:rsid w:val="00A51AB6"/>
    <w:rsid w:val="00A565E0"/>
    <w:rsid w:val="00A57D81"/>
    <w:rsid w:val="00A7162C"/>
    <w:rsid w:val="00A91126"/>
    <w:rsid w:val="00A921D7"/>
    <w:rsid w:val="00AA73FF"/>
    <w:rsid w:val="00AB27A8"/>
    <w:rsid w:val="00AC2F8F"/>
    <w:rsid w:val="00AC6BCD"/>
    <w:rsid w:val="00AD204E"/>
    <w:rsid w:val="00AD4A40"/>
    <w:rsid w:val="00AD4A94"/>
    <w:rsid w:val="00AD5063"/>
    <w:rsid w:val="00AE494C"/>
    <w:rsid w:val="00B01534"/>
    <w:rsid w:val="00B04A56"/>
    <w:rsid w:val="00B07BF3"/>
    <w:rsid w:val="00B16449"/>
    <w:rsid w:val="00B2546D"/>
    <w:rsid w:val="00B27CF8"/>
    <w:rsid w:val="00B3430F"/>
    <w:rsid w:val="00B356A9"/>
    <w:rsid w:val="00B37495"/>
    <w:rsid w:val="00B500AA"/>
    <w:rsid w:val="00B52676"/>
    <w:rsid w:val="00B62F2D"/>
    <w:rsid w:val="00B80A4C"/>
    <w:rsid w:val="00B92F70"/>
    <w:rsid w:val="00BA0EAE"/>
    <w:rsid w:val="00BB7457"/>
    <w:rsid w:val="00BC5856"/>
    <w:rsid w:val="00BC62BD"/>
    <w:rsid w:val="00BD3D3D"/>
    <w:rsid w:val="00BD5D07"/>
    <w:rsid w:val="00BF6F1C"/>
    <w:rsid w:val="00C00900"/>
    <w:rsid w:val="00C05E38"/>
    <w:rsid w:val="00C16805"/>
    <w:rsid w:val="00C2020B"/>
    <w:rsid w:val="00C32F7A"/>
    <w:rsid w:val="00C33E55"/>
    <w:rsid w:val="00C55687"/>
    <w:rsid w:val="00C7078E"/>
    <w:rsid w:val="00C76FDE"/>
    <w:rsid w:val="00C91CED"/>
    <w:rsid w:val="00C945A1"/>
    <w:rsid w:val="00C9472C"/>
    <w:rsid w:val="00CA1158"/>
    <w:rsid w:val="00CA5CF3"/>
    <w:rsid w:val="00CA73A3"/>
    <w:rsid w:val="00CB368A"/>
    <w:rsid w:val="00CB5427"/>
    <w:rsid w:val="00CF01A1"/>
    <w:rsid w:val="00CF0383"/>
    <w:rsid w:val="00CF7ADF"/>
    <w:rsid w:val="00D0032F"/>
    <w:rsid w:val="00D0114E"/>
    <w:rsid w:val="00D01490"/>
    <w:rsid w:val="00D13DA9"/>
    <w:rsid w:val="00D21B6B"/>
    <w:rsid w:val="00D26122"/>
    <w:rsid w:val="00D3271C"/>
    <w:rsid w:val="00D47FBC"/>
    <w:rsid w:val="00D523AC"/>
    <w:rsid w:val="00D53448"/>
    <w:rsid w:val="00D55A34"/>
    <w:rsid w:val="00D57669"/>
    <w:rsid w:val="00D5778F"/>
    <w:rsid w:val="00D62E44"/>
    <w:rsid w:val="00D66AB6"/>
    <w:rsid w:val="00D72772"/>
    <w:rsid w:val="00D74AC1"/>
    <w:rsid w:val="00D75CE6"/>
    <w:rsid w:val="00D77936"/>
    <w:rsid w:val="00D9131B"/>
    <w:rsid w:val="00D94804"/>
    <w:rsid w:val="00DA03F9"/>
    <w:rsid w:val="00DA2C85"/>
    <w:rsid w:val="00DB0280"/>
    <w:rsid w:val="00DB5C9B"/>
    <w:rsid w:val="00DB69C1"/>
    <w:rsid w:val="00DC0AA5"/>
    <w:rsid w:val="00DD2B57"/>
    <w:rsid w:val="00DD32EE"/>
    <w:rsid w:val="00DD38EE"/>
    <w:rsid w:val="00DD77B1"/>
    <w:rsid w:val="00DE0CB6"/>
    <w:rsid w:val="00DE36BA"/>
    <w:rsid w:val="00E17FCB"/>
    <w:rsid w:val="00E37915"/>
    <w:rsid w:val="00E445CE"/>
    <w:rsid w:val="00E4617E"/>
    <w:rsid w:val="00E53DB5"/>
    <w:rsid w:val="00E57E48"/>
    <w:rsid w:val="00E67F44"/>
    <w:rsid w:val="00E73587"/>
    <w:rsid w:val="00E7362A"/>
    <w:rsid w:val="00E76174"/>
    <w:rsid w:val="00E81C79"/>
    <w:rsid w:val="00E85E7F"/>
    <w:rsid w:val="00E865F8"/>
    <w:rsid w:val="00E87208"/>
    <w:rsid w:val="00EA0381"/>
    <w:rsid w:val="00EA384B"/>
    <w:rsid w:val="00EA5B81"/>
    <w:rsid w:val="00EC1E4F"/>
    <w:rsid w:val="00EC6FC2"/>
    <w:rsid w:val="00ED4167"/>
    <w:rsid w:val="00ED460F"/>
    <w:rsid w:val="00EE6350"/>
    <w:rsid w:val="00EF0F7A"/>
    <w:rsid w:val="00EF40B5"/>
    <w:rsid w:val="00F04711"/>
    <w:rsid w:val="00F12B35"/>
    <w:rsid w:val="00F20048"/>
    <w:rsid w:val="00F217E8"/>
    <w:rsid w:val="00F2633E"/>
    <w:rsid w:val="00F370A7"/>
    <w:rsid w:val="00F54004"/>
    <w:rsid w:val="00F609C3"/>
    <w:rsid w:val="00F8722E"/>
    <w:rsid w:val="00F956D3"/>
    <w:rsid w:val="00FA0D6E"/>
    <w:rsid w:val="00FA21D7"/>
    <w:rsid w:val="00FB2643"/>
    <w:rsid w:val="00FB3CB2"/>
    <w:rsid w:val="00FB5817"/>
    <w:rsid w:val="00FB5B54"/>
    <w:rsid w:val="00FC6C97"/>
    <w:rsid w:val="00FC7B1B"/>
    <w:rsid w:val="00FD0E34"/>
    <w:rsid w:val="00FD17BE"/>
    <w:rsid w:val="00FF0A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40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E73"/>
    <w:pPr>
      <w:spacing w:after="0" w:line="240" w:lineRule="auto"/>
    </w:pPr>
    <w:rPr>
      <w:rFonts w:ascii="Calibri" w:eastAsia="Calibri" w:hAnsi="Calibri" w:cs="Times New Roman"/>
      <w:lang w:eastAsia="en-CA"/>
    </w:rPr>
  </w:style>
  <w:style w:type="paragraph" w:styleId="Heading1">
    <w:name w:val="heading 1"/>
    <w:basedOn w:val="Normal"/>
    <w:link w:val="Heading1Char"/>
    <w:uiPriority w:val="9"/>
    <w:qFormat/>
    <w:rsid w:val="00036F47"/>
    <w:pPr>
      <w:spacing w:before="100" w:beforeAutospacing="1" w:after="100" w:afterAutospacing="1"/>
      <w:outlineLvl w:val="0"/>
    </w:pPr>
    <w:rPr>
      <w:rFonts w:ascii="Times" w:eastAsiaTheme="minorHAnsi" w:hAnsi="Times" w:cstheme="minorBidi"/>
      <w:b/>
      <w:bCs/>
      <w:kern w:val="36"/>
      <w:sz w:val="48"/>
      <w:szCs w:val="48"/>
      <w:lang w:val="en-US" w:eastAsia="en-US"/>
    </w:rPr>
  </w:style>
  <w:style w:type="paragraph" w:styleId="Heading2">
    <w:name w:val="heading 2"/>
    <w:basedOn w:val="Normal"/>
    <w:next w:val="Normal"/>
    <w:link w:val="Heading2Char"/>
    <w:uiPriority w:val="9"/>
    <w:semiHidden/>
    <w:unhideWhenUsed/>
    <w:qFormat/>
    <w:rsid w:val="00036F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C2A"/>
    <w:rPr>
      <w:color w:val="0000FF"/>
      <w:u w:val="single"/>
    </w:rPr>
  </w:style>
  <w:style w:type="paragraph" w:styleId="BalloonText">
    <w:name w:val="Balloon Text"/>
    <w:basedOn w:val="Normal"/>
    <w:link w:val="BalloonTextChar"/>
    <w:uiPriority w:val="99"/>
    <w:semiHidden/>
    <w:unhideWhenUsed/>
    <w:rsid w:val="000F3CD8"/>
    <w:rPr>
      <w:rFonts w:ascii="Tahoma" w:hAnsi="Tahoma" w:cs="Tahoma"/>
      <w:sz w:val="16"/>
      <w:szCs w:val="16"/>
    </w:rPr>
  </w:style>
  <w:style w:type="character" w:customStyle="1" w:styleId="BalloonTextChar">
    <w:name w:val="Balloon Text Char"/>
    <w:basedOn w:val="DefaultParagraphFont"/>
    <w:link w:val="BalloonText"/>
    <w:uiPriority w:val="99"/>
    <w:semiHidden/>
    <w:rsid w:val="000F3CD8"/>
    <w:rPr>
      <w:rFonts w:ascii="Tahoma" w:eastAsia="Calibri" w:hAnsi="Tahoma" w:cs="Tahoma"/>
      <w:sz w:val="16"/>
      <w:szCs w:val="16"/>
      <w:lang w:eastAsia="en-CA"/>
    </w:rPr>
  </w:style>
  <w:style w:type="character" w:styleId="CommentReference">
    <w:name w:val="annotation reference"/>
    <w:basedOn w:val="DefaultParagraphFont"/>
    <w:uiPriority w:val="99"/>
    <w:semiHidden/>
    <w:unhideWhenUsed/>
    <w:rsid w:val="00064F35"/>
    <w:rPr>
      <w:sz w:val="16"/>
      <w:szCs w:val="16"/>
    </w:rPr>
  </w:style>
  <w:style w:type="paragraph" w:styleId="CommentText">
    <w:name w:val="annotation text"/>
    <w:basedOn w:val="Normal"/>
    <w:link w:val="CommentTextChar"/>
    <w:uiPriority w:val="99"/>
    <w:semiHidden/>
    <w:unhideWhenUsed/>
    <w:rsid w:val="00064F35"/>
    <w:rPr>
      <w:sz w:val="20"/>
      <w:szCs w:val="20"/>
    </w:rPr>
  </w:style>
  <w:style w:type="character" w:customStyle="1" w:styleId="CommentTextChar">
    <w:name w:val="Comment Text Char"/>
    <w:basedOn w:val="DefaultParagraphFont"/>
    <w:link w:val="CommentText"/>
    <w:uiPriority w:val="99"/>
    <w:semiHidden/>
    <w:rsid w:val="00064F35"/>
    <w:rPr>
      <w:rFonts w:ascii="Calibri" w:eastAsia="Calibri" w:hAnsi="Calibri"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064F35"/>
    <w:rPr>
      <w:b/>
      <w:bCs/>
    </w:rPr>
  </w:style>
  <w:style w:type="character" w:customStyle="1" w:styleId="CommentSubjectChar">
    <w:name w:val="Comment Subject Char"/>
    <w:basedOn w:val="CommentTextChar"/>
    <w:link w:val="CommentSubject"/>
    <w:uiPriority w:val="99"/>
    <w:semiHidden/>
    <w:rsid w:val="00064F35"/>
    <w:rPr>
      <w:rFonts w:ascii="Calibri" w:eastAsia="Calibri" w:hAnsi="Calibri" w:cs="Times New Roman"/>
      <w:b/>
      <w:bCs/>
      <w:sz w:val="20"/>
      <w:szCs w:val="20"/>
      <w:lang w:eastAsia="en-CA"/>
    </w:rPr>
  </w:style>
  <w:style w:type="paragraph" w:styleId="Revision">
    <w:name w:val="Revision"/>
    <w:hidden/>
    <w:uiPriority w:val="99"/>
    <w:semiHidden/>
    <w:rsid w:val="00064F35"/>
    <w:pPr>
      <w:spacing w:after="0" w:line="240" w:lineRule="auto"/>
    </w:pPr>
    <w:rPr>
      <w:rFonts w:ascii="Calibri" w:eastAsia="Calibri" w:hAnsi="Calibri" w:cs="Times New Roman"/>
      <w:lang w:eastAsia="en-CA"/>
    </w:rPr>
  </w:style>
  <w:style w:type="paragraph" w:styleId="FootnoteText">
    <w:name w:val="footnote text"/>
    <w:basedOn w:val="Normal"/>
    <w:link w:val="FootnoteTextChar"/>
    <w:uiPriority w:val="99"/>
    <w:semiHidden/>
    <w:unhideWhenUsed/>
    <w:rsid w:val="008536C0"/>
    <w:rPr>
      <w:sz w:val="20"/>
      <w:szCs w:val="20"/>
    </w:rPr>
  </w:style>
  <w:style w:type="character" w:customStyle="1" w:styleId="FootnoteTextChar">
    <w:name w:val="Footnote Text Char"/>
    <w:basedOn w:val="DefaultParagraphFont"/>
    <w:link w:val="FootnoteText"/>
    <w:uiPriority w:val="99"/>
    <w:semiHidden/>
    <w:rsid w:val="008536C0"/>
    <w:rPr>
      <w:rFonts w:ascii="Calibri" w:eastAsia="Calibri" w:hAnsi="Calibri" w:cs="Times New Roman"/>
      <w:sz w:val="20"/>
      <w:szCs w:val="20"/>
      <w:lang w:eastAsia="en-CA"/>
    </w:rPr>
  </w:style>
  <w:style w:type="character" w:styleId="FootnoteReference">
    <w:name w:val="footnote reference"/>
    <w:basedOn w:val="DefaultParagraphFont"/>
    <w:uiPriority w:val="99"/>
    <w:semiHidden/>
    <w:unhideWhenUsed/>
    <w:rsid w:val="008536C0"/>
    <w:rPr>
      <w:vertAlign w:val="superscript"/>
    </w:rPr>
  </w:style>
  <w:style w:type="paragraph" w:styleId="ListParagraph">
    <w:name w:val="List Paragraph"/>
    <w:basedOn w:val="Normal"/>
    <w:uiPriority w:val="34"/>
    <w:qFormat/>
    <w:rsid w:val="00C32F7A"/>
    <w:pPr>
      <w:ind w:left="720"/>
      <w:contextualSpacing/>
    </w:pPr>
  </w:style>
  <w:style w:type="character" w:customStyle="1" w:styleId="A2">
    <w:name w:val="A2"/>
    <w:uiPriority w:val="99"/>
    <w:rsid w:val="005C3428"/>
    <w:rPr>
      <w:rFonts w:cs="FreightSans Book"/>
      <w:color w:val="000000"/>
      <w:sz w:val="18"/>
      <w:szCs w:val="18"/>
    </w:rPr>
  </w:style>
  <w:style w:type="table" w:styleId="TableGrid">
    <w:name w:val="Table Grid"/>
    <w:basedOn w:val="TableNormal"/>
    <w:uiPriority w:val="59"/>
    <w:rsid w:val="00036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36F47"/>
    <w:rPr>
      <w:rFonts w:ascii="Times" w:hAnsi="Times"/>
      <w:b/>
      <w:bCs/>
      <w:kern w:val="36"/>
      <w:sz w:val="48"/>
      <w:szCs w:val="48"/>
      <w:lang w:val="en-US"/>
    </w:rPr>
  </w:style>
  <w:style w:type="paragraph" w:styleId="NormalWeb">
    <w:name w:val="Normal (Web)"/>
    <w:basedOn w:val="Normal"/>
    <w:uiPriority w:val="99"/>
    <w:unhideWhenUsed/>
    <w:rsid w:val="00036F47"/>
    <w:pPr>
      <w:spacing w:before="100" w:beforeAutospacing="1" w:after="100" w:afterAutospacing="1"/>
    </w:pPr>
    <w:rPr>
      <w:rFonts w:ascii="Times" w:eastAsiaTheme="minorHAnsi" w:hAnsi="Times"/>
      <w:sz w:val="20"/>
      <w:szCs w:val="20"/>
      <w:lang w:val="en-US" w:eastAsia="en-US"/>
    </w:rPr>
  </w:style>
  <w:style w:type="character" w:styleId="Strong">
    <w:name w:val="Strong"/>
    <w:basedOn w:val="DefaultParagraphFont"/>
    <w:uiPriority w:val="22"/>
    <w:qFormat/>
    <w:rsid w:val="00036F47"/>
    <w:rPr>
      <w:b/>
      <w:bCs/>
    </w:rPr>
  </w:style>
  <w:style w:type="character" w:customStyle="1" w:styleId="Heading2Char">
    <w:name w:val="Heading 2 Char"/>
    <w:basedOn w:val="DefaultParagraphFont"/>
    <w:link w:val="Heading2"/>
    <w:uiPriority w:val="9"/>
    <w:semiHidden/>
    <w:rsid w:val="00036F47"/>
    <w:rPr>
      <w:rFonts w:asciiTheme="majorHAnsi" w:eastAsiaTheme="majorEastAsia" w:hAnsiTheme="majorHAnsi" w:cstheme="majorBidi"/>
      <w:b/>
      <w:bCs/>
      <w:color w:val="4F81BD" w:themeColor="accent1"/>
      <w:sz w:val="26"/>
      <w:szCs w:val="26"/>
      <w:lang w:eastAsia="en-CA"/>
    </w:rPr>
  </w:style>
  <w:style w:type="character" w:styleId="Emphasis">
    <w:name w:val="Emphasis"/>
    <w:basedOn w:val="DefaultParagraphFont"/>
    <w:uiPriority w:val="20"/>
    <w:qFormat/>
    <w:rsid w:val="00036F4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E73"/>
    <w:pPr>
      <w:spacing w:after="0" w:line="240" w:lineRule="auto"/>
    </w:pPr>
    <w:rPr>
      <w:rFonts w:ascii="Calibri" w:eastAsia="Calibri" w:hAnsi="Calibri" w:cs="Times New Roman"/>
      <w:lang w:eastAsia="en-CA"/>
    </w:rPr>
  </w:style>
  <w:style w:type="paragraph" w:styleId="Heading1">
    <w:name w:val="heading 1"/>
    <w:basedOn w:val="Normal"/>
    <w:link w:val="Heading1Char"/>
    <w:uiPriority w:val="9"/>
    <w:qFormat/>
    <w:rsid w:val="00036F47"/>
    <w:pPr>
      <w:spacing w:before="100" w:beforeAutospacing="1" w:after="100" w:afterAutospacing="1"/>
      <w:outlineLvl w:val="0"/>
    </w:pPr>
    <w:rPr>
      <w:rFonts w:ascii="Times" w:eastAsiaTheme="minorHAnsi" w:hAnsi="Times" w:cstheme="minorBidi"/>
      <w:b/>
      <w:bCs/>
      <w:kern w:val="36"/>
      <w:sz w:val="48"/>
      <w:szCs w:val="48"/>
      <w:lang w:val="en-US" w:eastAsia="en-US"/>
    </w:rPr>
  </w:style>
  <w:style w:type="paragraph" w:styleId="Heading2">
    <w:name w:val="heading 2"/>
    <w:basedOn w:val="Normal"/>
    <w:next w:val="Normal"/>
    <w:link w:val="Heading2Char"/>
    <w:uiPriority w:val="9"/>
    <w:semiHidden/>
    <w:unhideWhenUsed/>
    <w:qFormat/>
    <w:rsid w:val="00036F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C2A"/>
    <w:rPr>
      <w:color w:val="0000FF"/>
      <w:u w:val="single"/>
    </w:rPr>
  </w:style>
  <w:style w:type="paragraph" w:styleId="BalloonText">
    <w:name w:val="Balloon Text"/>
    <w:basedOn w:val="Normal"/>
    <w:link w:val="BalloonTextChar"/>
    <w:uiPriority w:val="99"/>
    <w:semiHidden/>
    <w:unhideWhenUsed/>
    <w:rsid w:val="000F3CD8"/>
    <w:rPr>
      <w:rFonts w:ascii="Tahoma" w:hAnsi="Tahoma" w:cs="Tahoma"/>
      <w:sz w:val="16"/>
      <w:szCs w:val="16"/>
    </w:rPr>
  </w:style>
  <w:style w:type="character" w:customStyle="1" w:styleId="BalloonTextChar">
    <w:name w:val="Balloon Text Char"/>
    <w:basedOn w:val="DefaultParagraphFont"/>
    <w:link w:val="BalloonText"/>
    <w:uiPriority w:val="99"/>
    <w:semiHidden/>
    <w:rsid w:val="000F3CD8"/>
    <w:rPr>
      <w:rFonts w:ascii="Tahoma" w:eastAsia="Calibri" w:hAnsi="Tahoma" w:cs="Tahoma"/>
      <w:sz w:val="16"/>
      <w:szCs w:val="16"/>
      <w:lang w:eastAsia="en-CA"/>
    </w:rPr>
  </w:style>
  <w:style w:type="character" w:styleId="CommentReference">
    <w:name w:val="annotation reference"/>
    <w:basedOn w:val="DefaultParagraphFont"/>
    <w:uiPriority w:val="99"/>
    <w:semiHidden/>
    <w:unhideWhenUsed/>
    <w:rsid w:val="00064F35"/>
    <w:rPr>
      <w:sz w:val="16"/>
      <w:szCs w:val="16"/>
    </w:rPr>
  </w:style>
  <w:style w:type="paragraph" w:styleId="CommentText">
    <w:name w:val="annotation text"/>
    <w:basedOn w:val="Normal"/>
    <w:link w:val="CommentTextChar"/>
    <w:uiPriority w:val="99"/>
    <w:semiHidden/>
    <w:unhideWhenUsed/>
    <w:rsid w:val="00064F35"/>
    <w:rPr>
      <w:sz w:val="20"/>
      <w:szCs w:val="20"/>
    </w:rPr>
  </w:style>
  <w:style w:type="character" w:customStyle="1" w:styleId="CommentTextChar">
    <w:name w:val="Comment Text Char"/>
    <w:basedOn w:val="DefaultParagraphFont"/>
    <w:link w:val="CommentText"/>
    <w:uiPriority w:val="99"/>
    <w:semiHidden/>
    <w:rsid w:val="00064F35"/>
    <w:rPr>
      <w:rFonts w:ascii="Calibri" w:eastAsia="Calibri" w:hAnsi="Calibri"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064F35"/>
    <w:rPr>
      <w:b/>
      <w:bCs/>
    </w:rPr>
  </w:style>
  <w:style w:type="character" w:customStyle="1" w:styleId="CommentSubjectChar">
    <w:name w:val="Comment Subject Char"/>
    <w:basedOn w:val="CommentTextChar"/>
    <w:link w:val="CommentSubject"/>
    <w:uiPriority w:val="99"/>
    <w:semiHidden/>
    <w:rsid w:val="00064F35"/>
    <w:rPr>
      <w:rFonts w:ascii="Calibri" w:eastAsia="Calibri" w:hAnsi="Calibri" w:cs="Times New Roman"/>
      <w:b/>
      <w:bCs/>
      <w:sz w:val="20"/>
      <w:szCs w:val="20"/>
      <w:lang w:eastAsia="en-CA"/>
    </w:rPr>
  </w:style>
  <w:style w:type="paragraph" w:styleId="Revision">
    <w:name w:val="Revision"/>
    <w:hidden/>
    <w:uiPriority w:val="99"/>
    <w:semiHidden/>
    <w:rsid w:val="00064F35"/>
    <w:pPr>
      <w:spacing w:after="0" w:line="240" w:lineRule="auto"/>
    </w:pPr>
    <w:rPr>
      <w:rFonts w:ascii="Calibri" w:eastAsia="Calibri" w:hAnsi="Calibri" w:cs="Times New Roman"/>
      <w:lang w:eastAsia="en-CA"/>
    </w:rPr>
  </w:style>
  <w:style w:type="paragraph" w:styleId="FootnoteText">
    <w:name w:val="footnote text"/>
    <w:basedOn w:val="Normal"/>
    <w:link w:val="FootnoteTextChar"/>
    <w:uiPriority w:val="99"/>
    <w:semiHidden/>
    <w:unhideWhenUsed/>
    <w:rsid w:val="008536C0"/>
    <w:rPr>
      <w:sz w:val="20"/>
      <w:szCs w:val="20"/>
    </w:rPr>
  </w:style>
  <w:style w:type="character" w:customStyle="1" w:styleId="FootnoteTextChar">
    <w:name w:val="Footnote Text Char"/>
    <w:basedOn w:val="DefaultParagraphFont"/>
    <w:link w:val="FootnoteText"/>
    <w:uiPriority w:val="99"/>
    <w:semiHidden/>
    <w:rsid w:val="008536C0"/>
    <w:rPr>
      <w:rFonts w:ascii="Calibri" w:eastAsia="Calibri" w:hAnsi="Calibri" w:cs="Times New Roman"/>
      <w:sz w:val="20"/>
      <w:szCs w:val="20"/>
      <w:lang w:eastAsia="en-CA"/>
    </w:rPr>
  </w:style>
  <w:style w:type="character" w:styleId="FootnoteReference">
    <w:name w:val="footnote reference"/>
    <w:basedOn w:val="DefaultParagraphFont"/>
    <w:uiPriority w:val="99"/>
    <w:semiHidden/>
    <w:unhideWhenUsed/>
    <w:rsid w:val="008536C0"/>
    <w:rPr>
      <w:vertAlign w:val="superscript"/>
    </w:rPr>
  </w:style>
  <w:style w:type="paragraph" w:styleId="ListParagraph">
    <w:name w:val="List Paragraph"/>
    <w:basedOn w:val="Normal"/>
    <w:uiPriority w:val="34"/>
    <w:qFormat/>
    <w:rsid w:val="00C32F7A"/>
    <w:pPr>
      <w:ind w:left="720"/>
      <w:contextualSpacing/>
    </w:pPr>
  </w:style>
  <w:style w:type="character" w:customStyle="1" w:styleId="A2">
    <w:name w:val="A2"/>
    <w:uiPriority w:val="99"/>
    <w:rsid w:val="005C3428"/>
    <w:rPr>
      <w:rFonts w:cs="FreightSans Book"/>
      <w:color w:val="000000"/>
      <w:sz w:val="18"/>
      <w:szCs w:val="18"/>
    </w:rPr>
  </w:style>
  <w:style w:type="table" w:styleId="TableGrid">
    <w:name w:val="Table Grid"/>
    <w:basedOn w:val="TableNormal"/>
    <w:uiPriority w:val="59"/>
    <w:rsid w:val="00036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36F47"/>
    <w:rPr>
      <w:rFonts w:ascii="Times" w:hAnsi="Times"/>
      <w:b/>
      <w:bCs/>
      <w:kern w:val="36"/>
      <w:sz w:val="48"/>
      <w:szCs w:val="48"/>
      <w:lang w:val="en-US"/>
    </w:rPr>
  </w:style>
  <w:style w:type="paragraph" w:styleId="NormalWeb">
    <w:name w:val="Normal (Web)"/>
    <w:basedOn w:val="Normal"/>
    <w:uiPriority w:val="99"/>
    <w:unhideWhenUsed/>
    <w:rsid w:val="00036F47"/>
    <w:pPr>
      <w:spacing w:before="100" w:beforeAutospacing="1" w:after="100" w:afterAutospacing="1"/>
    </w:pPr>
    <w:rPr>
      <w:rFonts w:ascii="Times" w:eastAsiaTheme="minorHAnsi" w:hAnsi="Times"/>
      <w:sz w:val="20"/>
      <w:szCs w:val="20"/>
      <w:lang w:val="en-US" w:eastAsia="en-US"/>
    </w:rPr>
  </w:style>
  <w:style w:type="character" w:styleId="Strong">
    <w:name w:val="Strong"/>
    <w:basedOn w:val="DefaultParagraphFont"/>
    <w:uiPriority w:val="22"/>
    <w:qFormat/>
    <w:rsid w:val="00036F47"/>
    <w:rPr>
      <w:b/>
      <w:bCs/>
    </w:rPr>
  </w:style>
  <w:style w:type="character" w:customStyle="1" w:styleId="Heading2Char">
    <w:name w:val="Heading 2 Char"/>
    <w:basedOn w:val="DefaultParagraphFont"/>
    <w:link w:val="Heading2"/>
    <w:uiPriority w:val="9"/>
    <w:semiHidden/>
    <w:rsid w:val="00036F47"/>
    <w:rPr>
      <w:rFonts w:asciiTheme="majorHAnsi" w:eastAsiaTheme="majorEastAsia" w:hAnsiTheme="majorHAnsi" w:cstheme="majorBidi"/>
      <w:b/>
      <w:bCs/>
      <w:color w:val="4F81BD" w:themeColor="accent1"/>
      <w:sz w:val="26"/>
      <w:szCs w:val="26"/>
      <w:lang w:eastAsia="en-CA"/>
    </w:rPr>
  </w:style>
  <w:style w:type="character" w:styleId="Emphasis">
    <w:name w:val="Emphasis"/>
    <w:basedOn w:val="DefaultParagraphFont"/>
    <w:uiPriority w:val="20"/>
    <w:qFormat/>
    <w:rsid w:val="00036F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5372">
      <w:bodyDiv w:val="1"/>
      <w:marLeft w:val="0"/>
      <w:marRight w:val="0"/>
      <w:marTop w:val="0"/>
      <w:marBottom w:val="0"/>
      <w:divBdr>
        <w:top w:val="none" w:sz="0" w:space="0" w:color="auto"/>
        <w:left w:val="none" w:sz="0" w:space="0" w:color="auto"/>
        <w:bottom w:val="none" w:sz="0" w:space="0" w:color="auto"/>
        <w:right w:val="none" w:sz="0" w:space="0" w:color="auto"/>
      </w:divBdr>
    </w:div>
    <w:div w:id="89474035">
      <w:bodyDiv w:val="1"/>
      <w:marLeft w:val="0"/>
      <w:marRight w:val="0"/>
      <w:marTop w:val="0"/>
      <w:marBottom w:val="0"/>
      <w:divBdr>
        <w:top w:val="none" w:sz="0" w:space="0" w:color="auto"/>
        <w:left w:val="none" w:sz="0" w:space="0" w:color="auto"/>
        <w:bottom w:val="none" w:sz="0" w:space="0" w:color="auto"/>
        <w:right w:val="none" w:sz="0" w:space="0" w:color="auto"/>
      </w:divBdr>
      <w:divsChild>
        <w:div w:id="28796525">
          <w:marLeft w:val="0"/>
          <w:marRight w:val="0"/>
          <w:marTop w:val="0"/>
          <w:marBottom w:val="0"/>
          <w:divBdr>
            <w:top w:val="none" w:sz="0" w:space="0" w:color="auto"/>
            <w:left w:val="none" w:sz="0" w:space="0" w:color="auto"/>
            <w:bottom w:val="none" w:sz="0" w:space="0" w:color="auto"/>
            <w:right w:val="none" w:sz="0" w:space="0" w:color="auto"/>
          </w:divBdr>
          <w:divsChild>
            <w:div w:id="813792902">
              <w:marLeft w:val="0"/>
              <w:marRight w:val="0"/>
              <w:marTop w:val="0"/>
              <w:marBottom w:val="0"/>
              <w:divBdr>
                <w:top w:val="none" w:sz="0" w:space="0" w:color="auto"/>
                <w:left w:val="none" w:sz="0" w:space="0" w:color="auto"/>
                <w:bottom w:val="none" w:sz="0" w:space="0" w:color="auto"/>
                <w:right w:val="none" w:sz="0" w:space="0" w:color="auto"/>
              </w:divBdr>
              <w:divsChild>
                <w:div w:id="835540342">
                  <w:marLeft w:val="0"/>
                  <w:marRight w:val="0"/>
                  <w:marTop w:val="0"/>
                  <w:marBottom w:val="0"/>
                  <w:divBdr>
                    <w:top w:val="none" w:sz="0" w:space="0" w:color="auto"/>
                    <w:left w:val="none" w:sz="0" w:space="0" w:color="auto"/>
                    <w:bottom w:val="none" w:sz="0" w:space="0" w:color="auto"/>
                    <w:right w:val="none" w:sz="0" w:space="0" w:color="auto"/>
                  </w:divBdr>
                  <w:divsChild>
                    <w:div w:id="1368943081">
                      <w:marLeft w:val="1500"/>
                      <w:marRight w:val="0"/>
                      <w:marTop w:val="0"/>
                      <w:marBottom w:val="0"/>
                      <w:divBdr>
                        <w:top w:val="none" w:sz="0" w:space="0" w:color="auto"/>
                        <w:left w:val="none" w:sz="0" w:space="0" w:color="auto"/>
                        <w:bottom w:val="none" w:sz="0" w:space="0" w:color="auto"/>
                        <w:right w:val="none" w:sz="0" w:space="0" w:color="auto"/>
                      </w:divBdr>
                      <w:divsChild>
                        <w:div w:id="2019890643">
                          <w:marLeft w:val="0"/>
                          <w:marRight w:val="0"/>
                          <w:marTop w:val="0"/>
                          <w:marBottom w:val="0"/>
                          <w:divBdr>
                            <w:top w:val="none" w:sz="0" w:space="0" w:color="auto"/>
                            <w:left w:val="none" w:sz="0" w:space="0" w:color="auto"/>
                            <w:bottom w:val="none" w:sz="0" w:space="0" w:color="auto"/>
                            <w:right w:val="none" w:sz="0" w:space="0" w:color="auto"/>
                          </w:divBdr>
                          <w:divsChild>
                            <w:div w:id="2138597176">
                              <w:marLeft w:val="0"/>
                              <w:marRight w:val="0"/>
                              <w:marTop w:val="0"/>
                              <w:marBottom w:val="0"/>
                              <w:divBdr>
                                <w:top w:val="none" w:sz="0" w:space="0" w:color="auto"/>
                                <w:left w:val="none" w:sz="0" w:space="0" w:color="auto"/>
                                <w:bottom w:val="none" w:sz="0" w:space="0" w:color="auto"/>
                                <w:right w:val="none" w:sz="0" w:space="0" w:color="auto"/>
                              </w:divBdr>
                              <w:divsChild>
                                <w:div w:id="2023824546">
                                  <w:marLeft w:val="0"/>
                                  <w:marRight w:val="0"/>
                                  <w:marTop w:val="0"/>
                                  <w:marBottom w:val="0"/>
                                  <w:divBdr>
                                    <w:top w:val="none" w:sz="0" w:space="0" w:color="auto"/>
                                    <w:left w:val="none" w:sz="0" w:space="0" w:color="auto"/>
                                    <w:bottom w:val="none" w:sz="0" w:space="0" w:color="auto"/>
                                    <w:right w:val="none" w:sz="0" w:space="0" w:color="auto"/>
                                  </w:divBdr>
                                  <w:divsChild>
                                    <w:div w:id="329019723">
                                      <w:marLeft w:val="0"/>
                                      <w:marRight w:val="0"/>
                                      <w:marTop w:val="0"/>
                                      <w:marBottom w:val="0"/>
                                      <w:divBdr>
                                        <w:top w:val="none" w:sz="0" w:space="0" w:color="auto"/>
                                        <w:left w:val="none" w:sz="0" w:space="0" w:color="auto"/>
                                        <w:bottom w:val="none" w:sz="0" w:space="0" w:color="auto"/>
                                        <w:right w:val="none" w:sz="0" w:space="0" w:color="auto"/>
                                      </w:divBdr>
                                      <w:divsChild>
                                        <w:div w:id="2086683376">
                                          <w:marLeft w:val="0"/>
                                          <w:marRight w:val="0"/>
                                          <w:marTop w:val="0"/>
                                          <w:marBottom w:val="105"/>
                                          <w:divBdr>
                                            <w:top w:val="none" w:sz="0" w:space="0" w:color="auto"/>
                                            <w:left w:val="none" w:sz="0" w:space="0" w:color="auto"/>
                                            <w:bottom w:val="none" w:sz="0" w:space="0" w:color="auto"/>
                                            <w:right w:val="none" w:sz="0" w:space="0" w:color="auto"/>
                                          </w:divBdr>
                                          <w:divsChild>
                                            <w:div w:id="1418674284">
                                              <w:marLeft w:val="0"/>
                                              <w:marRight w:val="0"/>
                                              <w:marTop w:val="0"/>
                                              <w:marBottom w:val="0"/>
                                              <w:divBdr>
                                                <w:top w:val="none" w:sz="0" w:space="0" w:color="auto"/>
                                                <w:left w:val="none" w:sz="0" w:space="0" w:color="auto"/>
                                                <w:bottom w:val="none" w:sz="0" w:space="0" w:color="auto"/>
                                                <w:right w:val="none" w:sz="0" w:space="0" w:color="auto"/>
                                              </w:divBdr>
                                              <w:divsChild>
                                                <w:div w:id="6127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733990">
      <w:bodyDiv w:val="1"/>
      <w:marLeft w:val="0"/>
      <w:marRight w:val="0"/>
      <w:marTop w:val="0"/>
      <w:marBottom w:val="0"/>
      <w:divBdr>
        <w:top w:val="none" w:sz="0" w:space="0" w:color="auto"/>
        <w:left w:val="none" w:sz="0" w:space="0" w:color="auto"/>
        <w:bottom w:val="none" w:sz="0" w:space="0" w:color="auto"/>
        <w:right w:val="none" w:sz="0" w:space="0" w:color="auto"/>
      </w:divBdr>
    </w:div>
    <w:div w:id="479690299">
      <w:bodyDiv w:val="1"/>
      <w:marLeft w:val="0"/>
      <w:marRight w:val="0"/>
      <w:marTop w:val="100"/>
      <w:marBottom w:val="100"/>
      <w:divBdr>
        <w:top w:val="none" w:sz="0" w:space="0" w:color="auto"/>
        <w:left w:val="none" w:sz="0" w:space="0" w:color="auto"/>
        <w:bottom w:val="none" w:sz="0" w:space="0" w:color="auto"/>
        <w:right w:val="none" w:sz="0" w:space="0" w:color="auto"/>
      </w:divBdr>
      <w:divsChild>
        <w:div w:id="816458892">
          <w:marLeft w:val="0"/>
          <w:marRight w:val="0"/>
          <w:marTop w:val="100"/>
          <w:marBottom w:val="100"/>
          <w:divBdr>
            <w:top w:val="none" w:sz="0" w:space="0" w:color="auto"/>
            <w:left w:val="none" w:sz="0" w:space="0" w:color="auto"/>
            <w:bottom w:val="none" w:sz="0" w:space="0" w:color="auto"/>
            <w:right w:val="none" w:sz="0" w:space="0" w:color="auto"/>
          </w:divBdr>
          <w:divsChild>
            <w:div w:id="1337341103">
              <w:marLeft w:val="0"/>
              <w:marRight w:val="0"/>
              <w:marTop w:val="0"/>
              <w:marBottom w:val="0"/>
              <w:divBdr>
                <w:top w:val="none" w:sz="0" w:space="0" w:color="auto"/>
                <w:left w:val="none" w:sz="0" w:space="0" w:color="auto"/>
                <w:bottom w:val="none" w:sz="0" w:space="0" w:color="auto"/>
                <w:right w:val="none" w:sz="0" w:space="0" w:color="auto"/>
              </w:divBdr>
              <w:divsChild>
                <w:div w:id="1253201531">
                  <w:marLeft w:val="0"/>
                  <w:marRight w:val="0"/>
                  <w:marTop w:val="0"/>
                  <w:marBottom w:val="0"/>
                  <w:divBdr>
                    <w:top w:val="none" w:sz="0" w:space="0" w:color="auto"/>
                    <w:left w:val="none" w:sz="0" w:space="0" w:color="auto"/>
                    <w:bottom w:val="none" w:sz="0" w:space="0" w:color="auto"/>
                    <w:right w:val="none" w:sz="0" w:space="0" w:color="auto"/>
                  </w:divBdr>
                  <w:divsChild>
                    <w:div w:id="11638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19490">
      <w:bodyDiv w:val="1"/>
      <w:marLeft w:val="0"/>
      <w:marRight w:val="0"/>
      <w:marTop w:val="0"/>
      <w:marBottom w:val="0"/>
      <w:divBdr>
        <w:top w:val="none" w:sz="0" w:space="0" w:color="auto"/>
        <w:left w:val="none" w:sz="0" w:space="0" w:color="auto"/>
        <w:bottom w:val="none" w:sz="0" w:space="0" w:color="auto"/>
        <w:right w:val="none" w:sz="0" w:space="0" w:color="auto"/>
      </w:divBdr>
      <w:divsChild>
        <w:div w:id="449739852">
          <w:marLeft w:val="0"/>
          <w:marRight w:val="0"/>
          <w:marTop w:val="0"/>
          <w:marBottom w:val="0"/>
          <w:divBdr>
            <w:top w:val="none" w:sz="0" w:space="0" w:color="auto"/>
            <w:left w:val="none" w:sz="0" w:space="0" w:color="auto"/>
            <w:bottom w:val="none" w:sz="0" w:space="0" w:color="auto"/>
            <w:right w:val="none" w:sz="0" w:space="0" w:color="auto"/>
          </w:divBdr>
          <w:divsChild>
            <w:div w:id="1645742770">
              <w:marLeft w:val="0"/>
              <w:marRight w:val="0"/>
              <w:marTop w:val="0"/>
              <w:marBottom w:val="0"/>
              <w:divBdr>
                <w:top w:val="none" w:sz="0" w:space="0" w:color="auto"/>
                <w:left w:val="none" w:sz="0" w:space="0" w:color="auto"/>
                <w:bottom w:val="none" w:sz="0" w:space="0" w:color="auto"/>
                <w:right w:val="none" w:sz="0" w:space="0" w:color="auto"/>
              </w:divBdr>
              <w:divsChild>
                <w:div w:id="465856616">
                  <w:marLeft w:val="0"/>
                  <w:marRight w:val="0"/>
                  <w:marTop w:val="0"/>
                  <w:marBottom w:val="0"/>
                  <w:divBdr>
                    <w:top w:val="none" w:sz="0" w:space="0" w:color="auto"/>
                    <w:left w:val="none" w:sz="0" w:space="0" w:color="auto"/>
                    <w:bottom w:val="none" w:sz="0" w:space="0" w:color="auto"/>
                    <w:right w:val="none" w:sz="0" w:space="0" w:color="auto"/>
                  </w:divBdr>
                </w:div>
                <w:div w:id="391733649">
                  <w:marLeft w:val="0"/>
                  <w:marRight w:val="0"/>
                  <w:marTop w:val="0"/>
                  <w:marBottom w:val="0"/>
                  <w:divBdr>
                    <w:top w:val="none" w:sz="0" w:space="0" w:color="auto"/>
                    <w:left w:val="none" w:sz="0" w:space="0" w:color="auto"/>
                    <w:bottom w:val="none" w:sz="0" w:space="0" w:color="auto"/>
                    <w:right w:val="none" w:sz="0" w:space="0" w:color="auto"/>
                  </w:divBdr>
                </w:div>
              </w:divsChild>
            </w:div>
            <w:div w:id="1352293146">
              <w:marLeft w:val="0"/>
              <w:marRight w:val="0"/>
              <w:marTop w:val="0"/>
              <w:marBottom w:val="0"/>
              <w:divBdr>
                <w:top w:val="none" w:sz="0" w:space="0" w:color="auto"/>
                <w:left w:val="none" w:sz="0" w:space="0" w:color="auto"/>
                <w:bottom w:val="none" w:sz="0" w:space="0" w:color="auto"/>
                <w:right w:val="none" w:sz="0" w:space="0" w:color="auto"/>
              </w:divBdr>
              <w:divsChild>
                <w:div w:id="1510482186">
                  <w:marLeft w:val="0"/>
                  <w:marRight w:val="0"/>
                  <w:marTop w:val="0"/>
                  <w:marBottom w:val="0"/>
                  <w:divBdr>
                    <w:top w:val="none" w:sz="0" w:space="0" w:color="auto"/>
                    <w:left w:val="none" w:sz="0" w:space="0" w:color="auto"/>
                    <w:bottom w:val="none" w:sz="0" w:space="0" w:color="auto"/>
                    <w:right w:val="none" w:sz="0" w:space="0" w:color="auto"/>
                  </w:divBdr>
                  <w:divsChild>
                    <w:div w:id="1717392357">
                      <w:marLeft w:val="0"/>
                      <w:marRight w:val="0"/>
                      <w:marTop w:val="0"/>
                      <w:marBottom w:val="0"/>
                      <w:divBdr>
                        <w:top w:val="none" w:sz="0" w:space="0" w:color="auto"/>
                        <w:left w:val="none" w:sz="0" w:space="0" w:color="auto"/>
                        <w:bottom w:val="none" w:sz="0" w:space="0" w:color="auto"/>
                        <w:right w:val="none" w:sz="0" w:space="0" w:color="auto"/>
                      </w:divBdr>
                    </w:div>
                    <w:div w:id="393434942">
                      <w:marLeft w:val="0"/>
                      <w:marRight w:val="0"/>
                      <w:marTop w:val="0"/>
                      <w:marBottom w:val="0"/>
                      <w:divBdr>
                        <w:top w:val="none" w:sz="0" w:space="0" w:color="auto"/>
                        <w:left w:val="none" w:sz="0" w:space="0" w:color="auto"/>
                        <w:bottom w:val="none" w:sz="0" w:space="0" w:color="auto"/>
                        <w:right w:val="none" w:sz="0" w:space="0" w:color="auto"/>
                      </w:divBdr>
                    </w:div>
                    <w:div w:id="30617001">
                      <w:marLeft w:val="0"/>
                      <w:marRight w:val="0"/>
                      <w:marTop w:val="0"/>
                      <w:marBottom w:val="0"/>
                      <w:divBdr>
                        <w:top w:val="none" w:sz="0" w:space="0" w:color="auto"/>
                        <w:left w:val="none" w:sz="0" w:space="0" w:color="auto"/>
                        <w:bottom w:val="none" w:sz="0" w:space="0" w:color="auto"/>
                        <w:right w:val="none" w:sz="0" w:space="0" w:color="auto"/>
                      </w:divBdr>
                    </w:div>
                    <w:div w:id="1206023622">
                      <w:marLeft w:val="0"/>
                      <w:marRight w:val="0"/>
                      <w:marTop w:val="0"/>
                      <w:marBottom w:val="0"/>
                      <w:divBdr>
                        <w:top w:val="none" w:sz="0" w:space="0" w:color="auto"/>
                        <w:left w:val="none" w:sz="0" w:space="0" w:color="auto"/>
                        <w:bottom w:val="none" w:sz="0" w:space="0" w:color="auto"/>
                        <w:right w:val="none" w:sz="0" w:space="0" w:color="auto"/>
                      </w:divBdr>
                    </w:div>
                    <w:div w:id="1631546304">
                      <w:marLeft w:val="0"/>
                      <w:marRight w:val="0"/>
                      <w:marTop w:val="0"/>
                      <w:marBottom w:val="0"/>
                      <w:divBdr>
                        <w:top w:val="none" w:sz="0" w:space="0" w:color="auto"/>
                        <w:left w:val="none" w:sz="0" w:space="0" w:color="auto"/>
                        <w:bottom w:val="none" w:sz="0" w:space="0" w:color="auto"/>
                        <w:right w:val="none" w:sz="0" w:space="0" w:color="auto"/>
                      </w:divBdr>
                    </w:div>
                  </w:divsChild>
                </w:div>
                <w:div w:id="1669281795">
                  <w:marLeft w:val="0"/>
                  <w:marRight w:val="0"/>
                  <w:marTop w:val="0"/>
                  <w:marBottom w:val="0"/>
                  <w:divBdr>
                    <w:top w:val="none" w:sz="0" w:space="0" w:color="auto"/>
                    <w:left w:val="none" w:sz="0" w:space="0" w:color="auto"/>
                    <w:bottom w:val="none" w:sz="0" w:space="0" w:color="auto"/>
                    <w:right w:val="none" w:sz="0" w:space="0" w:color="auto"/>
                  </w:divBdr>
                  <w:divsChild>
                    <w:div w:id="68354539">
                      <w:marLeft w:val="0"/>
                      <w:marRight w:val="0"/>
                      <w:marTop w:val="0"/>
                      <w:marBottom w:val="0"/>
                      <w:divBdr>
                        <w:top w:val="none" w:sz="0" w:space="0" w:color="auto"/>
                        <w:left w:val="none" w:sz="0" w:space="0" w:color="auto"/>
                        <w:bottom w:val="none" w:sz="0" w:space="0" w:color="auto"/>
                        <w:right w:val="none" w:sz="0" w:space="0" w:color="auto"/>
                      </w:divBdr>
                      <w:divsChild>
                        <w:div w:id="520555100">
                          <w:marLeft w:val="150"/>
                          <w:marRight w:val="150"/>
                          <w:marTop w:val="150"/>
                          <w:marBottom w:val="150"/>
                          <w:divBdr>
                            <w:top w:val="single" w:sz="6" w:space="8" w:color="DDDDDD"/>
                            <w:left w:val="single" w:sz="6" w:space="8" w:color="DDDDDD"/>
                            <w:bottom w:val="single" w:sz="6" w:space="8" w:color="DDDDDD"/>
                            <w:right w:val="single" w:sz="6" w:space="8" w:color="DDDDDD"/>
                          </w:divBdr>
                        </w:div>
                      </w:divsChild>
                    </w:div>
                    <w:div w:id="5258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6837">
              <w:marLeft w:val="0"/>
              <w:marRight w:val="0"/>
              <w:marTop w:val="0"/>
              <w:marBottom w:val="0"/>
              <w:divBdr>
                <w:top w:val="none" w:sz="0" w:space="0" w:color="auto"/>
                <w:left w:val="none" w:sz="0" w:space="0" w:color="auto"/>
                <w:bottom w:val="none" w:sz="0" w:space="0" w:color="auto"/>
                <w:right w:val="none" w:sz="0" w:space="0" w:color="auto"/>
              </w:divBdr>
              <w:divsChild>
                <w:div w:id="779763333">
                  <w:marLeft w:val="0"/>
                  <w:marRight w:val="0"/>
                  <w:marTop w:val="0"/>
                  <w:marBottom w:val="0"/>
                  <w:divBdr>
                    <w:top w:val="none" w:sz="0" w:space="0" w:color="auto"/>
                    <w:left w:val="none" w:sz="0" w:space="0" w:color="auto"/>
                    <w:bottom w:val="none" w:sz="0" w:space="0" w:color="auto"/>
                    <w:right w:val="none" w:sz="0" w:space="0" w:color="auto"/>
                  </w:divBdr>
                </w:div>
                <w:div w:id="397634433">
                  <w:marLeft w:val="0"/>
                  <w:marRight w:val="0"/>
                  <w:marTop w:val="0"/>
                  <w:marBottom w:val="0"/>
                  <w:divBdr>
                    <w:top w:val="none" w:sz="0" w:space="0" w:color="auto"/>
                    <w:left w:val="none" w:sz="0" w:space="0" w:color="auto"/>
                    <w:bottom w:val="none" w:sz="0" w:space="0" w:color="auto"/>
                    <w:right w:val="none" w:sz="0" w:space="0" w:color="auto"/>
                  </w:divBdr>
                </w:div>
              </w:divsChild>
            </w:div>
            <w:div w:id="868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8536">
      <w:bodyDiv w:val="1"/>
      <w:marLeft w:val="0"/>
      <w:marRight w:val="0"/>
      <w:marTop w:val="0"/>
      <w:marBottom w:val="0"/>
      <w:divBdr>
        <w:top w:val="none" w:sz="0" w:space="0" w:color="auto"/>
        <w:left w:val="none" w:sz="0" w:space="0" w:color="auto"/>
        <w:bottom w:val="none" w:sz="0" w:space="0" w:color="auto"/>
        <w:right w:val="none" w:sz="0" w:space="0" w:color="auto"/>
      </w:divBdr>
    </w:div>
    <w:div w:id="887685577">
      <w:bodyDiv w:val="1"/>
      <w:marLeft w:val="0"/>
      <w:marRight w:val="0"/>
      <w:marTop w:val="0"/>
      <w:marBottom w:val="0"/>
      <w:divBdr>
        <w:top w:val="none" w:sz="0" w:space="0" w:color="auto"/>
        <w:left w:val="none" w:sz="0" w:space="0" w:color="auto"/>
        <w:bottom w:val="none" w:sz="0" w:space="0" w:color="auto"/>
        <w:right w:val="none" w:sz="0" w:space="0" w:color="auto"/>
      </w:divBdr>
      <w:divsChild>
        <w:div w:id="715666871">
          <w:marLeft w:val="0"/>
          <w:marRight w:val="0"/>
          <w:marTop w:val="0"/>
          <w:marBottom w:val="0"/>
          <w:divBdr>
            <w:top w:val="none" w:sz="0" w:space="0" w:color="auto"/>
            <w:left w:val="none" w:sz="0" w:space="0" w:color="auto"/>
            <w:bottom w:val="none" w:sz="0" w:space="0" w:color="auto"/>
            <w:right w:val="none" w:sz="0" w:space="0" w:color="auto"/>
          </w:divBdr>
          <w:divsChild>
            <w:div w:id="1404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405">
      <w:bodyDiv w:val="1"/>
      <w:marLeft w:val="0"/>
      <w:marRight w:val="0"/>
      <w:marTop w:val="0"/>
      <w:marBottom w:val="0"/>
      <w:divBdr>
        <w:top w:val="none" w:sz="0" w:space="0" w:color="auto"/>
        <w:left w:val="none" w:sz="0" w:space="0" w:color="auto"/>
        <w:bottom w:val="none" w:sz="0" w:space="0" w:color="auto"/>
        <w:right w:val="none" w:sz="0" w:space="0" w:color="auto"/>
      </w:divBdr>
      <w:divsChild>
        <w:div w:id="19819175">
          <w:marLeft w:val="0"/>
          <w:marRight w:val="0"/>
          <w:marTop w:val="0"/>
          <w:marBottom w:val="0"/>
          <w:divBdr>
            <w:top w:val="none" w:sz="0" w:space="0" w:color="auto"/>
            <w:left w:val="none" w:sz="0" w:space="0" w:color="auto"/>
            <w:bottom w:val="none" w:sz="0" w:space="0" w:color="auto"/>
            <w:right w:val="none" w:sz="0" w:space="0" w:color="auto"/>
          </w:divBdr>
        </w:div>
      </w:divsChild>
    </w:div>
    <w:div w:id="1131676777">
      <w:bodyDiv w:val="1"/>
      <w:marLeft w:val="0"/>
      <w:marRight w:val="0"/>
      <w:marTop w:val="0"/>
      <w:marBottom w:val="0"/>
      <w:divBdr>
        <w:top w:val="none" w:sz="0" w:space="0" w:color="auto"/>
        <w:left w:val="none" w:sz="0" w:space="0" w:color="auto"/>
        <w:bottom w:val="none" w:sz="0" w:space="0" w:color="auto"/>
        <w:right w:val="none" w:sz="0" w:space="0" w:color="auto"/>
      </w:divBdr>
    </w:div>
    <w:div w:id="1175070984">
      <w:bodyDiv w:val="1"/>
      <w:marLeft w:val="0"/>
      <w:marRight w:val="0"/>
      <w:marTop w:val="0"/>
      <w:marBottom w:val="0"/>
      <w:divBdr>
        <w:top w:val="none" w:sz="0" w:space="0" w:color="auto"/>
        <w:left w:val="none" w:sz="0" w:space="0" w:color="auto"/>
        <w:bottom w:val="none" w:sz="0" w:space="0" w:color="auto"/>
        <w:right w:val="none" w:sz="0" w:space="0" w:color="auto"/>
      </w:divBdr>
    </w:div>
    <w:div w:id="1339961241">
      <w:bodyDiv w:val="1"/>
      <w:marLeft w:val="0"/>
      <w:marRight w:val="0"/>
      <w:marTop w:val="0"/>
      <w:marBottom w:val="0"/>
      <w:divBdr>
        <w:top w:val="none" w:sz="0" w:space="0" w:color="auto"/>
        <w:left w:val="none" w:sz="0" w:space="0" w:color="auto"/>
        <w:bottom w:val="none" w:sz="0" w:space="0" w:color="auto"/>
        <w:right w:val="none" w:sz="0" w:space="0" w:color="auto"/>
      </w:divBdr>
    </w:div>
    <w:div w:id="1565530392">
      <w:bodyDiv w:val="1"/>
      <w:marLeft w:val="0"/>
      <w:marRight w:val="0"/>
      <w:marTop w:val="0"/>
      <w:marBottom w:val="975"/>
      <w:divBdr>
        <w:top w:val="none" w:sz="0" w:space="0" w:color="auto"/>
        <w:left w:val="none" w:sz="0" w:space="0" w:color="auto"/>
        <w:bottom w:val="none" w:sz="0" w:space="0" w:color="auto"/>
        <w:right w:val="none" w:sz="0" w:space="0" w:color="auto"/>
      </w:divBdr>
      <w:divsChild>
        <w:div w:id="998920807">
          <w:marLeft w:val="0"/>
          <w:marRight w:val="0"/>
          <w:marTop w:val="0"/>
          <w:marBottom w:val="0"/>
          <w:divBdr>
            <w:top w:val="none" w:sz="0" w:space="0" w:color="auto"/>
            <w:left w:val="none" w:sz="0" w:space="0" w:color="auto"/>
            <w:bottom w:val="none" w:sz="0" w:space="0" w:color="auto"/>
            <w:right w:val="none" w:sz="0" w:space="0" w:color="auto"/>
          </w:divBdr>
          <w:divsChild>
            <w:div w:id="1259292348">
              <w:marLeft w:val="0"/>
              <w:marRight w:val="0"/>
              <w:marTop w:val="0"/>
              <w:marBottom w:val="0"/>
              <w:divBdr>
                <w:top w:val="none" w:sz="0" w:space="0" w:color="auto"/>
                <w:left w:val="none" w:sz="0" w:space="0" w:color="auto"/>
                <w:bottom w:val="none" w:sz="0" w:space="0" w:color="auto"/>
                <w:right w:val="none" w:sz="0" w:space="0" w:color="auto"/>
              </w:divBdr>
              <w:divsChild>
                <w:div w:id="1894196956">
                  <w:marLeft w:val="0"/>
                  <w:marRight w:val="450"/>
                  <w:marTop w:val="0"/>
                  <w:marBottom w:val="0"/>
                  <w:divBdr>
                    <w:top w:val="none" w:sz="0" w:space="0" w:color="auto"/>
                    <w:left w:val="none" w:sz="0" w:space="0" w:color="auto"/>
                    <w:bottom w:val="none" w:sz="0" w:space="0" w:color="auto"/>
                    <w:right w:val="none" w:sz="0" w:space="0" w:color="auto"/>
                  </w:divBdr>
                  <w:divsChild>
                    <w:div w:id="722369694">
                      <w:marLeft w:val="0"/>
                      <w:marRight w:val="0"/>
                      <w:marTop w:val="0"/>
                      <w:marBottom w:val="0"/>
                      <w:divBdr>
                        <w:top w:val="none" w:sz="0" w:space="0" w:color="auto"/>
                        <w:left w:val="none" w:sz="0" w:space="0" w:color="auto"/>
                        <w:bottom w:val="none" w:sz="0" w:space="0" w:color="auto"/>
                        <w:right w:val="none" w:sz="0" w:space="0" w:color="auto"/>
                      </w:divBdr>
                      <w:divsChild>
                        <w:div w:id="89546626">
                          <w:marLeft w:val="0"/>
                          <w:marRight w:val="0"/>
                          <w:marTop w:val="0"/>
                          <w:marBottom w:val="0"/>
                          <w:divBdr>
                            <w:top w:val="none" w:sz="0" w:space="0" w:color="auto"/>
                            <w:left w:val="none" w:sz="0" w:space="0" w:color="auto"/>
                            <w:bottom w:val="none" w:sz="0" w:space="0" w:color="auto"/>
                            <w:right w:val="none" w:sz="0" w:space="0" w:color="auto"/>
                          </w:divBdr>
                          <w:divsChild>
                            <w:div w:id="1536313723">
                              <w:marLeft w:val="0"/>
                              <w:marRight w:val="0"/>
                              <w:marTop w:val="300"/>
                              <w:marBottom w:val="300"/>
                              <w:divBdr>
                                <w:top w:val="single" w:sz="6" w:space="15" w:color="E2E2E2"/>
                                <w:left w:val="single" w:sz="2" w:space="0" w:color="E2E2E2"/>
                                <w:bottom w:val="single" w:sz="6" w:space="15" w:color="E2E2E2"/>
                                <w:right w:val="single" w:sz="2" w:space="0" w:color="E2E2E2"/>
                              </w:divBdr>
                            </w:div>
                            <w:div w:id="25528580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70039">
      <w:bodyDiv w:val="1"/>
      <w:marLeft w:val="0"/>
      <w:marRight w:val="0"/>
      <w:marTop w:val="0"/>
      <w:marBottom w:val="0"/>
      <w:divBdr>
        <w:top w:val="none" w:sz="0" w:space="0" w:color="auto"/>
        <w:left w:val="none" w:sz="0" w:space="0" w:color="auto"/>
        <w:bottom w:val="none" w:sz="0" w:space="0" w:color="auto"/>
        <w:right w:val="none" w:sz="0" w:space="0" w:color="auto"/>
      </w:divBdr>
    </w:div>
    <w:div w:id="1649087902">
      <w:bodyDiv w:val="1"/>
      <w:marLeft w:val="0"/>
      <w:marRight w:val="0"/>
      <w:marTop w:val="0"/>
      <w:marBottom w:val="0"/>
      <w:divBdr>
        <w:top w:val="none" w:sz="0" w:space="0" w:color="auto"/>
        <w:left w:val="none" w:sz="0" w:space="0" w:color="auto"/>
        <w:bottom w:val="none" w:sz="0" w:space="0" w:color="auto"/>
        <w:right w:val="none" w:sz="0" w:space="0" w:color="auto"/>
      </w:divBdr>
    </w:div>
    <w:div w:id="1764378227">
      <w:bodyDiv w:val="1"/>
      <w:marLeft w:val="0"/>
      <w:marRight w:val="0"/>
      <w:marTop w:val="0"/>
      <w:marBottom w:val="0"/>
      <w:divBdr>
        <w:top w:val="none" w:sz="0" w:space="0" w:color="auto"/>
        <w:left w:val="none" w:sz="0" w:space="0" w:color="auto"/>
        <w:bottom w:val="none" w:sz="0" w:space="0" w:color="auto"/>
        <w:right w:val="none" w:sz="0" w:space="0" w:color="auto"/>
      </w:divBdr>
      <w:divsChild>
        <w:div w:id="126515384">
          <w:marLeft w:val="0"/>
          <w:marRight w:val="0"/>
          <w:marTop w:val="0"/>
          <w:marBottom w:val="0"/>
          <w:divBdr>
            <w:top w:val="none" w:sz="0" w:space="0" w:color="auto"/>
            <w:left w:val="none" w:sz="0" w:space="0" w:color="auto"/>
            <w:bottom w:val="none" w:sz="0" w:space="0" w:color="auto"/>
            <w:right w:val="none" w:sz="0" w:space="0" w:color="auto"/>
          </w:divBdr>
          <w:divsChild>
            <w:div w:id="401879671">
              <w:marLeft w:val="150"/>
              <w:marRight w:val="150"/>
              <w:marTop w:val="150"/>
              <w:marBottom w:val="150"/>
              <w:divBdr>
                <w:top w:val="single" w:sz="6" w:space="8" w:color="DDDDDD"/>
                <w:left w:val="single" w:sz="6" w:space="8" w:color="DDDDDD"/>
                <w:bottom w:val="single" w:sz="6" w:space="8" w:color="DDDDDD"/>
                <w:right w:val="single" w:sz="6" w:space="8" w:color="DDDDDD"/>
              </w:divBdr>
            </w:div>
          </w:divsChild>
        </w:div>
      </w:divsChild>
    </w:div>
    <w:div w:id="1767383276">
      <w:bodyDiv w:val="1"/>
      <w:marLeft w:val="0"/>
      <w:marRight w:val="0"/>
      <w:marTop w:val="0"/>
      <w:marBottom w:val="0"/>
      <w:divBdr>
        <w:top w:val="none" w:sz="0" w:space="0" w:color="auto"/>
        <w:left w:val="none" w:sz="0" w:space="0" w:color="auto"/>
        <w:bottom w:val="none" w:sz="0" w:space="0" w:color="auto"/>
        <w:right w:val="none" w:sz="0" w:space="0" w:color="auto"/>
      </w:divBdr>
    </w:div>
    <w:div w:id="21170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novativecompany.com/contact.ph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nnovativecompany.com/documents/AgMag-Infographic.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ABDCE-4774-8F47-8D04-43E13B08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Rodier</dc:creator>
  <cp:lastModifiedBy>Dan</cp:lastModifiedBy>
  <cp:revision>2</cp:revision>
  <cp:lastPrinted>2015-06-29T20:05:00Z</cp:lastPrinted>
  <dcterms:created xsi:type="dcterms:W3CDTF">2015-08-27T16:42:00Z</dcterms:created>
  <dcterms:modified xsi:type="dcterms:W3CDTF">2015-08-27T16:42:00Z</dcterms:modified>
</cp:coreProperties>
</file>