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текст с консоли. Подсчитать количество предложений в тексте, вывести предложение с максимальным количеством слов и предложение, которое содержит слово с максимальным количеством букв.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Ввести n строк с консоли. Найти слово, в котором число различных символов минимально. Если таких слов несколько, найти самое длинное из них.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Ввести n строк с консоли. Найти количество слов, содержащих только символы латинского алфавита, а среди них – количество слов с равным числом гласных и согласных букв.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Ввести n строк с консоли. Найти слово, состоящее только из различных символов. Если таких слов несколько, найти первое из них.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Написать программу, которая будет проверять, является ли введенное пользователем слово</w:t>
      </w:r>
      <w:hyperlink r:id="rId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палиндромом</w:t>
        </w:r>
      </w:hyperlink>
      <w:r w:rsidDel="00000000" w:rsidR="00000000" w:rsidRPr="00000000">
        <w:rPr>
          <w:sz w:val="24"/>
          <w:szCs w:val="24"/>
          <w:rtl w:val="0"/>
        </w:rPr>
        <w:t xml:space="preserve">. Если слово не читается одинаково в обоих направлениях, то выдавать пользователю ошибку.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Программа должна определять палиндром, даже если в слове есть буквы разного регистра (например “Шалаш”, “поТОП”).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5.2 Определять не только слова, но и предложения. Учесть, что предложения могут содержать знаки пунктуации (например “Аргентина манит негра!”)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u.wikipedia.org/wiki/%25D0%259F%25D0%25B0%25D0%25BB%25D0%25B8%25D0%25BD%25D0%25B4%25D1%2580%25D0%25BE%25D0%25BC" TargetMode="External"/><Relationship Id="rId6" Type="http://schemas.openxmlformats.org/officeDocument/2006/relationships/hyperlink" Target="https://ru.wikipedia.org/wiki/%25D0%259F%25D0%25B0%25D0%25BB%25D0%25B8%25D0%25BD%25D0%25B4%25D1%2580%25D0%25BE%25D0%25BC" TargetMode="External"/></Relationships>
</file>