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Строки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переменную типа String, присвоить ей значение “april”, вывести в консоль её длину.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переменную типа String, присвоить ей значение “april”, вывести в консоль её второй символ.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переменную типа String, присвоить ей значение “april”, вывести в консоль её последний символ.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переменную типа String, присвоить ей значение “april”, вывести в консоль её же, где все символы в верхнем регистре.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переменную типа String, присвоить ей значение “april”, проверить, содержит ли строка подстроку “ap” и вывести в консоль результат. Например: “april contains ap”.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переменную типа String, присвоить ей значение “tree”, заменить символ “t” на “ag” и вывести новую строку в консоль.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переменную типа String, присвоить ей значение “tree”, заменить символ “t” на “ag” и вывести новую строку в консоль.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переменную типа String, присвоить ей текст “lorem ipsum dolor sit amet”. Разбить текст на слова по пробелу, посчитать количество слов и вывести результат в консоль. Например: “Text contains 9 words”.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Массивы и циклы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массив целочисленных значений и записать в него 5 чисел. Вывести их в консоль.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массив целочисленных значений и записать в него 5 чисел. Возвести в квадрат каждое из чисел и вывести их в консоль.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массив целочисленных значений и записать в него 5 чисел. Найти четные числа и вывести их в консоль.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массив целочисленных значений и записать в него 5 чисел. Посчитать их сумму и вывести в консоль.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массив целочисленных значений и записать в него 5 чисел. Найти максимальное значение и вывести его в консоль.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