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1" w:rightFromText="181" w:vertAnchor="text" w:horzAnchor="margin" w:tblpY="219"/>
        <w:tblOverlap w:val="never"/>
        <w:tblW w:w="1046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506"/>
        <w:gridCol w:w="4961"/>
      </w:tblGrid>
      <w:tr w:rsidR="000B60B6" w:rsidRPr="007F3323" w:rsidTr="000B60B6">
        <w:trPr>
          <w:trHeight w:val="1372"/>
        </w:trPr>
        <w:tc>
          <w:tcPr>
            <w:tcW w:w="10467" w:type="dxa"/>
            <w:gridSpan w:val="2"/>
            <w:shd w:val="clear" w:color="auto" w:fill="auto"/>
            <w:vAlign w:val="center"/>
          </w:tcPr>
          <w:p w:rsidR="000B60B6" w:rsidRPr="00AA5A7D" w:rsidRDefault="000B60B6" w:rsidP="00CF5006">
            <w:pPr>
              <w:jc w:val="center"/>
            </w:pPr>
            <w:r w:rsidRPr="00AA5A7D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6DBC54C" wp14:editId="682CFBDA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33655</wp:posOffset>
                  </wp:positionV>
                  <wp:extent cx="633730" cy="591185"/>
                  <wp:effectExtent l="0" t="0" r="0" b="0"/>
                  <wp:wrapTight wrapText="bothSides">
                    <wp:wrapPolygon edited="0">
                      <wp:start x="0" y="0"/>
                      <wp:lineTo x="0" y="20881"/>
                      <wp:lineTo x="20778" y="20881"/>
                      <wp:lineTo x="20778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591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A5A7D">
              <w:t>Департамент образования Ярославской области</w:t>
            </w:r>
          </w:p>
          <w:p w:rsidR="000B60B6" w:rsidRPr="00AA5A7D" w:rsidRDefault="000B60B6" w:rsidP="00CF5006">
            <w:pPr>
              <w:jc w:val="center"/>
            </w:pPr>
            <w:r w:rsidRPr="00AA5A7D">
              <w:t>Государственное профессиональное образовательное автономное учреждение</w:t>
            </w:r>
          </w:p>
          <w:p w:rsidR="000B60B6" w:rsidRPr="00AA5A7D" w:rsidRDefault="000B60B6" w:rsidP="00CF5006">
            <w:pPr>
              <w:jc w:val="center"/>
            </w:pPr>
            <w:r w:rsidRPr="00AA5A7D">
              <w:t>Ярославской области</w:t>
            </w:r>
          </w:p>
          <w:p w:rsidR="000B60B6" w:rsidRPr="007F3323" w:rsidRDefault="000B60B6" w:rsidP="00CF5006">
            <w:pPr>
              <w:jc w:val="center"/>
            </w:pPr>
            <w:r w:rsidRPr="009371F7">
              <w:rPr>
                <w:smallCaps/>
              </w:rPr>
              <w:t xml:space="preserve">«ЯРОСЛАВСКИЙ ПРОМЫШЛЕННО-ЭКОНОМИЧЕСКИЙ КОЛЛЕДЖ </w:t>
            </w:r>
            <w:r w:rsidRPr="009371F7">
              <w:rPr>
                <w:smallCaps/>
              </w:rPr>
              <w:br/>
            </w:r>
            <w:r w:rsidRPr="0023017B">
              <w:rPr>
                <w:smallCaps/>
                <w:sz w:val="28"/>
              </w:rPr>
              <w:t>им. Н.П. Пастухова»</w:t>
            </w:r>
          </w:p>
        </w:tc>
      </w:tr>
      <w:tr w:rsidR="000B60B6" w:rsidTr="000B60B6">
        <w:trPr>
          <w:trHeight w:val="4495"/>
        </w:trPr>
        <w:tc>
          <w:tcPr>
            <w:tcW w:w="10467" w:type="dxa"/>
            <w:gridSpan w:val="2"/>
            <w:shd w:val="clear" w:color="auto" w:fill="auto"/>
            <w:vAlign w:val="center"/>
          </w:tcPr>
          <w:p w:rsidR="000B60B6" w:rsidRPr="009371F7" w:rsidRDefault="000B60B6" w:rsidP="00CF5006">
            <w:pPr>
              <w:spacing w:line="360" w:lineRule="auto"/>
              <w:jc w:val="center"/>
              <w:rPr>
                <w:sz w:val="22"/>
                <w:szCs w:val="28"/>
              </w:rPr>
            </w:pPr>
            <w:r w:rsidRPr="009371F7">
              <w:rPr>
                <w:b/>
                <w:caps/>
                <w:sz w:val="28"/>
                <w:szCs w:val="32"/>
              </w:rPr>
              <w:t>Отчет по УЧЕБНОЙ практике</w:t>
            </w:r>
          </w:p>
          <w:p w:rsidR="000B60B6" w:rsidRPr="001C2516" w:rsidRDefault="000B60B6" w:rsidP="00CF5006">
            <w:pPr>
              <w:spacing w:line="360" w:lineRule="auto"/>
              <w:jc w:val="center"/>
              <w:rPr>
                <w:b/>
                <w:sz w:val="28"/>
              </w:rPr>
            </w:pPr>
            <w:r w:rsidRPr="009371F7">
              <w:rPr>
                <w:b/>
                <w:sz w:val="28"/>
              </w:rPr>
              <w:t>ПМ.</w:t>
            </w:r>
            <w:r w:rsidRPr="006A132D">
              <w:rPr>
                <w:b/>
                <w:sz w:val="28"/>
              </w:rPr>
              <w:t>0</w:t>
            </w:r>
            <w:r>
              <w:rPr>
                <w:b/>
                <w:sz w:val="28"/>
              </w:rPr>
              <w:t>2</w:t>
            </w:r>
            <w:r w:rsidRPr="009371F7">
              <w:rPr>
                <w:b/>
                <w:sz w:val="28"/>
              </w:rPr>
              <w:t xml:space="preserve"> </w:t>
            </w:r>
            <w:r w:rsidRPr="001C2516">
              <w:rPr>
                <w:b/>
                <w:caps/>
                <w:sz w:val="28"/>
                <w:szCs w:val="32"/>
              </w:rPr>
              <w:t>Осуществление интеграции программных модулей</w:t>
            </w:r>
          </w:p>
          <w:p w:rsidR="000B60B6" w:rsidRPr="006A132D" w:rsidRDefault="000B60B6" w:rsidP="00CF5006">
            <w:pPr>
              <w:spacing w:line="360" w:lineRule="auto"/>
              <w:jc w:val="center"/>
              <w:rPr>
                <w:b/>
                <w:sz w:val="28"/>
              </w:rPr>
            </w:pPr>
          </w:p>
          <w:p w:rsidR="000B60B6" w:rsidRDefault="000B60B6" w:rsidP="00CF5006">
            <w:pPr>
              <w:spacing w:line="360" w:lineRule="auto"/>
              <w:jc w:val="center"/>
            </w:pPr>
            <w:r>
              <w:rPr>
                <w:sz w:val="28"/>
              </w:rPr>
              <w:t>У</w:t>
            </w:r>
            <w:r w:rsidRPr="009371F7">
              <w:rPr>
                <w:sz w:val="28"/>
              </w:rPr>
              <w:t>П.0</w:t>
            </w:r>
            <w:r>
              <w:rPr>
                <w:sz w:val="28"/>
              </w:rPr>
              <w:t>2</w:t>
            </w:r>
            <w:r w:rsidRPr="009371F7">
              <w:rPr>
                <w:sz w:val="28"/>
              </w:rPr>
              <w:t>.0</w:t>
            </w:r>
            <w:r>
              <w:rPr>
                <w:sz w:val="28"/>
              </w:rPr>
              <w:t>9</w:t>
            </w:r>
            <w:r w:rsidRPr="009371F7">
              <w:rPr>
                <w:sz w:val="28"/>
              </w:rPr>
              <w:t>.0</w:t>
            </w:r>
            <w:r>
              <w:rPr>
                <w:sz w:val="28"/>
              </w:rPr>
              <w:t>2</w:t>
            </w:r>
            <w:r w:rsidRPr="009371F7">
              <w:rPr>
                <w:sz w:val="28"/>
              </w:rPr>
              <w:t>.0</w:t>
            </w:r>
            <w:r>
              <w:rPr>
                <w:sz w:val="28"/>
              </w:rPr>
              <w:t>7</w:t>
            </w:r>
            <w:r w:rsidRPr="009371F7">
              <w:rPr>
                <w:sz w:val="28"/>
              </w:rPr>
              <w:t>.</w:t>
            </w:r>
            <w:r w:rsidRPr="000B60B6">
              <w:rPr>
                <w:sz w:val="28"/>
              </w:rPr>
              <w:t>19ИП2.15</w:t>
            </w:r>
          </w:p>
        </w:tc>
      </w:tr>
      <w:tr w:rsidR="000B60B6" w:rsidRPr="006A132D" w:rsidTr="00CF5006">
        <w:trPr>
          <w:trHeight w:val="1648"/>
        </w:trPr>
        <w:tc>
          <w:tcPr>
            <w:tcW w:w="5506" w:type="dxa"/>
            <w:vMerge w:val="restart"/>
            <w:shd w:val="clear" w:color="auto" w:fill="auto"/>
            <w:vAlign w:val="center"/>
          </w:tcPr>
          <w:p w:rsidR="000B60B6" w:rsidRDefault="000B60B6" w:rsidP="00CF5006"/>
        </w:tc>
        <w:tc>
          <w:tcPr>
            <w:tcW w:w="4961" w:type="dxa"/>
            <w:shd w:val="clear" w:color="auto" w:fill="auto"/>
            <w:vAlign w:val="center"/>
          </w:tcPr>
          <w:p w:rsidR="000B60B6" w:rsidRPr="006A132D" w:rsidRDefault="000B60B6" w:rsidP="00CF5006">
            <w:pPr>
              <w:spacing w:before="0"/>
              <w:rPr>
                <w:sz w:val="28"/>
              </w:rPr>
            </w:pPr>
            <w:r w:rsidRPr="006A132D">
              <w:rPr>
                <w:sz w:val="28"/>
              </w:rPr>
              <w:t>Студент</w:t>
            </w:r>
          </w:p>
          <w:p w:rsidR="000B60B6" w:rsidRPr="006A132D" w:rsidRDefault="000B60B6" w:rsidP="00CF5006">
            <w:pPr>
              <w:spacing w:before="0" w:line="360" w:lineRule="auto"/>
              <w:rPr>
                <w:sz w:val="28"/>
              </w:rPr>
            </w:pPr>
            <w:r w:rsidRPr="006A132D">
              <w:rPr>
                <w:sz w:val="28"/>
              </w:rPr>
              <w:t>___________________</w:t>
            </w:r>
            <w:r w:rsidRPr="000B60B6">
              <w:rPr>
                <w:sz w:val="28"/>
              </w:rPr>
              <w:t xml:space="preserve">И.Е. </w:t>
            </w:r>
            <w:r>
              <w:rPr>
                <w:sz w:val="28"/>
              </w:rPr>
              <w:t>Новикова</w:t>
            </w:r>
            <w:r w:rsidRPr="006A132D">
              <w:rPr>
                <w:sz w:val="28"/>
              </w:rPr>
              <w:t xml:space="preserve"> </w:t>
            </w:r>
          </w:p>
          <w:p w:rsidR="000B60B6" w:rsidRPr="006A132D" w:rsidRDefault="000B60B6" w:rsidP="00CF5006">
            <w:pPr>
              <w:spacing w:before="0"/>
              <w:rPr>
                <w:sz w:val="28"/>
              </w:rPr>
            </w:pPr>
            <w:r w:rsidRPr="006A132D">
              <w:rPr>
                <w:sz w:val="28"/>
              </w:rPr>
              <w:t>«____»</w:t>
            </w:r>
            <w:r>
              <w:rPr>
                <w:sz w:val="28"/>
              </w:rPr>
              <w:t xml:space="preserve"> апреля </w:t>
            </w:r>
            <w:r w:rsidRPr="006A132D">
              <w:rPr>
                <w:sz w:val="28"/>
              </w:rPr>
              <w:t>20</w:t>
            </w:r>
            <w:r>
              <w:rPr>
                <w:sz w:val="28"/>
              </w:rPr>
              <w:t>21</w:t>
            </w:r>
            <w:r w:rsidRPr="006A132D">
              <w:rPr>
                <w:sz w:val="28"/>
              </w:rPr>
              <w:t xml:space="preserve"> г.</w:t>
            </w:r>
          </w:p>
          <w:p w:rsidR="000B60B6" w:rsidRPr="006A132D" w:rsidRDefault="000B60B6" w:rsidP="00CF5006">
            <w:pPr>
              <w:spacing w:before="0"/>
              <w:rPr>
                <w:sz w:val="28"/>
              </w:rPr>
            </w:pPr>
          </w:p>
        </w:tc>
      </w:tr>
      <w:tr w:rsidR="000B60B6" w:rsidRPr="006A132D" w:rsidTr="000B60B6">
        <w:trPr>
          <w:trHeight w:val="2209"/>
        </w:trPr>
        <w:tc>
          <w:tcPr>
            <w:tcW w:w="5506" w:type="dxa"/>
            <w:vMerge/>
            <w:shd w:val="clear" w:color="auto" w:fill="auto"/>
            <w:vAlign w:val="center"/>
          </w:tcPr>
          <w:p w:rsidR="000B60B6" w:rsidRDefault="000B60B6" w:rsidP="00CF5006"/>
        </w:tc>
        <w:tc>
          <w:tcPr>
            <w:tcW w:w="4961" w:type="dxa"/>
            <w:shd w:val="clear" w:color="auto" w:fill="auto"/>
            <w:vAlign w:val="center"/>
          </w:tcPr>
          <w:p w:rsidR="000B60B6" w:rsidRPr="006A132D" w:rsidRDefault="000B60B6" w:rsidP="00CF5006">
            <w:pPr>
              <w:spacing w:before="0"/>
              <w:rPr>
                <w:sz w:val="28"/>
              </w:rPr>
            </w:pPr>
            <w:r w:rsidRPr="006A132D">
              <w:rPr>
                <w:sz w:val="28"/>
              </w:rPr>
              <w:t>Руководитель практики</w:t>
            </w:r>
          </w:p>
          <w:p w:rsidR="000B60B6" w:rsidRPr="006A132D" w:rsidRDefault="000B60B6" w:rsidP="00CF5006">
            <w:pPr>
              <w:spacing w:before="0" w:line="360" w:lineRule="auto"/>
              <w:rPr>
                <w:sz w:val="28"/>
              </w:rPr>
            </w:pPr>
            <w:r w:rsidRPr="006A132D">
              <w:rPr>
                <w:sz w:val="28"/>
              </w:rPr>
              <w:t xml:space="preserve">___________________ </w:t>
            </w:r>
            <w:r>
              <w:rPr>
                <w:sz w:val="28"/>
              </w:rPr>
              <w:t>Е.О. Куксов</w:t>
            </w:r>
          </w:p>
          <w:p w:rsidR="000B60B6" w:rsidRPr="006A132D" w:rsidRDefault="000B60B6" w:rsidP="00CF5006">
            <w:pPr>
              <w:spacing w:before="0"/>
              <w:rPr>
                <w:sz w:val="28"/>
              </w:rPr>
            </w:pPr>
            <w:r w:rsidRPr="006A132D">
              <w:rPr>
                <w:sz w:val="28"/>
              </w:rPr>
              <w:t>«____»</w:t>
            </w:r>
            <w:r>
              <w:rPr>
                <w:sz w:val="28"/>
              </w:rPr>
              <w:t xml:space="preserve"> апреля </w:t>
            </w:r>
            <w:r w:rsidRPr="006A132D">
              <w:rPr>
                <w:sz w:val="28"/>
              </w:rPr>
              <w:t>20</w:t>
            </w:r>
            <w:r>
              <w:rPr>
                <w:sz w:val="28"/>
              </w:rPr>
              <w:t>21</w:t>
            </w:r>
            <w:r w:rsidRPr="006A132D">
              <w:rPr>
                <w:sz w:val="28"/>
              </w:rPr>
              <w:t xml:space="preserve"> г.</w:t>
            </w:r>
          </w:p>
        </w:tc>
      </w:tr>
      <w:tr w:rsidR="000B60B6" w:rsidRPr="0043426F" w:rsidTr="00CF5006">
        <w:trPr>
          <w:trHeight w:val="4685"/>
        </w:trPr>
        <w:tc>
          <w:tcPr>
            <w:tcW w:w="10467" w:type="dxa"/>
            <w:gridSpan w:val="2"/>
            <w:shd w:val="clear" w:color="auto" w:fill="auto"/>
            <w:vAlign w:val="bottom"/>
          </w:tcPr>
          <w:p w:rsidR="000B60B6" w:rsidRPr="0043426F" w:rsidRDefault="000B60B6" w:rsidP="00CF5006">
            <w:pPr>
              <w:spacing w:before="0" w:after="360"/>
              <w:jc w:val="center"/>
              <w:rPr>
                <w:sz w:val="28"/>
              </w:rPr>
            </w:pPr>
            <w:r>
              <w:rPr>
                <w:sz w:val="28"/>
              </w:rPr>
              <w:t>2022</w:t>
            </w:r>
          </w:p>
        </w:tc>
      </w:tr>
    </w:tbl>
    <w:p w:rsidR="000B60B6" w:rsidRDefault="000B60B6"/>
    <w:p w:rsidR="000B60B6" w:rsidRDefault="000B60B6">
      <w:pPr>
        <w:spacing w:before="0" w:after="160" w:line="259" w:lineRule="auto"/>
      </w:pPr>
      <w:r>
        <w:br w:type="page"/>
      </w:r>
    </w:p>
    <w:sdt>
      <w:sdtPr>
        <w:id w:val="123535137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:rsidR="000B60B6" w:rsidRDefault="000B60B6">
          <w:pPr>
            <w:pStyle w:val="a7"/>
          </w:pPr>
          <w:r>
            <w:t>Оглавление</w:t>
          </w:r>
        </w:p>
        <w:p w:rsidR="000B60B6" w:rsidRDefault="000B60B6">
          <w:fldSimple w:instr=" TOC \o &quot;1-3&quot; \h \z \u ">
            <w:r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:rsidR="000B60B6" w:rsidRDefault="000B60B6">
      <w:pPr>
        <w:spacing w:before="0" w:after="160" w:line="259" w:lineRule="auto"/>
      </w:pPr>
      <w:r>
        <w:br w:type="page"/>
      </w:r>
    </w:p>
    <w:p w:rsidR="000B60B6" w:rsidRPr="00793C24" w:rsidRDefault="000B60B6" w:rsidP="000B60B6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r w:rsidRPr="00055162">
        <w:rPr>
          <w:b/>
          <w:sz w:val="28"/>
          <w:szCs w:val="28"/>
        </w:rPr>
        <w:t>Практическая работа №1</w:t>
      </w:r>
      <w:r>
        <w:rPr>
          <w:b/>
          <w:sz w:val="28"/>
          <w:szCs w:val="28"/>
        </w:rPr>
        <w:t>.1</w:t>
      </w:r>
    </w:p>
    <w:p w:rsidR="000B60B6" w:rsidRPr="000B60B6" w:rsidRDefault="000B60B6" w:rsidP="000B60B6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Тема</w:t>
      </w:r>
      <w:r>
        <w:rPr>
          <w:b/>
          <w:sz w:val="28"/>
          <w:szCs w:val="20"/>
        </w:rPr>
        <w:t xml:space="preserve">: </w:t>
      </w:r>
      <w:r>
        <w:rPr>
          <w:sz w:val="28"/>
          <w:szCs w:val="28"/>
        </w:rPr>
        <w:t xml:space="preserve">Создание базы данных. </w:t>
      </w:r>
    </w:p>
    <w:p w:rsidR="000B60B6" w:rsidRDefault="000B60B6" w:rsidP="000B60B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93C24">
        <w:rPr>
          <w:b/>
          <w:sz w:val="28"/>
          <w:szCs w:val="20"/>
        </w:rPr>
        <w:t>Цель работы</w:t>
      </w:r>
      <w:r>
        <w:rPr>
          <w:b/>
          <w:sz w:val="28"/>
          <w:szCs w:val="20"/>
        </w:rPr>
        <w:t xml:space="preserve">: </w:t>
      </w:r>
      <w:r w:rsidRPr="00793C24">
        <w:rPr>
          <w:sz w:val="28"/>
          <w:szCs w:val="28"/>
        </w:rPr>
        <w:t xml:space="preserve">По заданной схеме данных разработать базу данных, </w:t>
      </w:r>
      <w:r>
        <w:rPr>
          <w:sz w:val="28"/>
          <w:szCs w:val="28"/>
        </w:rPr>
        <w:t>создать и сохранить скрипт с БД.</w:t>
      </w:r>
    </w:p>
    <w:p w:rsidR="000B60B6" w:rsidRDefault="000B60B6" w:rsidP="000B60B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0"/>
        </w:rPr>
      </w:pPr>
      <w:r>
        <w:rPr>
          <w:b/>
          <w:sz w:val="28"/>
          <w:szCs w:val="20"/>
        </w:rPr>
        <w:t>Ход работы:</w:t>
      </w:r>
    </w:p>
    <w:p w:rsidR="000B60B6" w:rsidRDefault="000B60B6" w:rsidP="000B60B6">
      <w:pPr>
        <w:spacing w:line="360" w:lineRule="auto"/>
        <w:ind w:firstLine="709"/>
        <w:jc w:val="both"/>
        <w:rPr>
          <w:sz w:val="28"/>
          <w:szCs w:val="28"/>
        </w:rPr>
      </w:pPr>
      <w:r w:rsidRPr="00055162">
        <w:rPr>
          <w:sz w:val="28"/>
          <w:szCs w:val="28"/>
        </w:rPr>
        <w:t>Для того, чтоб можно было внести изменения в таблицы базы данных во время работы,</w:t>
      </w:r>
      <w:r>
        <w:rPr>
          <w:sz w:val="28"/>
          <w:szCs w:val="28"/>
        </w:rPr>
        <w:t xml:space="preserve"> проделайте следующее:</w:t>
      </w:r>
    </w:p>
    <w:p w:rsidR="000B60B6" w:rsidRPr="00055162" w:rsidRDefault="000B60B6" w:rsidP="000B60B6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в главном меню пункт «Параметры» (рисунок 1).</w:t>
      </w:r>
    </w:p>
    <w:p w:rsidR="000B60B6" w:rsidRDefault="000B60B6" w:rsidP="000B60B6">
      <w:pPr>
        <w:spacing w:before="16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EF135B" wp14:editId="65C66864">
            <wp:extent cx="5400000" cy="303733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B6" w:rsidRPr="000B60B6" w:rsidRDefault="000B60B6" w:rsidP="000B60B6">
      <w:pPr>
        <w:spacing w:before="160"/>
        <w:jc w:val="center"/>
        <w:rPr>
          <w:sz w:val="28"/>
          <w:szCs w:val="28"/>
        </w:rPr>
      </w:pPr>
      <w:r w:rsidRPr="000B60B6">
        <w:rPr>
          <w:sz w:val="28"/>
          <w:szCs w:val="28"/>
        </w:rPr>
        <w:t>Рисунок 1. Главное меню.</w:t>
      </w:r>
    </w:p>
    <w:p w:rsidR="000B60B6" w:rsidRPr="000B60B6" w:rsidRDefault="000B60B6" w:rsidP="000B60B6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60B6">
        <w:rPr>
          <w:rFonts w:ascii="Times New Roman" w:hAnsi="Times New Roman" w:cs="Times New Roman"/>
          <w:sz w:val="28"/>
          <w:szCs w:val="28"/>
        </w:rPr>
        <w:t>Выберите в главном меню пункт «Параметры» (рисунок 1-2).</w:t>
      </w:r>
    </w:p>
    <w:p w:rsidR="000B60B6" w:rsidRDefault="000B60B6" w:rsidP="000B60B6">
      <w:pPr>
        <w:spacing w:before="16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9FB879" wp14:editId="15749BE7">
            <wp:extent cx="5400000" cy="303733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B6" w:rsidRPr="000B60B6" w:rsidRDefault="000B60B6" w:rsidP="000B60B6">
      <w:pPr>
        <w:spacing w:before="160"/>
        <w:jc w:val="center"/>
        <w:rPr>
          <w:sz w:val="28"/>
          <w:szCs w:val="28"/>
        </w:rPr>
      </w:pPr>
      <w:r w:rsidRPr="000B60B6">
        <w:rPr>
          <w:sz w:val="28"/>
          <w:szCs w:val="28"/>
        </w:rPr>
        <w:t>Рисунок 2. Окно «Параметры»</w:t>
      </w:r>
      <w:r>
        <w:rPr>
          <w:sz w:val="28"/>
          <w:szCs w:val="28"/>
        </w:rPr>
        <w:t>.</w:t>
      </w:r>
    </w:p>
    <w:p w:rsidR="000B60B6" w:rsidRPr="00055162" w:rsidRDefault="000B60B6" w:rsidP="000B60B6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Убрали</w:t>
      </w:r>
      <w:r w:rsidRPr="00055162">
        <w:rPr>
          <w:rFonts w:ascii="Times New Roman" w:hAnsi="Times New Roman" w:cs="Times New Roman"/>
          <w:sz w:val="28"/>
          <w:szCs w:val="28"/>
        </w:rPr>
        <w:t xml:space="preserve"> галочку у пункта «Запретить сохранение изменений, требующих повторного создания таблиц»</w:t>
      </w:r>
      <w:r>
        <w:rPr>
          <w:rFonts w:ascii="Times New Roman" w:hAnsi="Times New Roman" w:cs="Times New Roman"/>
          <w:sz w:val="28"/>
          <w:szCs w:val="28"/>
        </w:rPr>
        <w:t xml:space="preserve"> (рисунок 3-4).</w:t>
      </w:r>
    </w:p>
    <w:p w:rsidR="000B60B6" w:rsidRDefault="000B60B6" w:rsidP="000B60B6">
      <w:pPr>
        <w:spacing w:before="16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8DAB42" wp14:editId="16EFE19D">
            <wp:extent cx="5400000" cy="3037335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B6" w:rsidRPr="000B60B6" w:rsidRDefault="000B60B6" w:rsidP="000B60B6">
      <w:pPr>
        <w:spacing w:before="160"/>
        <w:jc w:val="center"/>
        <w:rPr>
          <w:sz w:val="28"/>
          <w:szCs w:val="28"/>
        </w:rPr>
      </w:pPr>
      <w:r w:rsidRPr="000B60B6">
        <w:rPr>
          <w:sz w:val="28"/>
          <w:szCs w:val="28"/>
        </w:rPr>
        <w:t>Рисунок 3 Окно «Параметры»</w:t>
      </w:r>
      <w:r>
        <w:rPr>
          <w:sz w:val="28"/>
          <w:szCs w:val="28"/>
        </w:rPr>
        <w:t>.</w:t>
      </w:r>
    </w:p>
    <w:p w:rsidR="000B60B6" w:rsidRDefault="000B60B6" w:rsidP="000B60B6">
      <w:pPr>
        <w:spacing w:before="16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AF0753" wp14:editId="54B8B2F9">
            <wp:extent cx="5400000" cy="3037335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B6" w:rsidRPr="000B60B6" w:rsidRDefault="000B60B6" w:rsidP="00E350EA">
      <w:pPr>
        <w:spacing w:before="160" w:line="360" w:lineRule="auto"/>
        <w:jc w:val="center"/>
        <w:rPr>
          <w:sz w:val="28"/>
          <w:szCs w:val="28"/>
        </w:rPr>
      </w:pPr>
      <w:r w:rsidRPr="000B60B6">
        <w:rPr>
          <w:sz w:val="28"/>
          <w:szCs w:val="28"/>
        </w:rPr>
        <w:t>Рисунок 4. Окно «Параметры»</w:t>
      </w:r>
      <w:r>
        <w:rPr>
          <w:sz w:val="28"/>
          <w:szCs w:val="28"/>
        </w:rPr>
        <w:t>.</w:t>
      </w:r>
    </w:p>
    <w:p w:rsidR="00E350EA" w:rsidRPr="00E350EA" w:rsidRDefault="00E350EA" w:rsidP="00E350EA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0EA">
        <w:rPr>
          <w:rFonts w:ascii="Times New Roman" w:hAnsi="Times New Roman" w:cs="Times New Roman"/>
          <w:sz w:val="28"/>
          <w:szCs w:val="28"/>
        </w:rPr>
        <w:t>Наиболее быстрым способ для создания базы данных является создание ее с помощью «Диаграмм баз данных». Для этого, при раскрытии каталога базы данных, необходимо кликнуть правой кнопкой мыши по папке «Диаграммы базы данных» и в отрывшемся меню выбрать «Создать диаграмму базы данных» (рисунок 5).</w:t>
      </w:r>
    </w:p>
    <w:p w:rsidR="00E350EA" w:rsidRDefault="00E350EA" w:rsidP="00E350E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2F33F" wp14:editId="7CDA97F1">
            <wp:extent cx="2520000" cy="277337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" r="75944" b="53450"/>
                    <a:stretch/>
                  </pic:blipFill>
                  <pic:spPr bwMode="auto">
                    <a:xfrm>
                      <a:off x="0" y="0"/>
                      <a:ext cx="2520000" cy="27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0EA" w:rsidRPr="00E350EA" w:rsidRDefault="00E350EA" w:rsidP="00E350EA">
      <w:pPr>
        <w:spacing w:before="160" w:line="360" w:lineRule="auto"/>
        <w:jc w:val="center"/>
        <w:rPr>
          <w:sz w:val="28"/>
          <w:szCs w:val="28"/>
        </w:rPr>
      </w:pPr>
      <w:r w:rsidRPr="00E350EA">
        <w:rPr>
          <w:sz w:val="28"/>
          <w:szCs w:val="28"/>
        </w:rPr>
        <w:t>Рисунок 5. Выбор пункта «Создание диаграммы базы данных»</w:t>
      </w:r>
      <w:r>
        <w:rPr>
          <w:sz w:val="28"/>
          <w:szCs w:val="28"/>
        </w:rPr>
        <w:t>.</w:t>
      </w:r>
    </w:p>
    <w:p w:rsidR="00E350EA" w:rsidRPr="00E350EA" w:rsidRDefault="00E350EA" w:rsidP="00E350EA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50EA">
        <w:rPr>
          <w:rFonts w:ascii="Times New Roman" w:hAnsi="Times New Roman" w:cs="Times New Roman"/>
          <w:sz w:val="28"/>
          <w:szCs w:val="28"/>
        </w:rPr>
        <w:t>Для того, чтобы создать новую таблицу, необходимо кликнуть правой кнопкой мыши по рабочей области и в открывшемся меню выбрать пункт «Создать таблицу» (Рисунок 2). В диалоговом окне задаем имя будущей таблицы.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50EA">
        <w:rPr>
          <w:rFonts w:ascii="Times New Roman" w:hAnsi="Times New Roman" w:cs="Times New Roman"/>
          <w:sz w:val="28"/>
          <w:szCs w:val="28"/>
        </w:rPr>
        <w:t>(Рисунок 6 -7).</w:t>
      </w:r>
    </w:p>
    <w:p w:rsidR="00E350EA" w:rsidRDefault="00E350EA" w:rsidP="00E350E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03F382" wp14:editId="57A19EE9">
            <wp:extent cx="2611062" cy="194993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065" cy="196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0EA" w:rsidRDefault="00E350EA" w:rsidP="00E350E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5A44EE" wp14:editId="18135B12">
            <wp:extent cx="2801022" cy="20978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816" t="18271" r="24592" b="56973"/>
                    <a:stretch/>
                  </pic:blipFill>
                  <pic:spPr bwMode="auto">
                    <a:xfrm>
                      <a:off x="0" y="0"/>
                      <a:ext cx="2820939" cy="211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0EA" w:rsidRPr="00E350EA" w:rsidRDefault="00E350EA" w:rsidP="00E350EA">
      <w:pPr>
        <w:spacing w:before="160" w:line="360" w:lineRule="auto"/>
        <w:jc w:val="center"/>
        <w:rPr>
          <w:sz w:val="28"/>
          <w:szCs w:val="28"/>
        </w:rPr>
      </w:pPr>
      <w:r w:rsidRPr="00E350EA">
        <w:rPr>
          <w:sz w:val="28"/>
          <w:szCs w:val="28"/>
        </w:rPr>
        <w:t>Рисунок 6. Выбор пункта «Создать таблицу»</w:t>
      </w:r>
      <w:r>
        <w:rPr>
          <w:sz w:val="28"/>
          <w:szCs w:val="28"/>
        </w:rPr>
        <w:t>.</w:t>
      </w:r>
    </w:p>
    <w:p w:rsidR="00E350EA" w:rsidRDefault="00E350EA" w:rsidP="00E350E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9977B7" wp14:editId="4F926778">
            <wp:extent cx="3361610" cy="1289192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972" cy="129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0EA" w:rsidRPr="00E350EA" w:rsidRDefault="00E350EA" w:rsidP="00E350EA">
      <w:pPr>
        <w:spacing w:before="160" w:line="360" w:lineRule="auto"/>
        <w:jc w:val="center"/>
        <w:rPr>
          <w:sz w:val="28"/>
          <w:szCs w:val="28"/>
        </w:rPr>
      </w:pPr>
      <w:r w:rsidRPr="00E350EA">
        <w:rPr>
          <w:sz w:val="28"/>
          <w:szCs w:val="28"/>
        </w:rPr>
        <w:t>Рисунок 7. Окно «Выбор имени»</w:t>
      </w:r>
    </w:p>
    <w:p w:rsidR="00EE6473" w:rsidRPr="00EE6473" w:rsidRDefault="00E350EA" w:rsidP="00EE6473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6473">
        <w:rPr>
          <w:rFonts w:ascii="Times New Roman" w:hAnsi="Times New Roman" w:cs="Times New Roman"/>
          <w:sz w:val="28"/>
          <w:szCs w:val="28"/>
        </w:rPr>
        <w:t>Любая таблица, которая отражает какую-либо сущность, должна иметь первичный ключ. Первичный ключ идентифицирует каждую запись в таблице, что означает, что он должен быть уникальным, т.е. не должен повторяться. Одним из самых простых вариантов задания первичного ключа является создания поля с типом числового числа (int), назначение данного поля первичным ключом и указания ему свойства спецификации идентификатора.</w:t>
      </w:r>
      <w:r w:rsidR="00EE6473" w:rsidRPr="00EE6473">
        <w:rPr>
          <w:rFonts w:ascii="Times New Roman" w:hAnsi="Times New Roman" w:cs="Times New Roman"/>
          <w:sz w:val="28"/>
          <w:szCs w:val="28"/>
        </w:rPr>
        <w:t xml:space="preserve"> </w:t>
      </w:r>
      <w:r w:rsidR="00EE6473" w:rsidRPr="00EE6473">
        <w:rPr>
          <w:rFonts w:ascii="Times New Roman" w:hAnsi="Times New Roman" w:cs="Times New Roman"/>
          <w:sz w:val="28"/>
          <w:szCs w:val="28"/>
        </w:rPr>
        <w:t>Выделяем строку с первичным ключом. На панели свойств</w:t>
      </w:r>
      <w:r w:rsidR="00EE6473">
        <w:rPr>
          <w:rFonts w:ascii="Times New Roman" w:hAnsi="Times New Roman" w:cs="Times New Roman"/>
          <w:sz w:val="28"/>
          <w:szCs w:val="28"/>
        </w:rPr>
        <w:t xml:space="preserve"> </w:t>
      </w:r>
      <w:r w:rsidR="00EE6473" w:rsidRPr="00EE6473">
        <w:rPr>
          <w:rFonts w:ascii="Times New Roman" w:hAnsi="Times New Roman" w:cs="Times New Roman"/>
          <w:sz w:val="28"/>
          <w:szCs w:val="28"/>
        </w:rPr>
        <w:t xml:space="preserve">раскрываем свойства «Спецификация идентификатора» и в раскрывшемся списке, меняем значение «Идентификатор» с «Нет» на «Да» (рисунок </w:t>
      </w:r>
      <w:r w:rsidR="00EE6473">
        <w:rPr>
          <w:rFonts w:ascii="Times New Roman" w:hAnsi="Times New Roman" w:cs="Times New Roman"/>
          <w:sz w:val="28"/>
          <w:szCs w:val="28"/>
        </w:rPr>
        <w:t>8</w:t>
      </w:r>
      <w:r w:rsidR="00EE6473" w:rsidRPr="00EE6473">
        <w:rPr>
          <w:rFonts w:ascii="Times New Roman" w:hAnsi="Times New Roman" w:cs="Times New Roman"/>
          <w:sz w:val="28"/>
          <w:szCs w:val="28"/>
        </w:rPr>
        <w:t>).</w:t>
      </w:r>
    </w:p>
    <w:p w:rsidR="00EE6473" w:rsidRDefault="00EE6473" w:rsidP="00EE647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9FA4B5" wp14:editId="547E7145">
            <wp:extent cx="5400000" cy="2964487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" t="5820" b="1342"/>
                    <a:stretch/>
                  </pic:blipFill>
                  <pic:spPr bwMode="auto">
                    <a:xfrm>
                      <a:off x="0" y="0"/>
                      <a:ext cx="5400000" cy="296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0EA" w:rsidRPr="00EE6473" w:rsidRDefault="00EE6473" w:rsidP="00EE6473">
      <w:pPr>
        <w:spacing w:line="360" w:lineRule="auto"/>
        <w:jc w:val="center"/>
        <w:rPr>
          <w:color w:val="000000" w:themeColor="text1"/>
          <w:sz w:val="32"/>
          <w:szCs w:val="28"/>
        </w:rPr>
      </w:pPr>
      <w:r w:rsidRPr="00EE6473">
        <w:rPr>
          <w:color w:val="000000" w:themeColor="text1"/>
          <w:sz w:val="28"/>
          <w:szCs w:val="28"/>
        </w:rPr>
        <w:t>Рисунок 8</w:t>
      </w:r>
      <w:r w:rsidRPr="00EE6473">
        <w:rPr>
          <w:color w:val="000000" w:themeColor="text1"/>
          <w:sz w:val="28"/>
          <w:szCs w:val="28"/>
        </w:rPr>
        <w:t>. Задание первичного ключа</w:t>
      </w:r>
      <w:r w:rsidRPr="00EE6473">
        <w:rPr>
          <w:color w:val="000000" w:themeColor="text1"/>
          <w:sz w:val="28"/>
          <w:szCs w:val="28"/>
        </w:rPr>
        <w:t>.</w:t>
      </w:r>
    </w:p>
    <w:p w:rsidR="003C5626" w:rsidRDefault="003C5626" w:rsidP="003C5626">
      <w:pPr>
        <w:pStyle w:val="a8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Создания связи</w:t>
      </w:r>
      <w:r w:rsidRPr="003C5626">
        <w:rPr>
          <w:rFonts w:ascii="Times New Roman" w:hAnsi="Times New Roman" w:cs="Times New Roman"/>
          <w:sz w:val="28"/>
          <w:szCs w:val="28"/>
        </w:rPr>
        <w:t xml:space="preserve"> между таблицами необходимо первичный ключ таблицы соединить с</w:t>
      </w:r>
      <w:r>
        <w:rPr>
          <w:rFonts w:ascii="Times New Roman" w:hAnsi="Times New Roman" w:cs="Times New Roman"/>
          <w:sz w:val="28"/>
          <w:szCs w:val="28"/>
        </w:rPr>
        <w:t xml:space="preserve"> внешним ключом другой таблицы (рисунок 9</w:t>
      </w:r>
      <w:r w:rsidRPr="003C5626">
        <w:rPr>
          <w:rFonts w:ascii="Times New Roman" w:hAnsi="Times New Roman" w:cs="Times New Roman"/>
          <w:sz w:val="28"/>
          <w:szCs w:val="28"/>
        </w:rPr>
        <w:t>).</w:t>
      </w:r>
    </w:p>
    <w:p w:rsidR="003C5626" w:rsidRDefault="003C5626" w:rsidP="003C5626">
      <w:pPr>
        <w:pStyle w:val="a8"/>
        <w:keepNext/>
        <w:spacing w:line="360" w:lineRule="auto"/>
        <w:ind w:left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0000" cy="219016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баз данных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26" w:rsidRPr="003C5626" w:rsidRDefault="003C5626" w:rsidP="003C5626">
      <w:pPr>
        <w:pStyle w:val="aa"/>
        <w:jc w:val="center"/>
        <w:rPr>
          <w:sz w:val="28"/>
          <w:szCs w:val="28"/>
        </w:rPr>
      </w:pPr>
      <w:r>
        <w:rPr>
          <w:i w:val="0"/>
          <w:iCs w:val="0"/>
          <w:color w:val="000000" w:themeColor="text1"/>
          <w:sz w:val="28"/>
          <w:szCs w:val="28"/>
        </w:rPr>
        <w:t>Рисунок 9. Готовая схема данных</w:t>
      </w:r>
      <w:r>
        <w:rPr>
          <w:sz w:val="28"/>
          <w:szCs w:val="28"/>
        </w:rPr>
        <w:t>.</w:t>
      </w:r>
    </w:p>
    <w:p w:rsidR="003C5626" w:rsidRDefault="003C5626" w:rsidP="003C562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0"/>
        </w:rPr>
        <w:t xml:space="preserve">Вывод: </w:t>
      </w:r>
      <w:r w:rsidRPr="00793C24">
        <w:rPr>
          <w:sz w:val="28"/>
          <w:szCs w:val="28"/>
        </w:rPr>
        <w:t xml:space="preserve">По заданной схеме данных разработать базу данных, </w:t>
      </w:r>
      <w:r>
        <w:rPr>
          <w:sz w:val="28"/>
          <w:szCs w:val="28"/>
        </w:rPr>
        <w:t>создать и сохранить скрипт с БД.</w:t>
      </w:r>
    </w:p>
    <w:p w:rsidR="003C5626" w:rsidRPr="003570CC" w:rsidRDefault="003C5626" w:rsidP="003C562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0"/>
        </w:rPr>
      </w:pPr>
      <w:r w:rsidRPr="003570CC">
        <w:rPr>
          <w:b/>
          <w:sz w:val="28"/>
          <w:szCs w:val="20"/>
        </w:rPr>
        <w:t>Контрольные вопросы</w:t>
      </w:r>
    </w:p>
    <w:p w:rsidR="003C5626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1E1702">
        <w:rPr>
          <w:color w:val="222222"/>
          <w:sz w:val="28"/>
          <w:szCs w:val="28"/>
          <w:shd w:val="clear" w:color="auto" w:fill="FFFFFF"/>
        </w:rPr>
        <w:t>Что такое «база данных»?</w:t>
      </w:r>
    </w:p>
    <w:p w:rsidR="003C5626" w:rsidRPr="00A366BC" w:rsidRDefault="00A366BC" w:rsidP="00A366BC">
      <w:pPr>
        <w:spacing w:before="0" w:line="360" w:lineRule="auto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A366BC">
        <w:rPr>
          <w:color w:val="000000" w:themeColor="text1"/>
          <w:sz w:val="28"/>
          <w:szCs w:val="28"/>
          <w:shd w:val="clear" w:color="auto" w:fill="FFFFFF"/>
        </w:rPr>
        <w:t>База данных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366BC">
        <w:rPr>
          <w:color w:val="000000" w:themeColor="text1"/>
          <w:sz w:val="28"/>
          <w:szCs w:val="28"/>
          <w:shd w:val="clear" w:color="auto" w:fill="FFFFFF"/>
        </w:rPr>
        <w:t>-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3C5626" w:rsidRPr="00A366BC">
        <w:rPr>
          <w:color w:val="000000" w:themeColor="text1"/>
          <w:sz w:val="28"/>
          <w:szCs w:val="28"/>
          <w:shd w:val="clear" w:color="auto" w:fill="FFFFFF"/>
        </w:rPr>
        <w:t>совокупность </w:t>
      </w:r>
      <w:hyperlink r:id="rId17" w:tooltip="Данные" w:history="1">
        <w:r w:rsidR="003C5626"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данных</w:t>
        </w:r>
      </w:hyperlink>
      <w:r w:rsidR="003C5626" w:rsidRPr="00A366BC">
        <w:rPr>
          <w:color w:val="000000" w:themeColor="text1"/>
          <w:sz w:val="28"/>
          <w:szCs w:val="28"/>
          <w:shd w:val="clear" w:color="auto" w:fill="FFFFFF"/>
        </w:rPr>
        <w:t>, хранимых в соответствии со </w:t>
      </w:r>
      <w:hyperlink r:id="rId18" w:tooltip="Схема базы данных" w:history="1">
        <w:r w:rsidR="003C5626"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схемой данных</w:t>
        </w:r>
      </w:hyperlink>
      <w:r w:rsidR="003C5626" w:rsidRPr="00A366BC">
        <w:rPr>
          <w:color w:val="000000" w:themeColor="text1"/>
          <w:sz w:val="28"/>
          <w:szCs w:val="28"/>
          <w:shd w:val="clear" w:color="auto" w:fill="FFFFFF"/>
        </w:rPr>
        <w:t>, манипулирование которыми выполняют в соответствии с правилами средств </w:t>
      </w:r>
      <w:hyperlink r:id="rId19" w:tooltip="Модель данных" w:history="1">
        <w:r w:rsidR="003C5626"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моделирования данных</w:t>
        </w:r>
      </w:hyperlink>
    </w:p>
    <w:p w:rsidR="003C5626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1E1702">
        <w:rPr>
          <w:color w:val="222222"/>
          <w:sz w:val="28"/>
          <w:szCs w:val="28"/>
          <w:shd w:val="clear" w:color="auto" w:fill="FFFFFF"/>
        </w:rPr>
        <w:t>Что такое первичный ключ (Primary key)?</w:t>
      </w:r>
    </w:p>
    <w:p w:rsidR="00A366BC" w:rsidRPr="00A366BC" w:rsidRDefault="00A366BC" w:rsidP="00A366BC">
      <w:pPr>
        <w:spacing w:before="0" w:line="360" w:lineRule="auto"/>
        <w:ind w:firstLine="709"/>
        <w:contextualSpacing/>
        <w:jc w:val="both"/>
        <w:rPr>
          <w:color w:val="000000" w:themeColor="text1"/>
          <w:sz w:val="32"/>
          <w:szCs w:val="28"/>
          <w:shd w:val="clear" w:color="auto" w:fill="FFFFFF"/>
        </w:rPr>
      </w:pPr>
      <w:r w:rsidRPr="00A366BC">
        <w:rPr>
          <w:rStyle w:val="ac"/>
          <w:b w:val="0"/>
          <w:color w:val="000000" w:themeColor="text1"/>
          <w:sz w:val="28"/>
          <w:shd w:val="clear" w:color="auto" w:fill="FFFFFF"/>
        </w:rPr>
        <w:t>PRIMARY KEY</w:t>
      </w:r>
      <w:r w:rsidRPr="00A366BC">
        <w:rPr>
          <w:color w:val="000000" w:themeColor="text1"/>
          <w:sz w:val="28"/>
          <w:shd w:val="clear" w:color="auto" w:fill="FFFFFF"/>
        </w:rPr>
        <w:t> - первичный ключ, ограничение, позволяющее однозначно идентифицировать каждую запись в таблице </w:t>
      </w:r>
      <w:r w:rsidRPr="00A366BC">
        <w:rPr>
          <w:rStyle w:val="ac"/>
          <w:b w:val="0"/>
          <w:color w:val="000000" w:themeColor="text1"/>
          <w:sz w:val="28"/>
          <w:shd w:val="clear" w:color="auto" w:fill="FFFFFF"/>
        </w:rPr>
        <w:t>SQL</w:t>
      </w:r>
      <w:r w:rsidRPr="00A366BC">
        <w:rPr>
          <w:b/>
          <w:color w:val="000000" w:themeColor="text1"/>
          <w:sz w:val="28"/>
          <w:shd w:val="clear" w:color="auto" w:fill="FFFFFF"/>
        </w:rPr>
        <w:t>. </w:t>
      </w:r>
      <w:r w:rsidRPr="00A366BC">
        <w:rPr>
          <w:rStyle w:val="ac"/>
          <w:b w:val="0"/>
          <w:color w:val="000000" w:themeColor="text1"/>
          <w:sz w:val="28"/>
          <w:shd w:val="clear" w:color="auto" w:fill="FFFFFF"/>
        </w:rPr>
        <w:t>PRIMARY KEY</w:t>
      </w:r>
      <w:r w:rsidRPr="00A366BC">
        <w:rPr>
          <w:rStyle w:val="ac"/>
          <w:color w:val="000000" w:themeColor="text1"/>
          <w:sz w:val="28"/>
          <w:shd w:val="clear" w:color="auto" w:fill="FFFFFF"/>
        </w:rPr>
        <w:t xml:space="preserve"> </w:t>
      </w:r>
      <w:r w:rsidRPr="00A366BC">
        <w:rPr>
          <w:rStyle w:val="ac"/>
          <w:b w:val="0"/>
          <w:color w:val="000000" w:themeColor="text1"/>
          <w:sz w:val="28"/>
          <w:shd w:val="clear" w:color="auto" w:fill="FFFFFF"/>
        </w:rPr>
        <w:t>Oracle</w:t>
      </w:r>
      <w:r w:rsidRPr="00A366BC">
        <w:rPr>
          <w:color w:val="000000" w:themeColor="text1"/>
          <w:sz w:val="28"/>
          <w:shd w:val="clear" w:color="auto" w:fill="FFFFFF"/>
        </w:rPr>
        <w:t>Первичный Ключ (</w:t>
      </w:r>
      <w:r w:rsidRPr="00A366BC">
        <w:rPr>
          <w:rStyle w:val="ac"/>
          <w:b w:val="0"/>
          <w:color w:val="000000" w:themeColor="text1"/>
          <w:sz w:val="28"/>
          <w:shd w:val="clear" w:color="auto" w:fill="FFFFFF"/>
        </w:rPr>
        <w:t>PRIMARY KEY</w:t>
      </w:r>
      <w:r w:rsidRPr="00A366BC">
        <w:rPr>
          <w:color w:val="000000" w:themeColor="text1"/>
          <w:sz w:val="28"/>
          <w:shd w:val="clear" w:color="auto" w:fill="FFFFFF"/>
        </w:rPr>
        <w:t>) может ограничивать таблицы или их столбцы.</w:t>
      </w:r>
    </w:p>
    <w:p w:rsidR="003C5626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1E1702">
        <w:rPr>
          <w:color w:val="222222"/>
          <w:sz w:val="28"/>
          <w:szCs w:val="28"/>
          <w:shd w:val="clear" w:color="auto" w:fill="FFFFFF"/>
        </w:rPr>
        <w:t>Что такое внешний ключ (Foreign key)?</w:t>
      </w:r>
    </w:p>
    <w:p w:rsidR="00A366BC" w:rsidRPr="00A366BC" w:rsidRDefault="00A366BC" w:rsidP="00A366BC">
      <w:pPr>
        <w:spacing w:before="0" w:line="360" w:lineRule="auto"/>
        <w:ind w:firstLine="709"/>
        <w:contextualSpacing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bCs/>
          <w:color w:val="000000" w:themeColor="text1"/>
          <w:sz w:val="28"/>
          <w:szCs w:val="28"/>
          <w:shd w:val="clear" w:color="auto" w:fill="FFFFFF"/>
        </w:rPr>
        <w:t>Вне</w:t>
      </w:r>
      <w:r w:rsidRPr="00A366BC">
        <w:rPr>
          <w:bCs/>
          <w:color w:val="000000" w:themeColor="text1"/>
          <w:sz w:val="28"/>
          <w:szCs w:val="28"/>
          <w:shd w:val="clear" w:color="auto" w:fill="FFFFFF"/>
        </w:rPr>
        <w:t>шний ключ</w:t>
      </w:r>
      <w:r w:rsidRPr="00A366BC">
        <w:rPr>
          <w:color w:val="000000" w:themeColor="text1"/>
          <w:sz w:val="28"/>
          <w:szCs w:val="28"/>
          <w:shd w:val="clear" w:color="auto" w:fill="FFFFFF"/>
        </w:rPr>
        <w:t> (</w:t>
      </w:r>
      <w:hyperlink r:id="rId20" w:tooltip="Английский язык" w:history="1">
        <w:r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англ.</w:t>
        </w:r>
      </w:hyperlink>
      <w:r w:rsidRPr="00A366BC">
        <w:rPr>
          <w:color w:val="000000" w:themeColor="text1"/>
          <w:sz w:val="28"/>
          <w:szCs w:val="28"/>
          <w:shd w:val="clear" w:color="auto" w:fill="FFFFFF"/>
        </w:rPr>
        <w:t> </w:t>
      </w:r>
      <w:r w:rsidRPr="00A366BC">
        <w:rPr>
          <w:iCs/>
          <w:color w:val="000000" w:themeColor="text1"/>
          <w:sz w:val="28"/>
          <w:szCs w:val="28"/>
          <w:shd w:val="clear" w:color="auto" w:fill="FFFFFF"/>
          <w:lang w:val="en"/>
        </w:rPr>
        <w:t>foreign</w:t>
      </w:r>
      <w:r w:rsidRPr="00A366BC">
        <w:rPr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A366BC">
        <w:rPr>
          <w:iCs/>
          <w:color w:val="000000" w:themeColor="text1"/>
          <w:sz w:val="28"/>
          <w:szCs w:val="28"/>
          <w:shd w:val="clear" w:color="auto" w:fill="FFFFFF"/>
          <w:lang w:val="en"/>
        </w:rPr>
        <w:t>key</w:t>
      </w:r>
      <w:r w:rsidRPr="00A366BC">
        <w:rPr>
          <w:color w:val="000000" w:themeColor="text1"/>
          <w:sz w:val="28"/>
          <w:szCs w:val="28"/>
          <w:shd w:val="clear" w:color="auto" w:fill="FFFFFF"/>
        </w:rPr>
        <w:t>) — понятие теории </w:t>
      </w:r>
      <w:hyperlink r:id="rId21" w:tooltip="Реляционная база данных" w:history="1">
        <w:r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реляционных баз данных</w:t>
        </w:r>
      </w:hyperlink>
      <w:r w:rsidRPr="00A366BC">
        <w:rPr>
          <w:color w:val="000000" w:themeColor="text1"/>
          <w:sz w:val="28"/>
          <w:szCs w:val="28"/>
          <w:shd w:val="clear" w:color="auto" w:fill="FFFFFF"/>
        </w:rPr>
        <w:t>, относящееся к </w:t>
      </w:r>
      <w:hyperlink r:id="rId22" w:anchor="%D0%9A%D0%BB%D0%B0%D1%81%D1%81%D0%B8%D1%84%D0%B8%D0%BA%D0%B0%D1%86%D0%B8%D1%8F_%D0%BE%D0%B3%D1%80%D0%B0%D0%BD%D0%B8%D1%87%D0%B5%D0%BD%D0%B8%D0%B9_%D1%86%D0%B5%D0%BB%D0%BE%D1%81%D1%82%D0%BD%D0%BE%D1%81%D1%82%D0%B8" w:tooltip="Целостность базы данных" w:history="1">
        <w:r w:rsidRPr="00A366BC">
          <w:rPr>
            <w:rStyle w:val="ab"/>
            <w:color w:val="000000" w:themeColor="text1"/>
            <w:sz w:val="28"/>
            <w:szCs w:val="28"/>
            <w:u w:val="none"/>
            <w:shd w:val="clear" w:color="auto" w:fill="FFFFFF"/>
          </w:rPr>
          <w:t>ограничениям целостности базы данных</w:t>
        </w:r>
      </w:hyperlink>
      <w:r w:rsidRPr="00A366BC"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3C5626" w:rsidRPr="001E1702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>К</w:t>
      </w:r>
      <w:r w:rsidRPr="00E236B7">
        <w:rPr>
          <w:color w:val="222222"/>
          <w:sz w:val="28"/>
          <w:szCs w:val="28"/>
          <w:shd w:val="clear" w:color="auto" w:fill="FFFFFF"/>
        </w:rPr>
        <w:t>акие связи существуют в реляционных базах данных</w:t>
      </w:r>
      <w:r>
        <w:rPr>
          <w:color w:val="222222"/>
          <w:sz w:val="28"/>
          <w:szCs w:val="28"/>
          <w:shd w:val="clear" w:color="auto" w:fill="FFFFFF"/>
        </w:rPr>
        <w:t>?</w:t>
      </w:r>
    </w:p>
    <w:p w:rsidR="003C5626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1E1702">
        <w:rPr>
          <w:color w:val="222222"/>
          <w:sz w:val="28"/>
          <w:szCs w:val="28"/>
          <w:shd w:val="clear" w:color="auto" w:fill="FFFFFF"/>
        </w:rPr>
        <w:t>Что подразумевается под целостностью данных?</w:t>
      </w:r>
    </w:p>
    <w:p w:rsidR="003C5626" w:rsidRDefault="003C5626" w:rsidP="003C5626">
      <w:pPr>
        <w:numPr>
          <w:ilvl w:val="0"/>
          <w:numId w:val="6"/>
        </w:numPr>
        <w:spacing w:before="0" w:line="360" w:lineRule="auto"/>
        <w:ind w:left="0"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 w:rsidRPr="001E1702">
        <w:rPr>
          <w:color w:val="222222"/>
          <w:sz w:val="28"/>
          <w:szCs w:val="28"/>
          <w:shd w:val="clear" w:color="auto" w:fill="FFFFFF"/>
        </w:rPr>
        <w:t>Что такое нормализация и каковы ее преимущества?</w:t>
      </w:r>
    </w:p>
    <w:p w:rsidR="003C5626" w:rsidRPr="003C5626" w:rsidRDefault="003C5626" w:rsidP="003C5626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A366BC" w:rsidRPr="00793C24" w:rsidRDefault="00A366BC" w:rsidP="00A366BC">
      <w:pPr>
        <w:spacing w:line="360" w:lineRule="auto"/>
        <w:ind w:firstLine="709"/>
        <w:contextualSpacing/>
        <w:jc w:val="center"/>
        <w:outlineLvl w:val="1"/>
        <w:rPr>
          <w:b/>
          <w:sz w:val="28"/>
          <w:szCs w:val="28"/>
        </w:rPr>
      </w:pPr>
      <w:r w:rsidRPr="00055162">
        <w:rPr>
          <w:b/>
          <w:sz w:val="28"/>
          <w:szCs w:val="28"/>
        </w:rPr>
        <w:t>Практическая работа №1</w:t>
      </w:r>
      <w:r>
        <w:rPr>
          <w:b/>
          <w:sz w:val="28"/>
          <w:szCs w:val="28"/>
        </w:rPr>
        <w:t>.2</w:t>
      </w:r>
    </w:p>
    <w:p w:rsidR="00A366BC" w:rsidRPr="00A366BC" w:rsidRDefault="00A366BC" w:rsidP="00A366BC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0"/>
        </w:rPr>
      </w:pPr>
      <w:r w:rsidRPr="00793C24">
        <w:rPr>
          <w:b/>
          <w:sz w:val="28"/>
          <w:szCs w:val="20"/>
        </w:rPr>
        <w:t>Тема</w:t>
      </w:r>
      <w:r>
        <w:rPr>
          <w:b/>
          <w:sz w:val="28"/>
          <w:szCs w:val="20"/>
        </w:rPr>
        <w:t xml:space="preserve">: </w:t>
      </w:r>
      <w:r>
        <w:rPr>
          <w:sz w:val="28"/>
          <w:szCs w:val="28"/>
        </w:rPr>
        <w:t xml:space="preserve">Подключение базы данных. </w:t>
      </w:r>
    </w:p>
    <w:p w:rsidR="00A366BC" w:rsidRDefault="00A366BC" w:rsidP="00A366B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93C24">
        <w:rPr>
          <w:b/>
          <w:sz w:val="28"/>
          <w:szCs w:val="20"/>
        </w:rPr>
        <w:t>Цель работы</w:t>
      </w:r>
      <w:r>
        <w:rPr>
          <w:b/>
          <w:sz w:val="28"/>
          <w:szCs w:val="20"/>
        </w:rPr>
        <w:t xml:space="preserve">: </w:t>
      </w:r>
      <w:r w:rsidRPr="00793C24">
        <w:rPr>
          <w:sz w:val="28"/>
          <w:szCs w:val="28"/>
        </w:rPr>
        <w:t xml:space="preserve">По заданной схеме данных разработать базу данных, </w:t>
      </w:r>
      <w:r>
        <w:rPr>
          <w:sz w:val="28"/>
          <w:szCs w:val="28"/>
        </w:rPr>
        <w:t>создать и сохранить скрипт с БД, реализовать</w:t>
      </w:r>
      <w:r w:rsidRPr="00793C24">
        <w:rPr>
          <w:sz w:val="28"/>
          <w:szCs w:val="28"/>
        </w:rPr>
        <w:t xml:space="preserve"> программное приложение с возможностью авторизации в системе.</w:t>
      </w:r>
    </w:p>
    <w:p w:rsidR="00D840E4" w:rsidRDefault="00D840E4" w:rsidP="00D840E4">
      <w:pPr>
        <w:spacing w:before="160"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Х</w:t>
      </w:r>
      <w:r w:rsidRPr="00D840E4">
        <w:rPr>
          <w:b/>
          <w:sz w:val="28"/>
          <w:szCs w:val="28"/>
        </w:rPr>
        <w:t>од работы</w:t>
      </w:r>
      <w:r>
        <w:rPr>
          <w:b/>
          <w:sz w:val="28"/>
          <w:szCs w:val="28"/>
        </w:rPr>
        <w:t>:</w:t>
      </w:r>
      <w:r w:rsidRPr="00D840E4">
        <w:rPr>
          <w:b/>
          <w:sz w:val="28"/>
          <w:szCs w:val="28"/>
        </w:rPr>
        <w:t xml:space="preserve"> </w:t>
      </w:r>
      <w:r w:rsidRPr="00D840E4">
        <w:rPr>
          <w:sz w:val="28"/>
          <w:szCs w:val="28"/>
        </w:rPr>
        <w:t>Подключение базы данных.</w:t>
      </w:r>
    </w:p>
    <w:p w:rsidR="00D840E4" w:rsidRPr="00D840E4" w:rsidRDefault="00D840E4" w:rsidP="00D840E4">
      <w:pPr>
        <w:pStyle w:val="a8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40E4">
        <w:rPr>
          <w:rFonts w:ascii="Times New Roman" w:hAnsi="Times New Roman" w:cs="Times New Roman"/>
          <w:sz w:val="28"/>
          <w:szCs w:val="28"/>
        </w:rPr>
        <w:t>Откроем среду разработки Visual Studio и создадим новый проект «WPF». В качестве названия проекта укажите наименование вашей предметной области + «IS» (рисунок 17). Нажмите кнопку «Ок».</w:t>
      </w:r>
    </w:p>
    <w:p w:rsidR="00D840E4" w:rsidRDefault="00D840E4" w:rsidP="00D840E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9323E2" wp14:editId="79D49E38">
            <wp:extent cx="5400000" cy="3005474"/>
            <wp:effectExtent l="0" t="0" r="0" b="4445"/>
            <wp:docPr id="262" name="Рисунок 2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4" b="15668"/>
                    <a:stretch/>
                  </pic:blipFill>
                  <pic:spPr bwMode="auto">
                    <a:xfrm>
                      <a:off x="0" y="0"/>
                      <a:ext cx="5400000" cy="300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0E4" w:rsidRPr="00D840E4" w:rsidRDefault="00D840E4" w:rsidP="00D840E4">
      <w:pPr>
        <w:jc w:val="center"/>
        <w:rPr>
          <w:sz w:val="28"/>
          <w:szCs w:val="28"/>
        </w:rPr>
      </w:pPr>
      <w:r w:rsidRPr="00D840E4">
        <w:rPr>
          <w:sz w:val="28"/>
          <w:szCs w:val="28"/>
        </w:rPr>
        <w:t>Рисунок 10</w:t>
      </w:r>
      <w:r w:rsidRPr="00D840E4">
        <w:rPr>
          <w:sz w:val="28"/>
          <w:szCs w:val="28"/>
        </w:rPr>
        <w:t>. Окно «Создание проекта»</w:t>
      </w:r>
      <w:r>
        <w:rPr>
          <w:sz w:val="28"/>
          <w:szCs w:val="28"/>
        </w:rPr>
        <w:t>.</w:t>
      </w:r>
    </w:p>
    <w:p w:rsidR="00D840E4" w:rsidRDefault="00D840E4" w:rsidP="00D840E4">
      <w:pPr>
        <w:spacing w:before="160"/>
        <w:ind w:firstLine="709"/>
        <w:rPr>
          <w:b/>
          <w:sz w:val="28"/>
          <w:szCs w:val="28"/>
        </w:rPr>
      </w:pPr>
      <w:bookmarkStart w:id="0" w:name="_GoBack"/>
      <w:bookmarkEnd w:id="0"/>
    </w:p>
    <w:p w:rsidR="00D840E4" w:rsidRPr="00D840E4" w:rsidRDefault="00D840E4" w:rsidP="00A366BC">
      <w:pPr>
        <w:widowControl w:val="0"/>
        <w:autoSpaceDE w:val="0"/>
        <w:autoSpaceDN w:val="0"/>
        <w:adjustRightInd w:val="0"/>
        <w:spacing w:line="360" w:lineRule="auto"/>
        <w:ind w:firstLine="709"/>
        <w:jc w:val="both"/>
        <w:rPr>
          <w:b/>
          <w:sz w:val="28"/>
          <w:szCs w:val="20"/>
        </w:rPr>
      </w:pPr>
    </w:p>
    <w:p w:rsidR="004F7F72" w:rsidRDefault="004F7F72"/>
    <w:sectPr w:rsidR="004F7F72" w:rsidSect="000B60B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4276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2E83BB6"/>
    <w:multiLevelType w:val="hybridMultilevel"/>
    <w:tmpl w:val="00505C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E0649DC"/>
    <w:multiLevelType w:val="hybridMultilevel"/>
    <w:tmpl w:val="D74AD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660B9"/>
    <w:multiLevelType w:val="hybridMultilevel"/>
    <w:tmpl w:val="D74AD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C97899"/>
    <w:multiLevelType w:val="hybridMultilevel"/>
    <w:tmpl w:val="1AC2CC9E"/>
    <w:lvl w:ilvl="0" w:tplc="59C2BE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A719B0"/>
    <w:multiLevelType w:val="hybridMultilevel"/>
    <w:tmpl w:val="62A6EA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E2009F9"/>
    <w:multiLevelType w:val="hybridMultilevel"/>
    <w:tmpl w:val="72EA1AC4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9D6"/>
    <w:rsid w:val="000B60B6"/>
    <w:rsid w:val="00114EA0"/>
    <w:rsid w:val="003C5626"/>
    <w:rsid w:val="004F7F72"/>
    <w:rsid w:val="005F47CB"/>
    <w:rsid w:val="007C0511"/>
    <w:rsid w:val="007E522C"/>
    <w:rsid w:val="00885E77"/>
    <w:rsid w:val="008E5081"/>
    <w:rsid w:val="009A6119"/>
    <w:rsid w:val="00A366BC"/>
    <w:rsid w:val="00AD79D6"/>
    <w:rsid w:val="00C4766B"/>
    <w:rsid w:val="00C96E7F"/>
    <w:rsid w:val="00D04663"/>
    <w:rsid w:val="00D840E4"/>
    <w:rsid w:val="00E350EA"/>
    <w:rsid w:val="00EE6473"/>
    <w:rsid w:val="00F30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3BD29"/>
  <w15:chartTrackingRefBased/>
  <w15:docId w15:val="{D82A34AD-6D82-4EFC-9B4F-EC75300A4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60B6"/>
    <w:pPr>
      <w:spacing w:before="60"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60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0B60B6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rsid w:val="000B60B6"/>
    <w:rPr>
      <w:rFonts w:eastAsia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rsid w:val="000B60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Верхний колонтитул Знак"/>
    <w:basedOn w:val="a0"/>
    <w:link w:val="a5"/>
    <w:uiPriority w:val="99"/>
    <w:rsid w:val="000B60B6"/>
    <w:rPr>
      <w:rFonts w:eastAsia="Times New Roman" w:cs="Times New Roman"/>
      <w:sz w:val="24"/>
      <w:szCs w:val="24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0B60B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0B60B6"/>
    <w:pPr>
      <w:spacing w:line="259" w:lineRule="auto"/>
      <w:outlineLvl w:val="9"/>
    </w:pPr>
  </w:style>
  <w:style w:type="paragraph" w:styleId="a8">
    <w:name w:val="List Paragraph"/>
    <w:basedOn w:val="a"/>
    <w:link w:val="a9"/>
    <w:uiPriority w:val="34"/>
    <w:qFormat/>
    <w:rsid w:val="000B60B6"/>
    <w:pPr>
      <w:spacing w:before="0"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Абзац списка Знак"/>
    <w:basedOn w:val="a0"/>
    <w:link w:val="a8"/>
    <w:uiPriority w:val="34"/>
    <w:locked/>
    <w:rsid w:val="000B60B6"/>
    <w:rPr>
      <w:rFonts w:asciiTheme="minorHAnsi" w:hAnsiTheme="minorHAnsi"/>
      <w:sz w:val="22"/>
    </w:rPr>
  </w:style>
  <w:style w:type="paragraph" w:styleId="aa">
    <w:name w:val="caption"/>
    <w:basedOn w:val="a"/>
    <w:next w:val="a"/>
    <w:uiPriority w:val="35"/>
    <w:unhideWhenUsed/>
    <w:qFormat/>
    <w:rsid w:val="003C5626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semiHidden/>
    <w:unhideWhenUsed/>
    <w:rsid w:val="003C5626"/>
    <w:rPr>
      <w:color w:val="0000FF"/>
      <w:u w:val="single"/>
    </w:rPr>
  </w:style>
  <w:style w:type="character" w:styleId="ac">
    <w:name w:val="Strong"/>
    <w:basedOn w:val="a0"/>
    <w:uiPriority w:val="22"/>
    <w:qFormat/>
    <w:rsid w:val="00A366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u.wikipedia.org/wiki/%D0%A1%D1%85%D0%B5%D0%BC%D0%B0_%D0%B1%D0%B0%D0%B7%D1%8B_%D0%B4%D0%B0%D0%BD%D0%BD%D1%8B%D1%85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0%D0%B5%D0%BB%D1%8F%D1%86%D0%B8%D0%BE%D0%BD%D0%BD%D0%B0%D1%8F_%D0%B1%D0%B0%D0%B7%D0%B0_%D0%B4%D0%B0%D0%BD%D0%BD%D1%8B%D1%8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%D0%94%D0%B0%D0%BD%D0%BD%D1%8B%D0%B5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9C%D0%BE%D0%B4%D0%B5%D0%BB%D1%8C_%D0%B4%D0%B0%D0%BD%D0%BD%D1%8B%D1%8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u.wikipedia.org/wiki/%D0%A6%D0%B5%D0%BB%D0%BE%D1%81%D1%82%D0%BD%D0%BE%D1%81%D1%82%D1%8C_%D0%B1%D0%B0%D0%B7%D1%8B_%D0%B4%D0%B0%D0%BD%D0%BD%D1%8B%D1%8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08CC6-26D3-4945-9F91-CD0359416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764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stud421</cp:lastModifiedBy>
  <cp:revision>3</cp:revision>
  <dcterms:created xsi:type="dcterms:W3CDTF">2022-05-06T07:53:00Z</dcterms:created>
  <dcterms:modified xsi:type="dcterms:W3CDTF">2022-05-06T08:43:00Z</dcterms:modified>
</cp:coreProperties>
</file>