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62741733" w:displacedByCustomXml="next"/>
    <w:sdt>
      <w:sdtPr>
        <w:id w:val="-200921004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/>
          <w:kern w:val="0"/>
          <w:sz w:val="24"/>
          <w:szCs w:val="24"/>
        </w:rPr>
      </w:sdtEndPr>
      <w:sdtContent>
        <w:p w14:paraId="768C8829" w14:textId="55E4C323" w:rsidR="00902BBB" w:rsidRDefault="00902BBB">
          <w:pPr>
            <w:pStyle w:val="af2"/>
          </w:pPr>
          <w:r>
            <w:t>Оглавление</w:t>
          </w:r>
        </w:p>
        <w:p w14:paraId="6211AFD1" w14:textId="3C23F5CD" w:rsidR="00902BBB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741778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2BF37" w14:textId="1E73FF27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79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E761A" w14:textId="694AE358" w:rsidR="00902BBB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0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5841C" w14:textId="0AE7E750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1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9F6A5" w14:textId="57727BCE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2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Нисходящее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3B1AB4">
              <w:rPr>
                <w:rStyle w:val="af3"/>
                <w:rFonts w:eastAsia="Times New Roman"/>
                <w:noProof/>
                <w:lang w:eastAsia="ru-RU"/>
              </w:rPr>
              <w:t>преобразование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F4EE" w14:textId="0D20287C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3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Способы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3B1AB4">
              <w:rPr>
                <w:rStyle w:val="af3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C11E6" w14:textId="3233E2C6" w:rsidR="00902BBB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4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76A51" w14:textId="57EE65F7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5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Ключевое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3B1AB4">
              <w:rPr>
                <w:rStyle w:val="af3"/>
                <w:rFonts w:eastAsia="Times New Roman"/>
                <w:noProof/>
                <w:lang w:eastAsia="ru-RU"/>
              </w:rPr>
              <w:t>слово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65D06" w14:textId="265FA327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6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B8079" w14:textId="3E012DCA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7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A53B" w14:textId="0663D1FA" w:rsidR="00902BBB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8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BAB45" w14:textId="08B70412" w:rsidR="00902BBB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89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61995" w14:textId="5C4ADB35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90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046B8" w14:textId="124B182C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91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5C64E" w14:textId="18C5C8A8" w:rsidR="00902BBB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92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5606D" w14:textId="219985AE" w:rsidR="00902BBB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93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0F104" w14:textId="5DCCB6F0" w:rsidR="00902BBB" w:rsidRDefault="00902BBB">
          <w:pPr>
            <w:pStyle w:val="11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94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Обобщения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01DF" w14:textId="5D6CD2BE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95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Статические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3B1AB4">
              <w:rPr>
                <w:rStyle w:val="af3"/>
                <w:rFonts w:eastAsia="Times New Roman"/>
                <w:noProof/>
                <w:lang w:eastAsia="ru-RU"/>
              </w:rPr>
              <w:t>поля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3B1AB4">
              <w:rPr>
                <w:rStyle w:val="af3"/>
                <w:rFonts w:eastAsia="Times New Roman"/>
                <w:noProof/>
                <w:lang w:eastAsia="ru-RU"/>
              </w:rPr>
              <w:t>обобщенных</w:t>
            </w:r>
            <w:r w:rsidRPr="003B1AB4">
              <w:rPr>
                <w:rStyle w:val="af3"/>
                <w:rFonts w:eastAsia="Times New Roman"/>
                <w:noProof/>
                <w:lang w:val="en-US" w:eastAsia="ru-RU"/>
              </w:rPr>
              <w:t xml:space="preserve"> </w:t>
            </w:r>
            <w:r w:rsidRPr="003B1AB4">
              <w:rPr>
                <w:rStyle w:val="af3"/>
                <w:rFonts w:eastAsia="Times New Roman"/>
                <w:noProof/>
                <w:lang w:eastAsia="ru-RU"/>
              </w:rPr>
              <w:t>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637A97" w14:textId="0660907C" w:rsidR="00902BBB" w:rsidRDefault="00902BBB">
          <w:pPr>
            <w:pStyle w:val="23"/>
            <w:tabs>
              <w:tab w:val="right" w:leader="dot" w:pos="10456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62741796" w:history="1">
            <w:r w:rsidRPr="003B1AB4">
              <w:rPr>
                <w:rStyle w:val="af3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_Toc162741796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08F46" w14:textId="419395C0" w:rsidR="00902BBB" w:rsidRDefault="00902BBB">
          <w:r>
            <w:rPr>
              <w:b/>
              <w:bCs/>
            </w:rPr>
            <w:fldChar w:fldCharType="end"/>
          </w:r>
        </w:p>
      </w:sdtContent>
    </w:sdt>
    <w:p w14:paraId="45984B99" w14:textId="77777777" w:rsidR="00902BBB" w:rsidRDefault="00902BBB" w:rsidP="00902BBB">
      <w:pPr>
        <w:rPr>
          <w:rFonts w:eastAsia="Times New Roman"/>
          <w:lang w:eastAsia="ru-RU"/>
        </w:rPr>
      </w:pPr>
    </w:p>
    <w:p w14:paraId="314EE5AC" w14:textId="77777777" w:rsidR="00902BBB" w:rsidRDefault="00902BBB">
      <w:pPr>
        <w:rPr>
          <w:rFonts w:asciiTheme="majorHAnsi" w:eastAsia="Times New Roman" w:hAnsiTheme="majorHAnsi"/>
          <w:b/>
          <w:bCs/>
          <w:kern w:val="32"/>
          <w:sz w:val="32"/>
          <w:szCs w:val="32"/>
          <w:lang w:eastAsia="ru-RU"/>
        </w:rPr>
      </w:pPr>
      <w:bookmarkStart w:id="1" w:name="_Toc162741778"/>
      <w:r>
        <w:rPr>
          <w:rFonts w:eastAsia="Times New Roman"/>
          <w:lang w:eastAsia="ru-RU"/>
        </w:rPr>
        <w:br w:type="page"/>
      </w:r>
    </w:p>
    <w:p w14:paraId="027AE31A" w14:textId="7AB29D71" w:rsidR="001A332F" w:rsidRPr="001A332F" w:rsidRDefault="001A332F" w:rsidP="001A332F">
      <w:pPr>
        <w:pStyle w:val="1"/>
        <w:ind w:left="708" w:firstLine="708"/>
        <w:rPr>
          <w:rFonts w:eastAsia="Times New Roman"/>
          <w:lang w:val="en-US" w:eastAsia="ru-RU"/>
        </w:rPr>
      </w:pPr>
      <w:r w:rsidRPr="001A332F">
        <w:rPr>
          <w:rFonts w:eastAsia="Times New Roman"/>
          <w:lang w:eastAsia="ru-RU"/>
        </w:rPr>
        <w:lastRenderedPageBreak/>
        <w:t>Наследование</w:t>
      </w:r>
      <w:bookmarkEnd w:id="0"/>
      <w:bookmarkEnd w:id="1"/>
    </w:p>
    <w:p w14:paraId="3F67019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B59B1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B0C5F0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A78CDA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AD36F45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C608F5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68F92A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2BAF4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i/>
          <w:color w:val="000000"/>
          <w:lang w:eastAsia="ru-RU"/>
        </w:rPr>
      </w:pPr>
      <w:r w:rsidRPr="001A332F">
        <w:rPr>
          <w:rFonts w:ascii="Courier New" w:eastAsia="Times New Roman" w:hAnsi="Courier New" w:cs="Courier New"/>
          <w:i/>
          <w:color w:val="000000"/>
          <w:lang w:eastAsia="ru-RU"/>
        </w:rPr>
        <w:t>Ограничения</w:t>
      </w:r>
      <w:r w:rsidRPr="001A332F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1BF0FE4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58CE61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F2231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3A4BD5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как и у базового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или более строгим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проектах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производый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может наследовать только от класса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7BEFB0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A70D74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Admin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73BBDEC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5F3924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1FC57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E72039" w14:textId="77777777" w:rsidR="001A332F" w:rsidRPr="001A332F" w:rsidRDefault="001A332F" w:rsidP="001A332F">
      <w:pPr>
        <w:pStyle w:val="2"/>
        <w:ind w:firstLine="708"/>
        <w:rPr>
          <w:rFonts w:eastAsia="Times New Roman"/>
          <w:lang w:eastAsia="ru-RU"/>
        </w:rPr>
      </w:pPr>
      <w:bookmarkStart w:id="2" w:name="_Toc162741734"/>
      <w:bookmarkStart w:id="3" w:name="_Toc162741779"/>
      <w:r w:rsidRPr="001A332F">
        <w:rPr>
          <w:rFonts w:eastAsia="Times New Roman"/>
          <w:lang w:eastAsia="ru-RU"/>
        </w:rPr>
        <w:t xml:space="preserve">Ключевое слово </w:t>
      </w:r>
      <w:proofErr w:type="spellStart"/>
      <w:r w:rsidRPr="001A332F">
        <w:rPr>
          <w:rFonts w:eastAsia="Times New Roman"/>
          <w:color w:val="0000FF"/>
          <w:lang w:eastAsia="ru-RU"/>
        </w:rPr>
        <w:t>base</w:t>
      </w:r>
      <w:bookmarkEnd w:id="2"/>
      <w:bookmarkEnd w:id="3"/>
      <w:proofErr w:type="spellEnd"/>
    </w:p>
    <w:p w14:paraId="13CC1B2D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83B597A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proofErr w:type="spellStart"/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7E465C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214F92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8F66A6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5DE85D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DA7E88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2D91BFA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72D791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FC4A45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1DFE6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72DC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851AF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9685B7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38A712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123951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proofErr w:type="gramStart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1CA9B2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FA6C691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C1C654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866C610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C92928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3CB91A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595DE8F" w14:textId="77777777" w:rsidR="001A332F" w:rsidRPr="001A332F" w:rsidRDefault="001A332F" w:rsidP="001A332F">
      <w:pPr>
        <w:pStyle w:val="1"/>
        <w:ind w:left="708" w:firstLine="708"/>
        <w:rPr>
          <w:rFonts w:eastAsia="Times New Roman"/>
          <w:lang w:eastAsia="ru-RU"/>
        </w:rPr>
      </w:pPr>
      <w:bookmarkStart w:id="4" w:name="_Toc162741735"/>
      <w:bookmarkStart w:id="5" w:name="_Toc162741780"/>
      <w:r w:rsidRPr="001A332F">
        <w:rPr>
          <w:rFonts w:eastAsia="Times New Roman"/>
          <w:lang w:eastAsia="ru-RU"/>
        </w:rPr>
        <w:t>Преобразование типов</w:t>
      </w:r>
      <w:bookmarkEnd w:id="4"/>
      <w:bookmarkEnd w:id="5"/>
    </w:p>
    <w:p w14:paraId="0187CBB3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19E4AE6" w14:textId="77777777" w:rsidR="001A332F" w:rsidRPr="00674BB0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bookmarkStart w:id="6" w:name="_Toc162741736"/>
      <w:bookmarkStart w:id="7" w:name="_Toc162741781"/>
      <w:proofErr w:type="spellStart"/>
      <w:r w:rsidRPr="001A332F">
        <w:rPr>
          <w:rFonts w:eastAsia="Times New Roman"/>
          <w:lang w:eastAsia="ru-RU"/>
        </w:rPr>
        <w:t>Восоходящее</w:t>
      </w:r>
      <w:proofErr w:type="spellEnd"/>
      <w:r w:rsidRPr="001A332F">
        <w:rPr>
          <w:rFonts w:eastAsia="Times New Roman"/>
          <w:lang w:eastAsia="ru-RU"/>
        </w:rPr>
        <w:t xml:space="preserve">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6"/>
      <w:bookmarkEnd w:id="7"/>
    </w:p>
    <w:p w14:paraId="40AC2E3A" w14:textId="77777777" w:rsidR="001A332F" w:rsidRPr="00674BB0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762FC1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912B9E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3E73CFD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BF9C9B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будут указывать на один и тот же объект в памяти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но переменной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будет доступна только та часть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которая представляет функционал типа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BC646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654F4A" w14:textId="77777777" w:rsidR="001A332F" w:rsidRPr="001A332F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bookmarkStart w:id="8" w:name="_Toc162741737"/>
      <w:bookmarkStart w:id="9" w:name="_Toc162741782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</w:t>
      </w:r>
      <w:proofErr w:type="spellStart"/>
      <w:r w:rsidRPr="001A332F">
        <w:rPr>
          <w:rFonts w:eastAsia="Times New Roman"/>
          <w:lang w:val="en-US" w:eastAsia="ru-RU"/>
        </w:rPr>
        <w:t>Downcasting</w:t>
      </w:r>
      <w:bookmarkEnd w:id="8"/>
      <w:bookmarkEnd w:id="9"/>
      <w:proofErr w:type="spellEnd"/>
    </w:p>
    <w:p w14:paraId="7F9F8B5E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B28BE9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AE3FBD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9D0042F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3D66B3" w14:textId="77777777" w:rsidR="001A332F" w:rsidRPr="001A332F" w:rsidRDefault="001A332F" w:rsidP="001A332F">
      <w:pPr>
        <w:pStyle w:val="2"/>
        <w:ind w:firstLine="708"/>
        <w:rPr>
          <w:rFonts w:eastAsia="Times New Roman"/>
          <w:lang w:val="en-US" w:eastAsia="ru-RU"/>
        </w:rPr>
      </w:pPr>
      <w:bookmarkStart w:id="10" w:name="_Toc162741738"/>
      <w:bookmarkStart w:id="11" w:name="_Toc162741783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0"/>
      <w:bookmarkEnd w:id="11"/>
    </w:p>
    <w:p w14:paraId="1A99C2F6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D91A5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D4D75E" w14:textId="77777777" w:rsidR="001A332F" w:rsidRPr="00902BBB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</w:t>
      </w:r>
    </w:p>
    <w:p w14:paraId="465727D6" w14:textId="77777777" w:rsidR="001A332F" w:rsidRPr="00902BBB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A00BCB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F1366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C1B89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proofErr w:type="gram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proofErr w:type="spellEnd"/>
      <w:proofErr w:type="gram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D3F750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C38C34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Выражение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проверяет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является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ли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переменная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объектом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Если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является объектом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тип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преобразованное значение сохраняет в переменную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EE6A66C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8B36B4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34BE7D72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DF4107" w14:textId="77777777" w:rsidR="001A332F" w:rsidRPr="001A332F" w:rsidRDefault="001A332F" w:rsidP="001A332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CE6F61" w14:textId="77777777" w:rsidR="001A332F" w:rsidRPr="001A332F" w:rsidRDefault="001A332F" w:rsidP="001A332F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7939ACD" w14:textId="77777777" w:rsidR="00E22FEF" w:rsidRPr="002F4BDF" w:rsidRDefault="00902BBB"/>
    <w:p w14:paraId="54A69E03" w14:textId="77777777" w:rsidR="002F4BDF" w:rsidRPr="002F4BDF" w:rsidRDefault="002F4BDF" w:rsidP="002F4BDF">
      <w:pPr>
        <w:pStyle w:val="1"/>
        <w:ind w:left="708" w:firstLine="708"/>
        <w:rPr>
          <w:rFonts w:eastAsia="Times New Roman"/>
          <w:lang w:eastAsia="ru-RU"/>
        </w:rPr>
      </w:pPr>
      <w:bookmarkStart w:id="12" w:name="_Toc162741739"/>
      <w:bookmarkStart w:id="13" w:name="_Toc162741784"/>
      <w:r w:rsidRPr="002F4BDF">
        <w:rPr>
          <w:rFonts w:eastAsia="Times New Roman"/>
          <w:lang w:eastAsia="ru-RU"/>
        </w:rPr>
        <w:t>Виртуальные методы и свойства</w:t>
      </w:r>
      <w:bookmarkEnd w:id="12"/>
      <w:bookmarkEnd w:id="13"/>
    </w:p>
    <w:p w14:paraId="1708B661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49602F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Методы в родительском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помеченные модификатором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FBC6B6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В классе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пометив модификатором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F03139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412D7F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1F4690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386E689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AF5F6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8EB66CE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D3C0D4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){}</w:t>
      </w:r>
    </w:p>
    <w:p w14:paraId="7B99769B" w14:textId="77777777" w:rsidR="002F4BDF" w:rsidRPr="00902BBB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968003C" w14:textId="77777777" w:rsidR="002F4BDF" w:rsidRPr="00902BBB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5DDD53D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Ограничения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4A5E0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05F65B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8C34C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F903F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19EDE8" w14:textId="77777777" w:rsidR="002F4BDF" w:rsidRPr="002F4BDF" w:rsidRDefault="002F4BDF" w:rsidP="002F4BDF">
      <w:pPr>
        <w:pStyle w:val="2"/>
        <w:ind w:firstLine="708"/>
        <w:rPr>
          <w:rFonts w:eastAsia="Times New Roman"/>
          <w:lang w:val="en-US" w:eastAsia="ru-RU"/>
        </w:rPr>
      </w:pPr>
      <w:bookmarkStart w:id="14" w:name="_Toc162741740"/>
      <w:bookmarkStart w:id="15" w:name="_Toc162741785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"/>
      <w:bookmarkEnd w:id="15"/>
    </w:p>
    <w:p w14:paraId="36C88239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388D3D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58F3068" w14:textId="77777777" w:rsidR="002F4BDF" w:rsidRPr="00902BBB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0140D80F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2FAD557F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7B5BCC2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21738BB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FE81C6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695D7E0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Method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D876D44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F7788B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 метод с помощью ключевого слова </w:t>
      </w:r>
      <w:proofErr w:type="spellStart"/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base</w:t>
      </w:r>
      <w:proofErr w:type="spellEnd"/>
    </w:p>
    <w:p w14:paraId="47C4CB7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3BE7F2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20DCB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DC0921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B0E030" w14:textId="77777777" w:rsidR="002F4BDF" w:rsidRPr="002F4BDF" w:rsidRDefault="002F4BDF" w:rsidP="002F4BDF">
      <w:pPr>
        <w:pStyle w:val="2"/>
        <w:ind w:firstLine="708"/>
        <w:rPr>
          <w:rFonts w:eastAsia="Times New Roman"/>
          <w:lang w:eastAsia="ru-RU"/>
        </w:rPr>
      </w:pPr>
      <w:bookmarkStart w:id="16" w:name="_Toc162741741"/>
      <w:bookmarkStart w:id="17" w:name="_Toc162741786"/>
      <w:r w:rsidRPr="002F4BDF">
        <w:rPr>
          <w:rFonts w:eastAsia="Times New Roman"/>
          <w:lang w:eastAsia="ru-RU"/>
        </w:rPr>
        <w:t>Переопределение свойств</w:t>
      </w:r>
      <w:bookmarkEnd w:id="16"/>
      <w:bookmarkEnd w:id="17"/>
    </w:p>
    <w:p w14:paraId="0F95398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CCAA56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Можно переопределять свойства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AF8B3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17CC56E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AAEB784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C349C0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DF11BE6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8158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EEC71E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59930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D6A582C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C567A6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27263914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0686BB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F90ED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BB334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1AA5B73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82F08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52CCF4" w14:textId="77777777" w:rsidR="002F4BDF" w:rsidRPr="002F4BDF" w:rsidRDefault="002F4BDF" w:rsidP="002F4BDF">
      <w:pPr>
        <w:pStyle w:val="2"/>
        <w:ind w:firstLine="708"/>
        <w:rPr>
          <w:rFonts w:eastAsia="Times New Roman"/>
          <w:lang w:eastAsia="ru-RU"/>
        </w:rPr>
      </w:pPr>
      <w:bookmarkStart w:id="18" w:name="_Toc162741742"/>
      <w:bookmarkStart w:id="19" w:name="_Toc162741787"/>
      <w:r w:rsidRPr="002F4BDF">
        <w:rPr>
          <w:rFonts w:eastAsia="Times New Roman"/>
          <w:lang w:eastAsia="ru-RU"/>
        </w:rPr>
        <w:t>Запрет переопределения методов</w:t>
      </w:r>
      <w:bookmarkEnd w:id="18"/>
      <w:bookmarkEnd w:id="19"/>
    </w:p>
    <w:p w14:paraId="4C8D8488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C2231B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proofErr w:type="spell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наследниках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т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proofErr w:type="spellStart"/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proofErr w:type="spell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6DA314A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A1CECF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9879677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A44711" w14:textId="77777777" w:rsidR="002F4BDF" w:rsidRPr="002F4BDF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47507B" w14:textId="77777777" w:rsidR="002F4BDF" w:rsidRPr="00830704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070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8E781CF" w14:textId="77777777" w:rsidR="002F4BDF" w:rsidRPr="00830704" w:rsidRDefault="002F4BDF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BB73E" w14:textId="77777777" w:rsidR="0052417C" w:rsidRPr="0052417C" w:rsidRDefault="0052417C" w:rsidP="0052417C">
      <w:pPr>
        <w:pStyle w:val="1"/>
        <w:ind w:left="708" w:firstLine="708"/>
        <w:rPr>
          <w:rFonts w:eastAsia="Times New Roman"/>
          <w:lang w:eastAsia="ru-RU"/>
        </w:rPr>
      </w:pPr>
      <w:bookmarkStart w:id="20" w:name="_Toc162741743"/>
      <w:bookmarkStart w:id="21" w:name="_Toc162741788"/>
      <w:r w:rsidRPr="0052417C">
        <w:rPr>
          <w:rFonts w:eastAsia="Times New Roman"/>
          <w:lang w:eastAsia="ru-RU"/>
        </w:rPr>
        <w:t>Скрытие методов и свойств</w:t>
      </w:r>
      <w:bookmarkEnd w:id="20"/>
      <w:bookmarkEnd w:id="21"/>
    </w:p>
    <w:p w14:paraId="4361A595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41A19BA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4859AAD1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FB013F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6BA840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57227B56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60E27525" w14:textId="77777777" w:rsidR="0052417C" w:rsidRDefault="0052417C" w:rsidP="0052417C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B503A6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D59F722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</w:p>
    <w:p w14:paraId="3F6AA88C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9D0CA7D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родительскую переменную или константу своей</w:t>
      </w:r>
    </w:p>
    <w:p w14:paraId="59F51020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29787910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0DC921B3" w14:textId="77777777" w:rsidR="0052417C" w:rsidRP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1E7D0E" w14:textId="77777777" w:rsidR="0052417C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B088A8" w14:textId="77777777" w:rsidR="007A1C12" w:rsidRPr="007A1C12" w:rsidRDefault="007A1C12" w:rsidP="007A1C12">
      <w:pPr>
        <w:pStyle w:val="1"/>
        <w:ind w:left="708" w:firstLine="708"/>
        <w:rPr>
          <w:rFonts w:eastAsia="Times New Roman"/>
          <w:lang w:eastAsia="ru-RU"/>
        </w:rPr>
      </w:pPr>
      <w:bookmarkStart w:id="22" w:name="_Toc162741744"/>
      <w:bookmarkStart w:id="23" w:name="_Toc162741789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22"/>
      <w:bookmarkEnd w:id="23"/>
    </w:p>
    <w:p w14:paraId="43777790" w14:textId="77777777" w:rsidR="007A1C12" w:rsidRPr="007A1C12" w:rsidRDefault="007A1C12" w:rsidP="007A1C12">
      <w:pPr>
        <w:pStyle w:val="2"/>
        <w:ind w:firstLine="708"/>
        <w:rPr>
          <w:rFonts w:eastAsia="Times New Roman"/>
          <w:lang w:eastAsia="ru-RU"/>
        </w:rPr>
      </w:pPr>
      <w:bookmarkStart w:id="24" w:name="_Toc162741745"/>
      <w:bookmarkStart w:id="25" w:name="_Toc162741790"/>
      <w:r w:rsidRPr="007A1C12">
        <w:rPr>
          <w:rFonts w:eastAsia="Times New Roman"/>
          <w:lang w:eastAsia="ru-RU"/>
        </w:rPr>
        <w:t>Переопределение</w:t>
      </w:r>
      <w:bookmarkEnd w:id="24"/>
      <w:bookmarkEnd w:id="25"/>
    </w:p>
    <w:p w14:paraId="5932A3AE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BE3849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81F57A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B3228F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141AE9A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D41E17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933185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4DF9B01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4A271D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CB74C0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4AD533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DE1CB4A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408D7A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198078FC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0AE122B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Через Таблицу Виртуальных Методов вызывается метод класса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хотя объект типа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60FBE56B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9D25FE" w14:textId="77777777" w:rsidR="007A1C12" w:rsidRPr="007A1C12" w:rsidRDefault="007A1C12" w:rsidP="007A1C12">
      <w:pPr>
        <w:pStyle w:val="2"/>
        <w:ind w:firstLine="708"/>
        <w:rPr>
          <w:rFonts w:eastAsia="Times New Roman"/>
          <w:lang w:val="en-US" w:eastAsia="ru-RU"/>
        </w:rPr>
      </w:pPr>
      <w:bookmarkStart w:id="26" w:name="_Toc162741746"/>
      <w:bookmarkStart w:id="27" w:name="_Toc162741791"/>
      <w:r w:rsidRPr="007A1C12">
        <w:rPr>
          <w:rFonts w:eastAsia="Times New Roman"/>
          <w:lang w:eastAsia="ru-RU"/>
        </w:rPr>
        <w:t>Скрытие</w:t>
      </w:r>
      <w:bookmarkEnd w:id="26"/>
      <w:bookmarkEnd w:id="27"/>
    </w:p>
    <w:p w14:paraId="39C75F3C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09D5218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E633FA2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8CE651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6CA1AC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A82FAB6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D8C693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046C08E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55E88B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proofErr w:type="spell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C6F823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2A0FD0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AD61C5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18CC026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proofErr w:type="spellStart"/>
      <w:proofErr w:type="gram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proofErr w:type="spellEnd"/>
      <w:proofErr w:type="gramEnd"/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0FB435C5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7F7061" w14:textId="77777777" w:rsidR="007A1C12" w:rsidRPr="007A1C12" w:rsidRDefault="007A1C12" w:rsidP="007A1C1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Вызывается метод класса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объекта типа </w:t>
      </w:r>
      <w:proofErr w:type="spellStart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</w:p>
    <w:p w14:paraId="270705DB" w14:textId="77777777" w:rsidR="002658C9" w:rsidRPr="002658C9" w:rsidRDefault="002658C9" w:rsidP="002658C9">
      <w:pPr>
        <w:pStyle w:val="1"/>
        <w:ind w:left="708" w:firstLine="708"/>
        <w:rPr>
          <w:rFonts w:eastAsia="Times New Roman"/>
          <w:lang w:eastAsia="ru-RU"/>
        </w:rPr>
      </w:pPr>
      <w:bookmarkStart w:id="28" w:name="_Toc162741747"/>
      <w:bookmarkStart w:id="29" w:name="_Toc162741792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28"/>
      <w:bookmarkEnd w:id="29"/>
    </w:p>
    <w:p w14:paraId="53785EC3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BD849E0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4396EF3D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064E156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0925627C" w14:textId="77777777" w:rsidR="002658C9" w:rsidRPr="00E53FDF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proofErr w:type="gramStart"/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E53FD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E53FD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A3FD209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proofErr w:type="spell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7D699CCD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7B1564A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49482B6D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B6C691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2EEC9DF1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73E45E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0CBE5E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6EEFFC47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AE31B9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0B6387C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29A1C251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proofErr w:type="gramStart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A86C07" w14:textId="77777777" w:rsidR="002658C9" w:rsidRPr="002658C9" w:rsidRDefault="002658C9" w:rsidP="002658C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proofErr w:type="spellEnd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gramStart"/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1A159AA" w14:textId="1B21B605" w:rsidR="007A1C12" w:rsidRDefault="002658C9" w:rsidP="007A1C1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B70ED29" w14:textId="77777777" w:rsidR="00830704" w:rsidRPr="007A1C12" w:rsidRDefault="00830704" w:rsidP="007A1C12">
      <w:pPr>
        <w:shd w:val="clear" w:color="auto" w:fill="FFFFFF"/>
        <w:rPr>
          <w:rFonts w:ascii="Times New Roman" w:eastAsia="Times New Roman" w:hAnsi="Times New Roman"/>
          <w:lang w:eastAsia="ru-RU"/>
        </w:rPr>
      </w:pPr>
    </w:p>
    <w:p w14:paraId="756AAAE0" w14:textId="77777777" w:rsidR="006B550E" w:rsidRPr="006B550E" w:rsidRDefault="006B550E" w:rsidP="006B550E">
      <w:pPr>
        <w:pStyle w:val="1"/>
        <w:ind w:left="708" w:firstLine="708"/>
        <w:rPr>
          <w:rFonts w:eastAsia="Times New Roman"/>
          <w:lang w:eastAsia="ru-RU"/>
        </w:rPr>
      </w:pPr>
      <w:bookmarkStart w:id="30" w:name="_Toc162741748"/>
      <w:bookmarkStart w:id="31" w:name="_Toc162741793"/>
      <w:r w:rsidRPr="006B550E">
        <w:rPr>
          <w:rFonts w:eastAsia="Times New Roman"/>
          <w:lang w:eastAsia="ru-RU"/>
        </w:rPr>
        <w:t xml:space="preserve">Класс </w:t>
      </w:r>
      <w:proofErr w:type="spellStart"/>
      <w:r w:rsidRPr="006B550E">
        <w:rPr>
          <w:rFonts w:eastAsia="Times New Roman"/>
          <w:lang w:eastAsia="ru-RU"/>
        </w:rPr>
        <w:t>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</w:t>
      </w:r>
      <w:proofErr w:type="spellEnd"/>
      <w:r w:rsidRPr="006B550E">
        <w:rPr>
          <w:rFonts w:eastAsia="Times New Roman"/>
          <w:lang w:eastAsia="ru-RU"/>
        </w:rPr>
        <w:t xml:space="preserve"> и его методы</w:t>
      </w:r>
      <w:bookmarkEnd w:id="30"/>
      <w:bookmarkEnd w:id="31"/>
    </w:p>
    <w:p w14:paraId="182A5707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596091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У класса Object есть основные методы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proofErr w:type="spellStart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DA56EC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4550B6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GetHashCode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33619B4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84E216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</w:t>
      </w:r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метод</w:t>
      </w:r>
      <w:proofErr w:type="gramEnd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который не переопределяется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E23BB6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Type 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GetType</w:t>
      </w:r>
      <w:proofErr w:type="spell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proofErr w:type="gramEnd"/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B19872A" w14:textId="77777777" w:rsidR="006B550E" w:rsidRPr="006B550E" w:rsidRDefault="006B550E" w:rsidP="006B550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</w:t>
      </w:r>
      <w:proofErr w:type="spellStart"/>
      <w:proofErr w:type="gram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person.GetType</w:t>
      </w:r>
      <w:proofErr w:type="spellEnd"/>
      <w:proofErr w:type="gram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 == </w:t>
      </w:r>
      <w:proofErr w:type="spellStart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typeof</w:t>
      </w:r>
      <w:proofErr w:type="spellEnd"/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(Person)</w:t>
      </w:r>
    </w:p>
    <w:p w14:paraId="7D632C1F" w14:textId="77777777" w:rsidR="006B550E" w:rsidRPr="00902BBB" w:rsidRDefault="006B550E" w:rsidP="006B550E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35F9B184" w14:textId="6881F936" w:rsidR="0052417C" w:rsidRPr="00902BBB" w:rsidRDefault="0052417C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1A3966" w14:textId="77777777" w:rsidR="003F2D26" w:rsidRPr="003F2D26" w:rsidRDefault="003F2D26" w:rsidP="003F2D26">
      <w:pPr>
        <w:pStyle w:val="1"/>
        <w:ind w:left="708" w:firstLine="708"/>
        <w:rPr>
          <w:rFonts w:eastAsia="Times New Roman"/>
          <w:lang w:val="en-US" w:eastAsia="ru-RU"/>
        </w:rPr>
      </w:pPr>
      <w:bookmarkStart w:id="32" w:name="_Toc162741749"/>
      <w:bookmarkStart w:id="33" w:name="_Toc162741794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32"/>
      <w:bookmarkEnd w:id="33"/>
    </w:p>
    <w:p w14:paraId="3218D3EC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86E4B7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B013478" w14:textId="77777777" w:rsidR="003F2D26" w:rsidRPr="00902BBB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846C054" w14:textId="77777777" w:rsidR="003F2D26" w:rsidRPr="00902BBB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4D1D1A" w14:textId="77777777" w:rsidR="003F2D26" w:rsidRPr="00902BBB" w:rsidRDefault="003F2D26" w:rsidP="003F2D26">
      <w:pPr>
        <w:pStyle w:val="2"/>
        <w:ind w:firstLine="708"/>
        <w:rPr>
          <w:rFonts w:eastAsia="Times New Roman"/>
          <w:lang w:val="en-US" w:eastAsia="ru-RU"/>
        </w:rPr>
      </w:pPr>
      <w:bookmarkStart w:id="34" w:name="_Toc162741750"/>
      <w:bookmarkStart w:id="35" w:name="_Toc162741795"/>
      <w:r w:rsidRPr="003F2D26">
        <w:rPr>
          <w:rFonts w:eastAsia="Times New Roman"/>
          <w:lang w:eastAsia="ru-RU"/>
        </w:rPr>
        <w:lastRenderedPageBreak/>
        <w:t>Статические</w:t>
      </w:r>
      <w:r w:rsidRPr="00902BBB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902BBB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902BBB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34"/>
      <w:bookmarkEnd w:id="35"/>
    </w:p>
    <w:p w14:paraId="626225F7" w14:textId="77777777" w:rsidR="003F2D26" w:rsidRPr="00902BBB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A57656C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35DAC144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353029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5624C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18C970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F4A0A3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C3439D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05B2EE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proofErr w:type="gramStart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AE2694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proofErr w:type="gramEnd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proofErr w:type="spellStart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Bob</w:t>
      </w:r>
      <w:proofErr w:type="spellEnd"/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A0AFEF6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Для класса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и для класса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proofErr w:type="spellStart"/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 куче будет создана своя переменная </w:t>
      </w:r>
      <w:proofErr w:type="spellStart"/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Id</w:t>
      </w:r>
      <w:proofErr w:type="spellEnd"/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E425AC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85E62A" w14:textId="77777777" w:rsidR="003F2D26" w:rsidRPr="003F2D26" w:rsidRDefault="003F2D26" w:rsidP="003F2D26">
      <w:pPr>
        <w:pStyle w:val="2"/>
        <w:ind w:firstLine="708"/>
        <w:rPr>
          <w:rFonts w:eastAsia="Times New Roman"/>
          <w:lang w:eastAsia="ru-RU"/>
        </w:rPr>
      </w:pPr>
      <w:bookmarkStart w:id="36" w:name="_Toc162741751"/>
      <w:bookmarkStart w:id="37" w:name="_Toc162741796"/>
      <w:r w:rsidRPr="003F2D26">
        <w:rPr>
          <w:rFonts w:eastAsia="Times New Roman"/>
          <w:lang w:eastAsia="ru-RU"/>
        </w:rPr>
        <w:t>Обобщенные методы</w:t>
      </w:r>
      <w:bookmarkEnd w:id="36"/>
      <w:bookmarkEnd w:id="37"/>
    </w:p>
    <w:p w14:paraId="0CDBB952" w14:textId="77777777" w:rsidR="003F2D26" w:rsidRPr="003F2D26" w:rsidRDefault="003F2D26" w:rsidP="003F2D2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612D05" w14:textId="77777777" w:rsidR="003F2D26" w:rsidRPr="00902BBB" w:rsidRDefault="003F2D26" w:rsidP="003F2D26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proofErr w:type="gramStart"/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proofErr w:type="gramEnd"/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x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5D427571" w14:textId="5B08E1DC" w:rsidR="006B550E" w:rsidRPr="00902BBB" w:rsidRDefault="006B550E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CD9A99" w14:textId="77777777" w:rsidR="003F2D26" w:rsidRPr="00902BBB" w:rsidRDefault="003F2D26" w:rsidP="0052417C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1BE354" w14:textId="77777777" w:rsidR="0052417C" w:rsidRPr="00902BBB" w:rsidRDefault="0052417C" w:rsidP="002F4BDF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ECE735" w14:textId="77777777" w:rsidR="00674BB0" w:rsidRPr="00902BBB" w:rsidRDefault="00674BB0">
      <w:pPr>
        <w:rPr>
          <w:lang w:val="en-US"/>
        </w:rPr>
      </w:pPr>
    </w:p>
    <w:sectPr w:rsidR="00674BB0" w:rsidRPr="00902BBB" w:rsidSect="001A33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2F"/>
    <w:rsid w:val="001A332F"/>
    <w:rsid w:val="00260D3D"/>
    <w:rsid w:val="002658C9"/>
    <w:rsid w:val="002F4BDF"/>
    <w:rsid w:val="003F2D26"/>
    <w:rsid w:val="0052417C"/>
    <w:rsid w:val="00674BB0"/>
    <w:rsid w:val="006B550E"/>
    <w:rsid w:val="007A1C12"/>
    <w:rsid w:val="00830704"/>
    <w:rsid w:val="00902BBB"/>
    <w:rsid w:val="00A90DBA"/>
    <w:rsid w:val="00CF0989"/>
    <w:rsid w:val="00E5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8E8A"/>
  <w15:docId w15:val="{69D3EE6F-CB4E-44BF-87AF-AEFECF92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332F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A332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332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A332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332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332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332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332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332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332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1">
    <w:name w:val="sc11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33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0"/>
    <w:rsid w:val="001A33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01">
    <w:name w:val="sc101"/>
    <w:basedOn w:val="a0"/>
    <w:rsid w:val="001A33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1A33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33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332F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A332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1A332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1A332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1A332F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A332F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1A332F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1A332F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1A332F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1A332F"/>
    <w:rPr>
      <w:rFonts w:asciiTheme="majorHAnsi" w:eastAsiaTheme="majorEastAsia" w:hAnsiTheme="majorHAnsi"/>
    </w:rPr>
  </w:style>
  <w:style w:type="paragraph" w:styleId="a3">
    <w:name w:val="Title"/>
    <w:basedOn w:val="a"/>
    <w:next w:val="a"/>
    <w:link w:val="a4"/>
    <w:uiPriority w:val="10"/>
    <w:qFormat/>
    <w:rsid w:val="001A332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4">
    <w:name w:val="Заголовок Знак"/>
    <w:basedOn w:val="a0"/>
    <w:link w:val="a3"/>
    <w:uiPriority w:val="10"/>
    <w:rsid w:val="001A332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1A332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6">
    <w:name w:val="Подзаголовок Знак"/>
    <w:basedOn w:val="a0"/>
    <w:link w:val="a5"/>
    <w:uiPriority w:val="11"/>
    <w:rsid w:val="001A332F"/>
    <w:rPr>
      <w:rFonts w:asciiTheme="majorHAnsi" w:eastAsiaTheme="majorEastAsia" w:hAnsiTheme="majorHAnsi"/>
      <w:sz w:val="24"/>
      <w:szCs w:val="24"/>
    </w:rPr>
  </w:style>
  <w:style w:type="character" w:styleId="a7">
    <w:name w:val="Strong"/>
    <w:basedOn w:val="a0"/>
    <w:uiPriority w:val="22"/>
    <w:qFormat/>
    <w:rsid w:val="001A332F"/>
    <w:rPr>
      <w:b/>
      <w:bCs/>
    </w:rPr>
  </w:style>
  <w:style w:type="character" w:styleId="a8">
    <w:name w:val="Emphasis"/>
    <w:basedOn w:val="a0"/>
    <w:uiPriority w:val="20"/>
    <w:qFormat/>
    <w:rsid w:val="001A332F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1A332F"/>
    <w:rPr>
      <w:szCs w:val="32"/>
    </w:rPr>
  </w:style>
  <w:style w:type="paragraph" w:styleId="aa">
    <w:name w:val="List Paragraph"/>
    <w:basedOn w:val="a"/>
    <w:uiPriority w:val="34"/>
    <w:qFormat/>
    <w:rsid w:val="001A332F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A332F"/>
    <w:rPr>
      <w:i/>
    </w:rPr>
  </w:style>
  <w:style w:type="character" w:customStyle="1" w:styleId="22">
    <w:name w:val="Цитата 2 Знак"/>
    <w:basedOn w:val="a0"/>
    <w:link w:val="21"/>
    <w:uiPriority w:val="29"/>
    <w:rsid w:val="001A332F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1A332F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332F"/>
    <w:rPr>
      <w:b/>
      <w:i/>
      <w:sz w:val="24"/>
    </w:rPr>
  </w:style>
  <w:style w:type="character" w:styleId="ad">
    <w:name w:val="Subtle Emphasis"/>
    <w:uiPriority w:val="19"/>
    <w:qFormat/>
    <w:rsid w:val="001A332F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332F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332F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332F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332F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332F"/>
    <w:pPr>
      <w:outlineLvl w:val="9"/>
    </w:pPr>
  </w:style>
  <w:style w:type="character" w:customStyle="1" w:styleId="sc41">
    <w:name w:val="sc41"/>
    <w:basedOn w:val="a0"/>
    <w:rsid w:val="002F4BDF"/>
    <w:rPr>
      <w:rFonts w:ascii="Courier New" w:hAnsi="Courier New" w:cs="Courier New" w:hint="default"/>
      <w:color w:val="FF8000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902BBB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02BBB"/>
    <w:pPr>
      <w:spacing w:after="100"/>
      <w:ind w:left="240"/>
    </w:pPr>
  </w:style>
  <w:style w:type="character" w:styleId="af3">
    <w:name w:val="Hyperlink"/>
    <w:basedOn w:val="a0"/>
    <w:uiPriority w:val="99"/>
    <w:unhideWhenUsed/>
    <w:rsid w:val="00902BB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4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4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7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57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DDC80-8FB9-4463-884B-D1D9F9EB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1211</Words>
  <Characters>6907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Першин Денис</dc:creator>
  <cp:lastModifiedBy>Denis Barbaris</cp:lastModifiedBy>
  <cp:revision>4</cp:revision>
  <dcterms:created xsi:type="dcterms:W3CDTF">2024-03-30T21:38:00Z</dcterms:created>
  <dcterms:modified xsi:type="dcterms:W3CDTF">2024-03-30T22:42:00Z</dcterms:modified>
</cp:coreProperties>
</file>