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2741733" w:displacedByCustomXml="next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2009210045"/>
        <w:docPartObj>
          <w:docPartGallery w:val="Table of Contents"/>
          <w:docPartUnique/>
        </w:docPartObj>
      </w:sdtPr>
      <w:sdtEndPr/>
      <w:sdtContent>
        <w:p w14:paraId="768C8829" w14:textId="55E4C323" w:rsidR="00902BBB" w:rsidRDefault="00902BBB">
          <w:pPr>
            <w:pStyle w:val="af2"/>
          </w:pPr>
          <w:r>
            <w:t>Оглавление</w:t>
          </w:r>
        </w:p>
        <w:p w14:paraId="1BBAED37" w14:textId="50B7AA49" w:rsidR="000E7070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1669" w:history="1">
            <w:r w:rsidR="000E7070" w:rsidRPr="00473DEE">
              <w:rPr>
                <w:rStyle w:val="af3"/>
                <w:rFonts w:eastAsia="Times New Roman"/>
                <w:noProof/>
                <w:lang w:eastAsia="ru-RU"/>
              </w:rPr>
              <w:t>Наследование</w:t>
            </w:r>
            <w:r w:rsidR="000E7070">
              <w:rPr>
                <w:noProof/>
                <w:webHidden/>
              </w:rPr>
              <w:tab/>
            </w:r>
            <w:r w:rsidR="000E7070">
              <w:rPr>
                <w:noProof/>
                <w:webHidden/>
              </w:rPr>
              <w:fldChar w:fldCharType="begin"/>
            </w:r>
            <w:r w:rsidR="000E7070">
              <w:rPr>
                <w:noProof/>
                <w:webHidden/>
              </w:rPr>
              <w:instrText xml:space="preserve"> PAGEREF _Toc162811669 \h </w:instrText>
            </w:r>
            <w:r w:rsidR="000E7070">
              <w:rPr>
                <w:noProof/>
                <w:webHidden/>
              </w:rPr>
            </w:r>
            <w:r w:rsidR="000E7070">
              <w:rPr>
                <w:noProof/>
                <w:webHidden/>
              </w:rPr>
              <w:fldChar w:fldCharType="separate"/>
            </w:r>
            <w:r w:rsidR="000E7070">
              <w:rPr>
                <w:noProof/>
                <w:webHidden/>
              </w:rPr>
              <w:t>2</w:t>
            </w:r>
            <w:r w:rsidR="000E7070">
              <w:rPr>
                <w:noProof/>
                <w:webHidden/>
              </w:rPr>
              <w:fldChar w:fldCharType="end"/>
            </w:r>
          </w:hyperlink>
        </w:p>
        <w:p w14:paraId="6D2B10F9" w14:textId="79189051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0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10ED" w14:textId="28166EF1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1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204C" w14:textId="2B94C2FC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2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F965" w14:textId="7BCBF979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3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Нисходящее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473DEE">
              <w:rPr>
                <w:rStyle w:val="af3"/>
                <w:rFonts w:eastAsia="Times New Roman"/>
                <w:noProof/>
                <w:lang w:eastAsia="ru-RU"/>
              </w:rPr>
              <w:t>преобразование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8636" w14:textId="4C6FC730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4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Способы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473DEE">
              <w:rPr>
                <w:rStyle w:val="af3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9C62" w14:textId="1042DA11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5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427A" w14:textId="7FA2FDAC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6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Ключевое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473DEE">
              <w:rPr>
                <w:rStyle w:val="af3"/>
                <w:rFonts w:eastAsia="Times New Roman"/>
                <w:noProof/>
                <w:lang w:eastAsia="ru-RU"/>
              </w:rPr>
              <w:t>слово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2B4B" w14:textId="0BFFAD3B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7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5C871" w14:textId="5D86FBE7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8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77BFB" w14:textId="78360371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79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196F" w14:textId="3C222604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0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9B94" w14:textId="37D47C69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1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57F4" w14:textId="522E836A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2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07A8" w14:textId="3937A77D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3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6D9A" w14:textId="082E9EA1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4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A847" w14:textId="1D45370B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5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Обобщения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84E3" w14:textId="3C9CC919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6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AAD1" w14:textId="23ADADC3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7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F029" w14:textId="5B30718D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8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Ограничения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473DEE">
              <w:rPr>
                <w:rStyle w:val="af3"/>
                <w:rFonts w:eastAsia="Times New Roman"/>
                <w:noProof/>
                <w:lang w:eastAsia="ru-RU"/>
              </w:rPr>
              <w:t>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45BC" w14:textId="1C03EF40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89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Ограничения</w:t>
            </w:r>
            <w:r w:rsidRPr="00473DEE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473DEE">
              <w:rPr>
                <w:rStyle w:val="af3"/>
                <w:rFonts w:eastAsia="Times New Roman"/>
                <w:noProof/>
                <w:lang w:eastAsia="ru-RU"/>
              </w:rPr>
              <w:t>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2C45" w14:textId="5B8F526A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90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06FE" w14:textId="69D3A03B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91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1365" w14:textId="50CDCD6F" w:rsidR="000E7070" w:rsidRDefault="000E7070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92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D8BD" w14:textId="5CAD7ACC" w:rsidR="000E7070" w:rsidRDefault="000E7070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811693" w:history="1">
            <w:r w:rsidRPr="00473DEE">
              <w:rPr>
                <w:rStyle w:val="af3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8F46" w14:textId="4ACBBCB3" w:rsidR="00902BBB" w:rsidRDefault="00902BBB">
          <w:r>
            <w:rPr>
              <w:b/>
              <w:bCs/>
            </w:rPr>
            <w:fldChar w:fldCharType="end"/>
          </w:r>
        </w:p>
      </w:sdtContent>
    </w:sdt>
    <w:p w14:paraId="45984B99" w14:textId="77777777" w:rsidR="00902BBB" w:rsidRDefault="00902BBB" w:rsidP="00902BBB">
      <w:pPr>
        <w:rPr>
          <w:rFonts w:eastAsia="Times New Roman"/>
          <w:lang w:eastAsia="ru-RU"/>
        </w:rPr>
      </w:pPr>
    </w:p>
    <w:p w14:paraId="314EE5AC" w14:textId="77777777" w:rsidR="00902BBB" w:rsidRDefault="00902BBB">
      <w:pPr>
        <w:rPr>
          <w:rFonts w:asciiTheme="majorHAnsi" w:eastAsia="Times New Roman" w:hAnsiTheme="majorHAnsi"/>
          <w:b/>
          <w:bCs/>
          <w:kern w:val="32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27AE31A" w14:textId="7AB29D71" w:rsidR="001A332F" w:rsidRPr="001A332F" w:rsidRDefault="001A332F" w:rsidP="001A332F">
      <w:pPr>
        <w:pStyle w:val="1"/>
        <w:ind w:left="708" w:firstLine="708"/>
        <w:rPr>
          <w:rFonts w:eastAsia="Times New Roman"/>
          <w:lang w:val="en-US" w:eastAsia="ru-RU"/>
        </w:rPr>
      </w:pPr>
      <w:bookmarkStart w:id="1" w:name="_Toc162811669"/>
      <w:r w:rsidRPr="001A332F">
        <w:rPr>
          <w:rFonts w:eastAsia="Times New Roman"/>
          <w:lang w:eastAsia="ru-RU"/>
        </w:rPr>
        <w:lastRenderedPageBreak/>
        <w:t>Наследование</w:t>
      </w:r>
      <w:bookmarkEnd w:id="0"/>
      <w:bookmarkEnd w:id="1"/>
    </w:p>
    <w:p w14:paraId="3F67019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B59B1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0C5F0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A78CD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36F45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C608F5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68F92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BAF4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1BF0FE4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58CE6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F2231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3A4BD5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производый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7BEFB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A70D7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73BBDEC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5F392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1FC57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E72039" w14:textId="77777777" w:rsidR="001A332F" w:rsidRPr="001A332F" w:rsidRDefault="001A332F" w:rsidP="001A332F">
      <w:pPr>
        <w:pStyle w:val="2"/>
        <w:ind w:firstLine="708"/>
        <w:rPr>
          <w:rFonts w:eastAsia="Times New Roman"/>
          <w:lang w:eastAsia="ru-RU"/>
        </w:rPr>
      </w:pPr>
      <w:bookmarkStart w:id="2" w:name="_Toc162741734"/>
      <w:bookmarkStart w:id="3" w:name="_Toc162811670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2"/>
      <w:bookmarkEnd w:id="3"/>
      <w:proofErr w:type="spellEnd"/>
    </w:p>
    <w:p w14:paraId="13CC1B2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3B597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7E465C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214F9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F66A6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5DE85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7E88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2D91BFA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72D79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C4A45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1DFE6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72DC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851AF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9685B7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38A712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23951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1CA9B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A6C69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1C654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66C61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92928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3CB91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95DE8F" w14:textId="77777777" w:rsidR="001A332F" w:rsidRPr="001A332F" w:rsidRDefault="001A332F" w:rsidP="001A332F">
      <w:pPr>
        <w:pStyle w:val="1"/>
        <w:ind w:left="708" w:firstLine="708"/>
        <w:rPr>
          <w:rFonts w:eastAsia="Times New Roman"/>
          <w:lang w:eastAsia="ru-RU"/>
        </w:rPr>
      </w:pPr>
      <w:bookmarkStart w:id="4" w:name="_Toc162741735"/>
      <w:bookmarkStart w:id="5" w:name="_Toc162811671"/>
      <w:r w:rsidRPr="001A332F">
        <w:rPr>
          <w:rFonts w:eastAsia="Times New Roman"/>
          <w:lang w:eastAsia="ru-RU"/>
        </w:rPr>
        <w:t>Преобразование типов</w:t>
      </w:r>
      <w:bookmarkEnd w:id="4"/>
      <w:bookmarkEnd w:id="5"/>
    </w:p>
    <w:p w14:paraId="0187CBB3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9E4AE6" w14:textId="77777777" w:rsidR="001A332F" w:rsidRPr="00674BB0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6" w:name="_Toc162741736"/>
      <w:bookmarkStart w:id="7" w:name="_Toc162811672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6"/>
      <w:bookmarkEnd w:id="7"/>
    </w:p>
    <w:p w14:paraId="40AC2E3A" w14:textId="77777777" w:rsidR="001A332F" w:rsidRPr="00674BB0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762FC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12B9E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3E73CFD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F9C9B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BC64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654F4A" w14:textId="77777777"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8" w:name="_Toc162741737"/>
      <w:bookmarkStart w:id="9" w:name="_Toc16281167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8"/>
      <w:bookmarkEnd w:id="9"/>
      <w:proofErr w:type="spellEnd"/>
    </w:p>
    <w:p w14:paraId="7F9F8B5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B28BE9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AE3FB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9D0042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3D66B3" w14:textId="77777777"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10" w:name="_Toc162741738"/>
      <w:bookmarkStart w:id="11" w:name="_Toc16281167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0"/>
      <w:bookmarkEnd w:id="11"/>
    </w:p>
    <w:p w14:paraId="1A99C2F6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91A5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D4D75E" w14:textId="77777777" w:rsidR="001A332F" w:rsidRPr="00902BBB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</w:t>
      </w:r>
    </w:p>
    <w:p w14:paraId="465727D6" w14:textId="77777777" w:rsidR="001A332F" w:rsidRPr="00902BBB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A00BC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F136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C1B89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D3F75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C38C3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EE6A6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8B36B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4BE7D7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DF410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CE6F61" w14:textId="77777777" w:rsidR="001A332F" w:rsidRPr="001A332F" w:rsidRDefault="001A332F" w:rsidP="001A332F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39ACD" w14:textId="77777777" w:rsidR="00E22FEF" w:rsidRPr="002F4BDF" w:rsidRDefault="000E7070"/>
    <w:p w14:paraId="54A69E03" w14:textId="77777777" w:rsidR="002F4BDF" w:rsidRPr="002F4BDF" w:rsidRDefault="002F4BDF" w:rsidP="002F4BDF">
      <w:pPr>
        <w:pStyle w:val="1"/>
        <w:ind w:left="708" w:firstLine="708"/>
        <w:rPr>
          <w:rFonts w:eastAsia="Times New Roman"/>
          <w:lang w:eastAsia="ru-RU"/>
        </w:rPr>
      </w:pPr>
      <w:bookmarkStart w:id="12" w:name="_Toc162741739"/>
      <w:bookmarkStart w:id="13" w:name="_Toc162811675"/>
      <w:r w:rsidRPr="002F4BDF">
        <w:rPr>
          <w:rFonts w:eastAsia="Times New Roman"/>
          <w:lang w:eastAsia="ru-RU"/>
        </w:rPr>
        <w:t>Виртуальные методы и свойства</w:t>
      </w:r>
      <w:bookmarkEnd w:id="12"/>
      <w:bookmarkEnd w:id="13"/>
    </w:p>
    <w:p w14:paraId="1708B661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49602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FBC6B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03139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412D7F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F4690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86E689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F5F6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8EB66C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3C0D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7B99769B" w14:textId="77777777" w:rsidR="002F4BDF" w:rsidRPr="00652BC0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8003C" w14:textId="77777777" w:rsidR="002F4BDF" w:rsidRPr="00652BC0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DDD53D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4A5E0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05F65B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8C34C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F903F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19EDE8" w14:textId="77777777" w:rsidR="002F4BDF" w:rsidRPr="002F4BDF" w:rsidRDefault="002F4BDF" w:rsidP="002F4BDF">
      <w:pPr>
        <w:pStyle w:val="2"/>
        <w:ind w:firstLine="708"/>
        <w:rPr>
          <w:rFonts w:eastAsia="Times New Roman"/>
          <w:lang w:val="en-US" w:eastAsia="ru-RU"/>
        </w:rPr>
      </w:pPr>
      <w:bookmarkStart w:id="14" w:name="_Toc162741740"/>
      <w:bookmarkStart w:id="15" w:name="_Toc16281167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"/>
      <w:bookmarkEnd w:id="15"/>
    </w:p>
    <w:p w14:paraId="36C88239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88D3D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58F3068" w14:textId="77777777" w:rsidR="002F4BDF" w:rsidRPr="00652BC0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0140D80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2FAD557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B5BCC2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21738BB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E81C6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695D7E0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D876D4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7788B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47C4CB7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3BE7F2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20DCB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C0921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B0E030" w14:textId="77777777"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bookmarkStart w:id="16" w:name="_Toc162741741"/>
      <w:bookmarkStart w:id="17" w:name="_Toc162811677"/>
      <w:r w:rsidRPr="002F4BDF">
        <w:rPr>
          <w:rFonts w:eastAsia="Times New Roman"/>
          <w:lang w:eastAsia="ru-RU"/>
        </w:rPr>
        <w:t>Переопределение свойств</w:t>
      </w:r>
      <w:bookmarkEnd w:id="16"/>
      <w:bookmarkEnd w:id="17"/>
    </w:p>
    <w:p w14:paraId="0F95398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CCAA5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F8B3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7CC56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AAEB78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C349C0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F11BE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8158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EEC71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9930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D6A582C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C567A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2726391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0686BB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F90ED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B334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AA5B7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82F08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52CCF4" w14:textId="77777777"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bookmarkStart w:id="18" w:name="_Toc162741742"/>
      <w:bookmarkStart w:id="19" w:name="_Toc16281167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8"/>
      <w:bookmarkEnd w:id="19"/>
    </w:p>
    <w:p w14:paraId="4C8D848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2231B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DA314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A1CEC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987967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A44711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47507B" w14:textId="77777777" w:rsidR="002F4BDF" w:rsidRPr="00652BC0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8E781CF" w14:textId="77777777" w:rsidR="002F4BDF" w:rsidRPr="00652BC0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6BB73E" w14:textId="77777777" w:rsidR="0052417C" w:rsidRPr="0052417C" w:rsidRDefault="0052417C" w:rsidP="0052417C">
      <w:pPr>
        <w:pStyle w:val="1"/>
        <w:ind w:left="708" w:firstLine="708"/>
        <w:rPr>
          <w:rFonts w:eastAsia="Times New Roman"/>
          <w:lang w:eastAsia="ru-RU"/>
        </w:rPr>
      </w:pPr>
      <w:bookmarkStart w:id="20" w:name="_Toc162741743"/>
      <w:bookmarkStart w:id="21" w:name="_Toc162811679"/>
      <w:r w:rsidRPr="0052417C">
        <w:rPr>
          <w:rFonts w:eastAsia="Times New Roman"/>
          <w:lang w:eastAsia="ru-RU"/>
        </w:rPr>
        <w:t>Скрытие методов и свойств</w:t>
      </w:r>
      <w:bookmarkEnd w:id="20"/>
      <w:bookmarkEnd w:id="21"/>
    </w:p>
    <w:p w14:paraId="4361A595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1A19BA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859AAD1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FB013F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6BA84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7227B56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60E27525" w14:textId="77777777" w:rsidR="0052417C" w:rsidRDefault="0052417C" w:rsidP="0052417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B503A6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59F722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F6AA88C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D0CA7D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9F5102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2978791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0DC921B3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1E7D0E" w14:textId="77777777" w:rsid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B088A8" w14:textId="77777777" w:rsidR="007A1C12" w:rsidRPr="007A1C12" w:rsidRDefault="007A1C12" w:rsidP="007A1C12">
      <w:pPr>
        <w:pStyle w:val="1"/>
        <w:ind w:left="708" w:firstLine="708"/>
        <w:rPr>
          <w:rFonts w:eastAsia="Times New Roman"/>
          <w:lang w:eastAsia="ru-RU"/>
        </w:rPr>
      </w:pPr>
      <w:bookmarkStart w:id="22" w:name="_Toc162741744"/>
      <w:bookmarkStart w:id="23" w:name="_Toc16281168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22"/>
      <w:bookmarkEnd w:id="23"/>
    </w:p>
    <w:p w14:paraId="43777790" w14:textId="77777777" w:rsidR="007A1C12" w:rsidRPr="007A1C12" w:rsidRDefault="007A1C12" w:rsidP="007A1C12">
      <w:pPr>
        <w:pStyle w:val="2"/>
        <w:ind w:firstLine="708"/>
        <w:rPr>
          <w:rFonts w:eastAsia="Times New Roman"/>
          <w:lang w:eastAsia="ru-RU"/>
        </w:rPr>
      </w:pPr>
      <w:bookmarkStart w:id="24" w:name="_Toc162741745"/>
      <w:bookmarkStart w:id="25" w:name="_Toc162811681"/>
      <w:r w:rsidRPr="007A1C12">
        <w:rPr>
          <w:rFonts w:eastAsia="Times New Roman"/>
          <w:lang w:eastAsia="ru-RU"/>
        </w:rPr>
        <w:t>Переопределение</w:t>
      </w:r>
      <w:bookmarkEnd w:id="24"/>
      <w:bookmarkEnd w:id="25"/>
    </w:p>
    <w:p w14:paraId="5932A3AE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E3849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81F57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B3228F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1AE9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D41E17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93318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4DF9B0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4A271D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B74C0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4AD53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E1CB4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408D7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198078F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AE122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Через Таблицу Виртуальных Методов 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0FBE56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9D25FE" w14:textId="77777777" w:rsidR="007A1C12" w:rsidRPr="007A1C12" w:rsidRDefault="007A1C12" w:rsidP="007A1C12">
      <w:pPr>
        <w:pStyle w:val="2"/>
        <w:ind w:firstLine="708"/>
        <w:rPr>
          <w:rFonts w:eastAsia="Times New Roman"/>
          <w:lang w:val="en-US" w:eastAsia="ru-RU"/>
        </w:rPr>
      </w:pPr>
      <w:bookmarkStart w:id="26" w:name="_Toc162741746"/>
      <w:bookmarkStart w:id="27" w:name="_Toc162811682"/>
      <w:r w:rsidRPr="007A1C12">
        <w:rPr>
          <w:rFonts w:eastAsia="Times New Roman"/>
          <w:lang w:eastAsia="ru-RU"/>
        </w:rPr>
        <w:t>Скрытие</w:t>
      </w:r>
      <w:bookmarkEnd w:id="26"/>
      <w:bookmarkEnd w:id="27"/>
    </w:p>
    <w:p w14:paraId="39C75F3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9D5218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E633FA2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8CE65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6CA1A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82FAB6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D8C69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046C08E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55E88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C6F82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2A0FD0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D61C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8CC026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0FB435C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F706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270705DB" w14:textId="77777777" w:rsidR="002658C9" w:rsidRPr="002658C9" w:rsidRDefault="002658C9" w:rsidP="002658C9">
      <w:pPr>
        <w:pStyle w:val="1"/>
        <w:ind w:left="708" w:firstLine="708"/>
        <w:rPr>
          <w:rFonts w:eastAsia="Times New Roman"/>
          <w:lang w:eastAsia="ru-RU"/>
        </w:rPr>
      </w:pPr>
      <w:bookmarkStart w:id="28" w:name="_Toc162741747"/>
      <w:bookmarkStart w:id="29" w:name="_Toc16281168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28"/>
      <w:bookmarkEnd w:id="29"/>
    </w:p>
    <w:p w14:paraId="53785EC3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D849E0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4396EF3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64E156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0925627C" w14:textId="77777777" w:rsidR="002658C9" w:rsidRPr="00E53FDF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A3FD209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7D699CC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B1564A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49482B6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B6C69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2EEC9DF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73E45E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0CBE5E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6EEFFC47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AE31B9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6387C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29A1C25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A86C07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1A159AA" w14:textId="1B21B605" w:rsidR="007A1C12" w:rsidRDefault="002658C9" w:rsidP="007A1C1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70ED29" w14:textId="77777777" w:rsidR="00830704" w:rsidRPr="007A1C12" w:rsidRDefault="00830704" w:rsidP="007A1C1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756AAAE0" w14:textId="77777777" w:rsidR="006B550E" w:rsidRPr="006B550E" w:rsidRDefault="006B550E" w:rsidP="006B550E">
      <w:pPr>
        <w:pStyle w:val="1"/>
        <w:ind w:left="708" w:firstLine="708"/>
        <w:rPr>
          <w:rFonts w:eastAsia="Times New Roman"/>
          <w:lang w:eastAsia="ru-RU"/>
        </w:rPr>
      </w:pPr>
      <w:bookmarkStart w:id="30" w:name="_Toc162741748"/>
      <w:bookmarkStart w:id="31" w:name="_Toc162811684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30"/>
      <w:bookmarkEnd w:id="31"/>
    </w:p>
    <w:p w14:paraId="182A5707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596091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DA56EC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550B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3619B4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84E21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proofErr w:type="gramEnd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E23BB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B19872A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7D632C1F" w14:textId="77777777" w:rsidR="006B550E" w:rsidRPr="00902BBB" w:rsidRDefault="006B550E" w:rsidP="006B550E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35F9B184" w14:textId="6881F936" w:rsidR="0052417C" w:rsidRPr="00902BBB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1A3966" w14:textId="77777777" w:rsidR="003F2D26" w:rsidRPr="003F2D26" w:rsidRDefault="003F2D26" w:rsidP="003F2D26">
      <w:pPr>
        <w:pStyle w:val="1"/>
        <w:ind w:left="708" w:firstLine="708"/>
        <w:rPr>
          <w:rFonts w:eastAsia="Times New Roman"/>
          <w:lang w:val="en-US" w:eastAsia="ru-RU"/>
        </w:rPr>
      </w:pPr>
      <w:bookmarkStart w:id="32" w:name="_Toc162741749"/>
      <w:bookmarkStart w:id="33" w:name="_Toc16281168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3218D3E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6E4B7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B013478" w14:textId="77777777" w:rsidR="003F2D26" w:rsidRPr="00902BBB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846C054" w14:textId="77777777" w:rsidR="003F2D26" w:rsidRPr="00902BBB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D1D1A" w14:textId="77777777" w:rsidR="003F2D26" w:rsidRPr="00652BC0" w:rsidRDefault="003F2D26" w:rsidP="003F2D26">
      <w:pPr>
        <w:pStyle w:val="2"/>
        <w:ind w:firstLine="708"/>
        <w:rPr>
          <w:rFonts w:eastAsia="Times New Roman"/>
          <w:lang w:eastAsia="ru-RU"/>
        </w:rPr>
      </w:pPr>
      <w:bookmarkStart w:id="34" w:name="_Toc162741750"/>
      <w:bookmarkStart w:id="35" w:name="_Toc162811686"/>
      <w:r w:rsidRPr="003F2D26">
        <w:rPr>
          <w:rFonts w:eastAsia="Times New Roman"/>
          <w:lang w:eastAsia="ru-RU"/>
        </w:rPr>
        <w:lastRenderedPageBreak/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34"/>
      <w:bookmarkEnd w:id="35"/>
    </w:p>
    <w:p w14:paraId="626225F7" w14:textId="77777777" w:rsidR="003F2D26" w:rsidRPr="00652BC0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57656C" w14:textId="77777777" w:rsidR="003F2D26" w:rsidRPr="00652BC0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5DAC144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353029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5624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18C970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F4A0A3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C3439D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05B2EE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AE2694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0AFEF6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E425A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85E62A" w14:textId="77777777" w:rsidR="003F2D26" w:rsidRPr="003F2D26" w:rsidRDefault="003F2D26" w:rsidP="003F2D26">
      <w:pPr>
        <w:pStyle w:val="2"/>
        <w:ind w:firstLine="708"/>
        <w:rPr>
          <w:rFonts w:eastAsia="Times New Roman"/>
          <w:lang w:eastAsia="ru-RU"/>
        </w:rPr>
      </w:pPr>
      <w:bookmarkStart w:id="36" w:name="_Toc162741751"/>
      <w:bookmarkStart w:id="37" w:name="_Toc162811687"/>
      <w:r w:rsidRPr="003F2D26">
        <w:rPr>
          <w:rFonts w:eastAsia="Times New Roman"/>
          <w:lang w:eastAsia="ru-RU"/>
        </w:rPr>
        <w:t>Обобщенные методы</w:t>
      </w:r>
      <w:bookmarkEnd w:id="36"/>
      <w:bookmarkEnd w:id="37"/>
    </w:p>
    <w:p w14:paraId="0CDBB952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612D05" w14:textId="77777777" w:rsidR="003F2D26" w:rsidRPr="00902BBB" w:rsidRDefault="003F2D26" w:rsidP="003F2D26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x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D427571" w14:textId="5B08E1DC" w:rsidR="006B550E" w:rsidRPr="00902BBB" w:rsidRDefault="006B550E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67439" w14:textId="77777777" w:rsidR="00652BC0" w:rsidRPr="00652BC0" w:rsidRDefault="00652BC0" w:rsidP="00652BC0">
      <w:pPr>
        <w:pStyle w:val="1"/>
        <w:ind w:left="708" w:firstLine="708"/>
        <w:rPr>
          <w:rFonts w:eastAsia="Times New Roman"/>
          <w:lang w:val="en-US" w:eastAsia="ru-RU"/>
        </w:rPr>
      </w:pPr>
      <w:bookmarkStart w:id="38" w:name="_Toc162811688"/>
      <w:r w:rsidRPr="00652BC0">
        <w:rPr>
          <w:rFonts w:eastAsia="Times New Roman"/>
          <w:lang w:eastAsia="ru-RU"/>
        </w:rPr>
        <w:t>Ограничения</w:t>
      </w:r>
      <w:r w:rsidRPr="00652BC0">
        <w:rPr>
          <w:rFonts w:eastAsia="Times New Roman"/>
          <w:lang w:val="en-US"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38"/>
    </w:p>
    <w:p w14:paraId="31958481" w14:textId="77777777" w:rsidR="00652BC0" w:rsidRPr="00652BC0" w:rsidRDefault="00652BC0" w:rsidP="00652BC0">
      <w:pPr>
        <w:pStyle w:val="2"/>
        <w:ind w:firstLine="708"/>
        <w:rPr>
          <w:rFonts w:eastAsia="Times New Roman"/>
          <w:lang w:val="en-US" w:eastAsia="ru-RU"/>
        </w:rPr>
      </w:pPr>
      <w:bookmarkStart w:id="39" w:name="_Toc162811689"/>
      <w:r w:rsidRPr="00652BC0">
        <w:rPr>
          <w:rFonts w:eastAsia="Times New Roman"/>
          <w:lang w:eastAsia="ru-RU"/>
        </w:rPr>
        <w:t>Ограничения</w:t>
      </w:r>
      <w:r w:rsidRPr="00652BC0">
        <w:rPr>
          <w:rFonts w:eastAsia="Times New Roman"/>
          <w:lang w:val="en-US"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39"/>
    </w:p>
    <w:p w14:paraId="500906FA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5D94EB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226A4A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класса Message и производных классов</w:t>
      </w:r>
    </w:p>
    <w:p w14:paraId="4F879E1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8C946" w14:textId="77777777" w:rsidR="00652BC0" w:rsidRPr="00652BC0" w:rsidRDefault="00652BC0" w:rsidP="00652BC0">
      <w:pPr>
        <w:pStyle w:val="2"/>
        <w:ind w:firstLine="708"/>
        <w:rPr>
          <w:rFonts w:eastAsia="Times New Roman"/>
          <w:lang w:eastAsia="ru-RU"/>
        </w:rPr>
      </w:pPr>
      <w:bookmarkStart w:id="40" w:name="_Toc162811690"/>
      <w:r w:rsidRPr="00652BC0">
        <w:rPr>
          <w:rFonts w:eastAsia="Times New Roman"/>
          <w:lang w:eastAsia="ru-RU"/>
        </w:rPr>
        <w:t>Ограничения обобщений в типах</w:t>
      </w:r>
      <w:bookmarkEnd w:id="40"/>
    </w:p>
    <w:p w14:paraId="51DE5201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FCC674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7456450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A3052C" w14:textId="633BF8C7" w:rsidR="00652BC0" w:rsidRDefault="00652BC0" w:rsidP="00652BC0">
      <w:pPr>
        <w:pStyle w:val="2"/>
        <w:ind w:firstLine="708"/>
        <w:rPr>
          <w:rFonts w:eastAsia="Times New Roman"/>
          <w:lang w:eastAsia="ru-RU"/>
        </w:rPr>
      </w:pPr>
      <w:bookmarkStart w:id="41" w:name="_Toc16281169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41"/>
    </w:p>
    <w:p w14:paraId="0EC3C9C1" w14:textId="77777777" w:rsidR="00652BC0" w:rsidRPr="00652BC0" w:rsidRDefault="00652BC0" w:rsidP="00652BC0">
      <w:pPr>
        <w:rPr>
          <w:lang w:eastAsia="ru-RU"/>
        </w:rPr>
      </w:pPr>
    </w:p>
    <w:p w14:paraId="050A248E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291E92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6AFB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70FCFE1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A6C0C1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3D9A09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4B10BB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4CD9805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4DD999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A19DFF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370A31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48EC960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D03DF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E6219F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A49206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proofErr w:type="spell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A82D20A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C085A7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1FD41E1A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939B65" w14:textId="081FB454" w:rsidR="00652BC0" w:rsidRDefault="00652BC0" w:rsidP="00652BC0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55AB5E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BD4443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F09E9F" w14:textId="489C1F79" w:rsidR="00652BC0" w:rsidRDefault="00652BC0" w:rsidP="00652BC0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8703522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022342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0F9197" w14:textId="77777777" w:rsidR="00652BC0" w:rsidRPr="00652BC0" w:rsidRDefault="00652BC0" w:rsidP="00652BC0">
      <w:pPr>
        <w:pStyle w:val="2"/>
        <w:ind w:firstLine="708"/>
        <w:rPr>
          <w:rFonts w:eastAsia="Times New Roman"/>
          <w:lang w:eastAsia="ru-RU"/>
        </w:rPr>
      </w:pPr>
      <w:bookmarkStart w:id="42" w:name="_Toc162811692"/>
      <w:r w:rsidRPr="00652BC0">
        <w:rPr>
          <w:rFonts w:eastAsia="Times New Roman"/>
          <w:lang w:eastAsia="ru-RU"/>
        </w:rPr>
        <w:lastRenderedPageBreak/>
        <w:t>Использование нескольких универсальных параметров</w:t>
      </w:r>
      <w:bookmarkEnd w:id="42"/>
    </w:p>
    <w:p w14:paraId="7A5115EF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367FD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79199E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2D8B1E5" w14:textId="77777777" w:rsidR="00652BC0" w:rsidRPr="00652BC0" w:rsidRDefault="00652BC0" w:rsidP="00652BC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E2D5C74" w14:textId="5A7FD925" w:rsidR="00652BC0" w:rsidRDefault="00652BC0" w:rsidP="00652BC0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75BA3854" w14:textId="040FF132" w:rsidR="000E7070" w:rsidRDefault="000E7070" w:rsidP="00652BC0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33816533" w14:textId="77777777" w:rsidR="000E7070" w:rsidRPr="000E7070" w:rsidRDefault="000E7070" w:rsidP="000E7070">
      <w:pPr>
        <w:pStyle w:val="1"/>
        <w:ind w:left="708" w:firstLine="708"/>
        <w:rPr>
          <w:rFonts w:eastAsia="Times New Roman"/>
          <w:lang w:eastAsia="ru-RU"/>
        </w:rPr>
      </w:pPr>
      <w:bookmarkStart w:id="43" w:name="_Toc162811693"/>
      <w:r w:rsidRPr="000E7070">
        <w:rPr>
          <w:rFonts w:eastAsia="Times New Roman"/>
          <w:lang w:eastAsia="ru-RU"/>
        </w:rPr>
        <w:t>Наследование обобщенных типов</w:t>
      </w:r>
      <w:bookmarkEnd w:id="43"/>
    </w:p>
    <w:p w14:paraId="061429D3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954464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F6D87C5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7FE696F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61F8B23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297FF3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A1E7D00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EAE15E2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78A5160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609449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258825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EE49BD4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33AEA30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36E291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29EB82F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E0C9EF0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53A6268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E2E7C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AA2AE1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C3BDFCB" w14:textId="77777777" w:rsidR="000E7070" w:rsidRPr="000E7070" w:rsidRDefault="000E7070" w:rsidP="000E70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0053182" w14:textId="77777777" w:rsidR="000E7070" w:rsidRPr="000E7070" w:rsidRDefault="000E7070" w:rsidP="000E707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proofErr w:type="spellStart"/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2A4B63F" w14:textId="77777777" w:rsidR="000E7070" w:rsidRPr="00652BC0" w:rsidRDefault="000E7070" w:rsidP="00652BC0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7ECD9A99" w14:textId="77777777" w:rsidR="003F2D26" w:rsidRPr="000E7070" w:rsidRDefault="003F2D26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1BE354" w14:textId="77777777" w:rsidR="0052417C" w:rsidRPr="000E7070" w:rsidRDefault="0052417C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ECE735" w14:textId="77777777" w:rsidR="00674BB0" w:rsidRPr="000E7070" w:rsidRDefault="00674BB0"/>
    <w:sectPr w:rsidR="00674BB0" w:rsidRPr="000E7070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F"/>
    <w:rsid w:val="000E7070"/>
    <w:rsid w:val="001A332F"/>
    <w:rsid w:val="00260D3D"/>
    <w:rsid w:val="002658C9"/>
    <w:rsid w:val="002F4BDF"/>
    <w:rsid w:val="003F2D26"/>
    <w:rsid w:val="0052417C"/>
    <w:rsid w:val="00652BC0"/>
    <w:rsid w:val="00674BB0"/>
    <w:rsid w:val="006B550E"/>
    <w:rsid w:val="007A1C12"/>
    <w:rsid w:val="00830704"/>
    <w:rsid w:val="00902BBB"/>
    <w:rsid w:val="00A90DBA"/>
    <w:rsid w:val="00CF0989"/>
    <w:rsid w:val="00E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8E8A"/>
  <w15:docId w15:val="{69D3EE6F-CB4E-44BF-87AF-AEFECF92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332F"/>
    <w:pPr>
      <w:outlineLvl w:val="9"/>
    </w:pPr>
  </w:style>
  <w:style w:type="character" w:customStyle="1" w:styleId="sc41">
    <w:name w:val="sc41"/>
    <w:basedOn w:val="a0"/>
    <w:rsid w:val="002F4BDF"/>
    <w:rPr>
      <w:rFonts w:ascii="Courier New" w:hAnsi="Courier New" w:cs="Courier New" w:hint="default"/>
      <w:color w:val="FF800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02BB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2BBB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902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DC80-8FB9-4463-884B-D1D9F9EB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6</cp:revision>
  <dcterms:created xsi:type="dcterms:W3CDTF">2024-03-30T21:38:00Z</dcterms:created>
  <dcterms:modified xsi:type="dcterms:W3CDTF">2024-03-31T18:07:00Z</dcterms:modified>
</cp:coreProperties>
</file>