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DDD80" w14:textId="77777777" w:rsidR="00C14B43" w:rsidRDefault="00C14B43" w:rsidP="00C14B43">
      <w:pPr>
        <w:spacing w:after="0" w:line="360" w:lineRule="auto"/>
        <w:jc w:val="center"/>
        <w:rPr>
          <w:b/>
          <w:caps/>
          <w:sz w:val="28"/>
          <w:szCs w:val="28"/>
        </w:rPr>
      </w:pPr>
      <w:r>
        <w:rPr>
          <w:b/>
          <w:caps/>
          <w:sz w:val="28"/>
          <w:szCs w:val="28"/>
        </w:rPr>
        <w:t>МИНОБРНАУКИ РОССИИ</w:t>
      </w:r>
    </w:p>
    <w:p w14:paraId="6FA7621F" w14:textId="77777777" w:rsidR="00C14B43" w:rsidRDefault="00C14B43" w:rsidP="00C14B43">
      <w:pPr>
        <w:spacing w:after="0" w:line="360" w:lineRule="auto"/>
        <w:jc w:val="center"/>
        <w:rPr>
          <w:b/>
          <w:caps/>
          <w:sz w:val="28"/>
          <w:szCs w:val="28"/>
        </w:rPr>
      </w:pPr>
      <w:r>
        <w:rPr>
          <w:b/>
          <w:caps/>
          <w:sz w:val="28"/>
          <w:szCs w:val="28"/>
        </w:rPr>
        <w:t>Санкт-Петербургский государственный</w:t>
      </w:r>
    </w:p>
    <w:p w14:paraId="036C2B50" w14:textId="77777777" w:rsidR="00C14B43" w:rsidRDefault="00C14B43" w:rsidP="00C14B43">
      <w:pPr>
        <w:spacing w:after="0" w:line="360" w:lineRule="auto"/>
        <w:jc w:val="center"/>
        <w:rPr>
          <w:b/>
          <w:caps/>
          <w:sz w:val="28"/>
          <w:szCs w:val="28"/>
        </w:rPr>
      </w:pPr>
      <w:r>
        <w:rPr>
          <w:b/>
          <w:caps/>
          <w:sz w:val="28"/>
          <w:szCs w:val="28"/>
        </w:rPr>
        <w:t>электротехнический университет</w:t>
      </w:r>
    </w:p>
    <w:p w14:paraId="67C64CD7" w14:textId="77777777" w:rsidR="00C14B43" w:rsidRDefault="00C14B43" w:rsidP="00C14B43">
      <w:pPr>
        <w:spacing w:after="0" w:line="360" w:lineRule="auto"/>
        <w:jc w:val="center"/>
        <w:rPr>
          <w:b/>
          <w:caps/>
          <w:sz w:val="28"/>
          <w:szCs w:val="28"/>
        </w:rPr>
      </w:pPr>
      <w:r>
        <w:rPr>
          <w:b/>
          <w:caps/>
          <w:sz w:val="28"/>
          <w:szCs w:val="28"/>
        </w:rPr>
        <w:t>«ЛЭТИ» им. В.И. Ульянова (Ленина)</w:t>
      </w:r>
    </w:p>
    <w:p w14:paraId="3D7EB776" w14:textId="77777777" w:rsidR="00C14B43" w:rsidRDefault="00C14B43" w:rsidP="00C14B43">
      <w:pPr>
        <w:spacing w:after="0" w:line="360" w:lineRule="auto"/>
        <w:jc w:val="center"/>
        <w:rPr>
          <w:b/>
          <w:sz w:val="28"/>
          <w:szCs w:val="28"/>
        </w:rPr>
      </w:pPr>
      <w:r>
        <w:rPr>
          <w:b/>
          <w:sz w:val="28"/>
          <w:szCs w:val="28"/>
        </w:rPr>
        <w:t>Кафедра МО ЭВМ</w:t>
      </w:r>
    </w:p>
    <w:p w14:paraId="4150FE29" w14:textId="77777777" w:rsidR="00C14B43" w:rsidRDefault="00C14B43" w:rsidP="00C14B43">
      <w:pPr>
        <w:spacing w:after="0" w:line="360" w:lineRule="auto"/>
        <w:jc w:val="center"/>
        <w:rPr>
          <w:sz w:val="28"/>
          <w:szCs w:val="28"/>
        </w:rPr>
      </w:pPr>
    </w:p>
    <w:p w14:paraId="5B3351FF" w14:textId="77777777" w:rsidR="00C14B43" w:rsidRDefault="00C14B43" w:rsidP="00C14B43">
      <w:pPr>
        <w:spacing w:after="0" w:line="360" w:lineRule="auto"/>
        <w:jc w:val="center"/>
        <w:rPr>
          <w:sz w:val="28"/>
          <w:szCs w:val="28"/>
        </w:rPr>
      </w:pPr>
    </w:p>
    <w:p w14:paraId="5ADD7B14" w14:textId="77777777" w:rsidR="00C14B43" w:rsidRDefault="00C14B43" w:rsidP="00C14B43">
      <w:pPr>
        <w:spacing w:after="0" w:line="360" w:lineRule="auto"/>
        <w:jc w:val="center"/>
        <w:rPr>
          <w:sz w:val="28"/>
          <w:szCs w:val="28"/>
        </w:rPr>
      </w:pPr>
    </w:p>
    <w:p w14:paraId="7DC78721" w14:textId="77777777" w:rsidR="00C14B43" w:rsidRDefault="00C14B43" w:rsidP="00C14B43">
      <w:pPr>
        <w:spacing w:after="0" w:line="360" w:lineRule="auto"/>
        <w:jc w:val="center"/>
        <w:rPr>
          <w:sz w:val="28"/>
          <w:szCs w:val="28"/>
        </w:rPr>
      </w:pPr>
    </w:p>
    <w:p w14:paraId="6A97E729" w14:textId="77777777" w:rsidR="00C14B43" w:rsidRDefault="00C14B43" w:rsidP="00C14B43">
      <w:pPr>
        <w:spacing w:after="0" w:line="360" w:lineRule="auto"/>
        <w:jc w:val="center"/>
        <w:rPr>
          <w:sz w:val="28"/>
          <w:szCs w:val="28"/>
        </w:rPr>
      </w:pPr>
    </w:p>
    <w:p w14:paraId="608BF891" w14:textId="77777777" w:rsidR="00C14B43" w:rsidRDefault="00C14B43" w:rsidP="00C14B43">
      <w:pPr>
        <w:pStyle w:val="Times1420"/>
        <w:spacing w:line="360" w:lineRule="auto"/>
        <w:ind w:firstLine="0"/>
        <w:jc w:val="center"/>
        <w:rPr>
          <w:rStyle w:val="a5"/>
          <w:rFonts w:eastAsia="Calibri"/>
          <w:caps/>
        </w:rPr>
      </w:pPr>
      <w:r>
        <w:rPr>
          <w:rStyle w:val="a5"/>
          <w:rFonts w:eastAsia="Calibri"/>
          <w:caps/>
          <w:szCs w:val="28"/>
        </w:rPr>
        <w:t>отчет</w:t>
      </w:r>
    </w:p>
    <w:p w14:paraId="74CBC95C" w14:textId="77777777" w:rsidR="00C14B43" w:rsidRDefault="00E25ADC" w:rsidP="00C14B43">
      <w:pPr>
        <w:spacing w:after="0" w:line="360" w:lineRule="auto"/>
        <w:jc w:val="center"/>
        <w:rPr>
          <w:rFonts w:ascii="Times New Roman" w:hAnsi="Times New Roman"/>
          <w:sz w:val="28"/>
        </w:rPr>
      </w:pPr>
      <w:r>
        <w:rPr>
          <w:rFonts w:ascii="Times New Roman" w:hAnsi="Times New Roman"/>
          <w:sz w:val="28"/>
          <w:szCs w:val="28"/>
        </w:rPr>
        <w:t>по лабораторной работе №4</w:t>
      </w:r>
    </w:p>
    <w:p w14:paraId="48F8C3D6" w14:textId="77777777" w:rsidR="00C14B43" w:rsidRDefault="00C14B43" w:rsidP="00C14B43">
      <w:pPr>
        <w:spacing w:after="0" w:line="360" w:lineRule="auto"/>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b/>
          <w:sz w:val="32"/>
          <w:szCs w:val="32"/>
        </w:rPr>
        <w:t>Операционные системы</w:t>
      </w:r>
      <w:r>
        <w:rPr>
          <w:rFonts w:ascii="Times New Roman" w:hAnsi="Times New Roman"/>
          <w:sz w:val="28"/>
          <w:szCs w:val="28"/>
        </w:rPr>
        <w:t>»</w:t>
      </w:r>
    </w:p>
    <w:p w14:paraId="0A7DB480" w14:textId="77777777" w:rsidR="00C14B43" w:rsidRPr="00C14B43" w:rsidRDefault="00C14B43" w:rsidP="00C14B43">
      <w:pPr>
        <w:pStyle w:val="a3"/>
        <w:jc w:val="center"/>
        <w:rPr>
          <w:rFonts w:ascii="Times New Roman" w:hAnsi="Times New Roman"/>
          <w:sz w:val="34"/>
          <w:szCs w:val="34"/>
        </w:rPr>
      </w:pPr>
      <w:r>
        <w:rPr>
          <w:rStyle w:val="a5"/>
          <w:rFonts w:ascii="Times New Roman" w:hAnsi="Times New Roman"/>
          <w:sz w:val="28"/>
          <w:szCs w:val="28"/>
          <w:lang w:val="ru-RU"/>
        </w:rPr>
        <w:t>Тема:</w:t>
      </w:r>
      <w:r>
        <w:rPr>
          <w:rFonts w:ascii="Times New Roman" w:hAnsi="Times New Roman"/>
          <w:sz w:val="32"/>
          <w:szCs w:val="32"/>
          <w:lang w:val="ru-RU"/>
        </w:rPr>
        <w:t xml:space="preserve"> </w:t>
      </w:r>
      <w:r w:rsidRPr="00C14B43">
        <w:rPr>
          <w:rFonts w:ascii="Times New Roman" w:hAnsi="Times New Roman"/>
          <w:sz w:val="34"/>
          <w:szCs w:val="34"/>
        </w:rPr>
        <w:t>Обработка стандартных прерываний</w:t>
      </w:r>
    </w:p>
    <w:p w14:paraId="1382381E" w14:textId="77777777" w:rsidR="00C14B43" w:rsidRDefault="00C14B43" w:rsidP="00C14B43">
      <w:pPr>
        <w:spacing w:after="0" w:line="360" w:lineRule="auto"/>
        <w:jc w:val="center"/>
        <w:rPr>
          <w:sz w:val="28"/>
          <w:szCs w:val="28"/>
        </w:rPr>
      </w:pPr>
    </w:p>
    <w:p w14:paraId="05AF916C" w14:textId="77777777" w:rsidR="00C14B43" w:rsidRDefault="00C14B43" w:rsidP="00C14B43">
      <w:pPr>
        <w:spacing w:after="0" w:line="360" w:lineRule="auto"/>
        <w:jc w:val="center"/>
        <w:rPr>
          <w:sz w:val="28"/>
          <w:szCs w:val="28"/>
        </w:rPr>
      </w:pPr>
    </w:p>
    <w:p w14:paraId="3B6A8A64" w14:textId="77777777" w:rsidR="00C14B43" w:rsidRDefault="00C14B43" w:rsidP="00C14B43">
      <w:pPr>
        <w:spacing w:after="0" w:line="360" w:lineRule="auto"/>
        <w:rPr>
          <w:sz w:val="28"/>
          <w:szCs w:val="28"/>
        </w:rPr>
      </w:pPr>
    </w:p>
    <w:tbl>
      <w:tblPr>
        <w:tblW w:w="5000" w:type="pct"/>
        <w:tblLook w:val="04A0" w:firstRow="1" w:lastRow="0" w:firstColumn="1" w:lastColumn="0" w:noHBand="0" w:noVBand="1"/>
      </w:tblPr>
      <w:tblGrid>
        <w:gridCol w:w="4128"/>
        <w:gridCol w:w="2477"/>
        <w:gridCol w:w="2750"/>
      </w:tblGrid>
      <w:tr w:rsidR="00C14B43" w14:paraId="0D4A2C8D" w14:textId="77777777" w:rsidTr="00436793">
        <w:trPr>
          <w:trHeight w:val="614"/>
        </w:trPr>
        <w:tc>
          <w:tcPr>
            <w:tcW w:w="2206" w:type="pct"/>
            <w:vAlign w:val="bottom"/>
            <w:hideMark/>
          </w:tcPr>
          <w:p w14:paraId="014BF3FA" w14:textId="77777777" w:rsidR="00C14B43" w:rsidRDefault="00987A3D" w:rsidP="00436793">
            <w:pPr>
              <w:spacing w:after="0"/>
              <w:rPr>
                <w:sz w:val="28"/>
                <w:szCs w:val="28"/>
                <w:lang w:val="en-US"/>
              </w:rPr>
            </w:pPr>
            <w:r>
              <w:rPr>
                <w:sz w:val="28"/>
                <w:szCs w:val="28"/>
              </w:rPr>
              <w:t>Студент гр. 6</w:t>
            </w:r>
            <w:r w:rsidR="00C14B43">
              <w:rPr>
                <w:sz w:val="28"/>
                <w:szCs w:val="28"/>
                <w:lang w:val="en-US"/>
              </w:rPr>
              <w:t>38</w:t>
            </w:r>
            <w:r>
              <w:rPr>
                <w:sz w:val="28"/>
                <w:szCs w:val="28"/>
                <w:lang w:val="en-US"/>
              </w:rPr>
              <w:t>3</w:t>
            </w:r>
          </w:p>
        </w:tc>
        <w:tc>
          <w:tcPr>
            <w:tcW w:w="1324" w:type="pct"/>
            <w:tcBorders>
              <w:top w:val="nil"/>
              <w:left w:val="nil"/>
              <w:bottom w:val="single" w:sz="4" w:space="0" w:color="auto"/>
              <w:right w:val="nil"/>
            </w:tcBorders>
            <w:vAlign w:val="bottom"/>
          </w:tcPr>
          <w:p w14:paraId="59DB6289" w14:textId="77777777" w:rsidR="00C14B43" w:rsidRDefault="00C14B43" w:rsidP="00436793">
            <w:pPr>
              <w:spacing w:after="0"/>
              <w:rPr>
                <w:sz w:val="28"/>
                <w:szCs w:val="28"/>
              </w:rPr>
            </w:pPr>
          </w:p>
        </w:tc>
        <w:tc>
          <w:tcPr>
            <w:tcW w:w="1470" w:type="pct"/>
            <w:vAlign w:val="bottom"/>
            <w:hideMark/>
          </w:tcPr>
          <w:p w14:paraId="505FFBC2" w14:textId="77777777" w:rsidR="00C14B43" w:rsidRDefault="00987A3D" w:rsidP="00436793">
            <w:pPr>
              <w:spacing w:after="0"/>
              <w:jc w:val="center"/>
              <w:rPr>
                <w:sz w:val="28"/>
                <w:szCs w:val="28"/>
              </w:rPr>
            </w:pPr>
            <w:r>
              <w:rPr>
                <w:sz w:val="28"/>
                <w:szCs w:val="28"/>
              </w:rPr>
              <w:t>Любчук Д.В.</w:t>
            </w:r>
          </w:p>
        </w:tc>
      </w:tr>
      <w:tr w:rsidR="00C14B43" w14:paraId="69F69190" w14:textId="77777777" w:rsidTr="00436793">
        <w:trPr>
          <w:trHeight w:val="614"/>
        </w:trPr>
        <w:tc>
          <w:tcPr>
            <w:tcW w:w="2206" w:type="pct"/>
            <w:vAlign w:val="bottom"/>
            <w:hideMark/>
          </w:tcPr>
          <w:p w14:paraId="719BE65A" w14:textId="77777777" w:rsidR="00C14B43" w:rsidRDefault="00C14B43" w:rsidP="00436793">
            <w:pPr>
              <w:spacing w:after="0"/>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04E0EF54" w14:textId="77777777" w:rsidR="00C14B43" w:rsidRDefault="00C14B43" w:rsidP="00436793">
            <w:pPr>
              <w:spacing w:after="0"/>
              <w:rPr>
                <w:sz w:val="28"/>
                <w:szCs w:val="28"/>
              </w:rPr>
            </w:pPr>
          </w:p>
        </w:tc>
        <w:tc>
          <w:tcPr>
            <w:tcW w:w="1470" w:type="pct"/>
            <w:vAlign w:val="bottom"/>
            <w:hideMark/>
          </w:tcPr>
          <w:p w14:paraId="444A1AE5" w14:textId="77777777" w:rsidR="00C14B43" w:rsidRDefault="00C14B43" w:rsidP="00436793">
            <w:pPr>
              <w:spacing w:after="0"/>
              <w:jc w:val="center"/>
              <w:rPr>
                <w:sz w:val="28"/>
                <w:szCs w:val="28"/>
              </w:rPr>
            </w:pPr>
            <w:r>
              <w:rPr>
                <w:sz w:val="28"/>
                <w:szCs w:val="28"/>
              </w:rPr>
              <w:t>Губкин А.Ф.</w:t>
            </w:r>
          </w:p>
        </w:tc>
      </w:tr>
    </w:tbl>
    <w:p w14:paraId="333B415E" w14:textId="77777777" w:rsidR="00C14B43" w:rsidRDefault="00C14B43" w:rsidP="00C14B43">
      <w:pPr>
        <w:spacing w:after="0" w:line="360" w:lineRule="auto"/>
        <w:jc w:val="center"/>
        <w:rPr>
          <w:bCs/>
          <w:sz w:val="28"/>
          <w:szCs w:val="28"/>
        </w:rPr>
      </w:pPr>
    </w:p>
    <w:p w14:paraId="034776E3" w14:textId="77777777" w:rsidR="00C14B43" w:rsidRDefault="00C14B43" w:rsidP="00C14B43">
      <w:pPr>
        <w:spacing w:after="0" w:line="360" w:lineRule="auto"/>
        <w:jc w:val="center"/>
        <w:rPr>
          <w:bCs/>
          <w:sz w:val="28"/>
          <w:szCs w:val="28"/>
          <w:lang w:val="en-US"/>
        </w:rPr>
      </w:pPr>
    </w:p>
    <w:p w14:paraId="67A89DBB" w14:textId="77777777" w:rsidR="00C14B43" w:rsidRDefault="00C14B43" w:rsidP="00C14B43">
      <w:pPr>
        <w:spacing w:after="0" w:line="360" w:lineRule="auto"/>
        <w:jc w:val="center"/>
        <w:rPr>
          <w:bCs/>
          <w:sz w:val="28"/>
          <w:szCs w:val="28"/>
          <w:lang w:val="en-US"/>
        </w:rPr>
      </w:pPr>
    </w:p>
    <w:p w14:paraId="4AB802C6" w14:textId="77777777" w:rsidR="00C14B43" w:rsidRDefault="00C14B43" w:rsidP="00C14B43">
      <w:pPr>
        <w:spacing w:after="0" w:line="360" w:lineRule="auto"/>
        <w:jc w:val="center"/>
        <w:rPr>
          <w:bCs/>
          <w:sz w:val="28"/>
          <w:szCs w:val="28"/>
        </w:rPr>
      </w:pPr>
    </w:p>
    <w:p w14:paraId="104F4FBB" w14:textId="77777777" w:rsidR="00C14B43" w:rsidRDefault="00C14B43" w:rsidP="00C14B43">
      <w:pPr>
        <w:spacing w:after="0" w:line="360" w:lineRule="auto"/>
        <w:jc w:val="center"/>
        <w:rPr>
          <w:bCs/>
          <w:sz w:val="28"/>
          <w:szCs w:val="28"/>
        </w:rPr>
      </w:pPr>
    </w:p>
    <w:p w14:paraId="4DB27EB1" w14:textId="77777777" w:rsidR="00C14B43" w:rsidRDefault="00C14B43" w:rsidP="00C14B43">
      <w:pPr>
        <w:spacing w:after="0" w:line="360" w:lineRule="auto"/>
        <w:jc w:val="center"/>
        <w:rPr>
          <w:bCs/>
          <w:sz w:val="28"/>
          <w:szCs w:val="28"/>
        </w:rPr>
      </w:pPr>
    </w:p>
    <w:p w14:paraId="53B32A43" w14:textId="77777777" w:rsidR="00C14B43" w:rsidRDefault="00C14B43" w:rsidP="00C14B43">
      <w:pPr>
        <w:spacing w:after="0" w:line="360" w:lineRule="auto"/>
        <w:jc w:val="center"/>
        <w:rPr>
          <w:bCs/>
          <w:sz w:val="28"/>
          <w:szCs w:val="28"/>
        </w:rPr>
      </w:pPr>
    </w:p>
    <w:p w14:paraId="1B691DA4" w14:textId="77777777" w:rsidR="00C14B43" w:rsidRDefault="00C14B43" w:rsidP="00C14B43">
      <w:pPr>
        <w:spacing w:after="0" w:line="360" w:lineRule="auto"/>
        <w:jc w:val="center"/>
        <w:rPr>
          <w:bCs/>
          <w:sz w:val="28"/>
          <w:szCs w:val="28"/>
        </w:rPr>
      </w:pPr>
      <w:r>
        <w:rPr>
          <w:bCs/>
          <w:sz w:val="28"/>
          <w:szCs w:val="28"/>
        </w:rPr>
        <w:t>Санкт-Петербург</w:t>
      </w:r>
    </w:p>
    <w:p w14:paraId="2AA2D321" w14:textId="1FB6A418" w:rsidR="00C14B43" w:rsidRDefault="0084209A" w:rsidP="00C14B43">
      <w:pPr>
        <w:spacing w:after="0" w:line="360" w:lineRule="auto"/>
        <w:jc w:val="center"/>
        <w:rPr>
          <w:bCs/>
          <w:sz w:val="28"/>
          <w:szCs w:val="28"/>
        </w:rPr>
      </w:pPr>
      <w:r>
        <w:rPr>
          <w:bCs/>
          <w:sz w:val="28"/>
          <w:szCs w:val="28"/>
        </w:rPr>
        <w:t>2018</w:t>
      </w:r>
      <w:bookmarkStart w:id="0" w:name="_GoBack"/>
      <w:bookmarkEnd w:id="0"/>
    </w:p>
    <w:p w14:paraId="438A5575" w14:textId="77777777" w:rsidR="0098780F"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lastRenderedPageBreak/>
        <w:t>Цель работы:</w:t>
      </w:r>
    </w:p>
    <w:p w14:paraId="2CFD3362" w14:textId="77777777" w:rsidR="00C14B43" w:rsidRPr="0098780F" w:rsidRDefault="00C14B43" w:rsidP="0098780F">
      <w:pPr>
        <w:jc w:val="both"/>
        <w:rPr>
          <w:rFonts w:ascii="Times New Roman" w:hAnsi="Times New Roman"/>
          <w:sz w:val="24"/>
          <w:szCs w:val="24"/>
        </w:rPr>
      </w:pPr>
      <w:r w:rsidRPr="0098780F">
        <w:rPr>
          <w:rFonts w:ascii="Times New Roman" w:hAnsi="Times New Roman"/>
          <w:sz w:val="24"/>
          <w:szCs w:val="24"/>
        </w:rPr>
        <w:t xml:space="preserve"> 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14:paraId="08A91431" w14:textId="77777777" w:rsidR="00C14B43" w:rsidRPr="0098780F" w:rsidRDefault="00C14B43" w:rsidP="0098780F">
      <w:pPr>
        <w:ind w:firstLine="708"/>
        <w:jc w:val="both"/>
        <w:rPr>
          <w:rFonts w:ascii="Times New Roman" w:hAnsi="Times New Roman"/>
          <w:sz w:val="24"/>
          <w:szCs w:val="24"/>
        </w:rPr>
      </w:pPr>
      <w:r w:rsidRPr="0098780F">
        <w:rPr>
          <w:rFonts w:ascii="Times New Roman" w:hAnsi="Times New Roman"/>
          <w:sz w:val="24"/>
          <w:szCs w:val="24"/>
        </w:rPr>
        <w:t>В данной лабораторной работе предлагается построить обработчик прерываний сигнала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14:paraId="59784A41" w14:textId="77777777" w:rsidR="00C14B43" w:rsidRPr="0098780F" w:rsidRDefault="00C14B43" w:rsidP="0098780F">
      <w:pPr>
        <w:jc w:val="both"/>
        <w:rPr>
          <w:rFonts w:ascii="Times New Roman" w:hAnsi="Times New Roman"/>
          <w:b/>
          <w:i/>
          <w:sz w:val="28"/>
          <w:szCs w:val="28"/>
        </w:rPr>
      </w:pPr>
      <w:r w:rsidRPr="0098780F">
        <w:rPr>
          <w:rFonts w:ascii="Times New Roman" w:hAnsi="Times New Roman"/>
          <w:b/>
          <w:i/>
          <w:sz w:val="28"/>
          <w:szCs w:val="28"/>
        </w:rPr>
        <w:t>Порядок выполнения работы:</w:t>
      </w:r>
    </w:p>
    <w:p w14:paraId="76C59120" w14:textId="77777777" w:rsidR="00C14B43" w:rsidRPr="0098780F" w:rsidRDefault="00C14B43" w:rsidP="0098780F">
      <w:pPr>
        <w:pStyle w:val="a6"/>
        <w:numPr>
          <w:ilvl w:val="0"/>
          <w:numId w:val="1"/>
        </w:numPr>
        <w:spacing w:line="276" w:lineRule="auto"/>
        <w:jc w:val="both"/>
        <w:rPr>
          <w:szCs w:val="24"/>
        </w:rPr>
      </w:pPr>
      <w:r w:rsidRPr="0098780F">
        <w:rPr>
          <w:szCs w:val="24"/>
        </w:rPr>
        <w:t>Написать и отладить программный модуль типа .</w:t>
      </w:r>
      <w:r w:rsidRPr="0098780F">
        <w:rPr>
          <w:szCs w:val="24"/>
          <w:lang w:val="en-US"/>
        </w:rPr>
        <w:t>EXE</w:t>
      </w:r>
      <w:r w:rsidRPr="0098780F">
        <w:rPr>
          <w:szCs w:val="24"/>
        </w:rPr>
        <w:t>, который выполняет следующие функции</w:t>
      </w:r>
    </w:p>
    <w:p w14:paraId="145D7FF3" w14:textId="77777777" w:rsidR="00C14B43" w:rsidRPr="0098780F" w:rsidRDefault="00C14B43" w:rsidP="0098780F">
      <w:pPr>
        <w:pStyle w:val="a6"/>
        <w:numPr>
          <w:ilvl w:val="1"/>
          <w:numId w:val="1"/>
        </w:numPr>
        <w:spacing w:line="276" w:lineRule="auto"/>
        <w:jc w:val="both"/>
        <w:rPr>
          <w:szCs w:val="24"/>
        </w:rPr>
      </w:pPr>
      <w:r w:rsidRPr="0098780F">
        <w:rPr>
          <w:szCs w:val="24"/>
        </w:rPr>
        <w:t>Проверяет, установлено ли пользовательское прерывание с вектором 1С</w:t>
      </w:r>
      <w:r w:rsidRPr="0098780F">
        <w:rPr>
          <w:szCs w:val="24"/>
          <w:lang w:val="en-US"/>
        </w:rPr>
        <w:t>h</w:t>
      </w:r>
      <w:r w:rsidRPr="0098780F">
        <w:rPr>
          <w:szCs w:val="24"/>
        </w:rPr>
        <w:t>.</w:t>
      </w:r>
    </w:p>
    <w:p w14:paraId="6202428D" w14:textId="77777777" w:rsidR="00C14B43" w:rsidRPr="0098780F" w:rsidRDefault="00C14B43" w:rsidP="0098780F">
      <w:pPr>
        <w:pStyle w:val="a6"/>
        <w:numPr>
          <w:ilvl w:val="1"/>
          <w:numId w:val="1"/>
        </w:numPr>
        <w:spacing w:line="276" w:lineRule="auto"/>
        <w:jc w:val="both"/>
        <w:rPr>
          <w:szCs w:val="24"/>
        </w:rPr>
      </w:pPr>
      <w:r w:rsidRPr="0098780F">
        <w:rPr>
          <w:szCs w:val="24"/>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r w:rsidRPr="0098780F">
        <w:rPr>
          <w:szCs w:val="24"/>
          <w:lang w:val="en-US"/>
        </w:rPr>
        <w:t>Ch</w:t>
      </w:r>
      <w:r w:rsidRPr="0098780F">
        <w:rPr>
          <w:szCs w:val="24"/>
        </w:rPr>
        <w:t xml:space="preserve"> прерывания </w:t>
      </w:r>
      <w:r w:rsidRPr="0098780F">
        <w:rPr>
          <w:szCs w:val="24"/>
          <w:lang w:val="en-US"/>
        </w:rPr>
        <w:t>int</w:t>
      </w:r>
      <w:r w:rsidRPr="0098780F">
        <w:rPr>
          <w:szCs w:val="24"/>
        </w:rPr>
        <w:t xml:space="preserve"> 21</w:t>
      </w:r>
      <w:r w:rsidRPr="0098780F">
        <w:rPr>
          <w:szCs w:val="24"/>
          <w:lang w:val="en-US"/>
        </w:rPr>
        <w:t>h</w:t>
      </w:r>
      <w:r w:rsidRPr="0098780F">
        <w:rPr>
          <w:szCs w:val="24"/>
        </w:rPr>
        <w:t>.</w:t>
      </w:r>
    </w:p>
    <w:p w14:paraId="0BBFFAAF" w14:textId="77777777" w:rsidR="00C14B43" w:rsidRPr="0098780F" w:rsidRDefault="00C14B43" w:rsidP="0098780F">
      <w:pPr>
        <w:pStyle w:val="a6"/>
        <w:numPr>
          <w:ilvl w:val="1"/>
          <w:numId w:val="1"/>
        </w:numPr>
        <w:spacing w:line="276" w:lineRule="auto"/>
        <w:jc w:val="both"/>
        <w:rPr>
          <w:szCs w:val="24"/>
        </w:rPr>
      </w:pPr>
      <w:r w:rsidRPr="0098780F">
        <w:rPr>
          <w:szCs w:val="24"/>
        </w:rPr>
        <w:t>Если пользовательское прерывание установлено, то выводится соответствующее сообщение и осуществляется выход по функции 4</w:t>
      </w:r>
      <w:r w:rsidRPr="0098780F">
        <w:rPr>
          <w:szCs w:val="24"/>
          <w:lang w:val="en-US"/>
        </w:rPr>
        <w:t>Ch</w:t>
      </w:r>
      <w:r w:rsidRPr="0098780F">
        <w:rPr>
          <w:szCs w:val="24"/>
        </w:rPr>
        <w:t xml:space="preserve"> прерывания </w:t>
      </w:r>
      <w:r w:rsidRPr="0098780F">
        <w:rPr>
          <w:szCs w:val="24"/>
          <w:lang w:val="en-US"/>
        </w:rPr>
        <w:t>int</w:t>
      </w:r>
      <w:r w:rsidRPr="0098780F">
        <w:rPr>
          <w:szCs w:val="24"/>
        </w:rPr>
        <w:t xml:space="preserve"> 21</w:t>
      </w:r>
      <w:r w:rsidRPr="0098780F">
        <w:rPr>
          <w:szCs w:val="24"/>
          <w:lang w:val="en-US"/>
        </w:rPr>
        <w:t>h</w:t>
      </w:r>
      <w:r w:rsidRPr="0098780F">
        <w:rPr>
          <w:szCs w:val="24"/>
        </w:rPr>
        <w:t>.</w:t>
      </w:r>
    </w:p>
    <w:p w14:paraId="5F00CEC9" w14:textId="77777777" w:rsidR="00C14B43" w:rsidRPr="0098780F" w:rsidRDefault="00C14B43" w:rsidP="0098780F">
      <w:pPr>
        <w:pStyle w:val="a6"/>
        <w:numPr>
          <w:ilvl w:val="1"/>
          <w:numId w:val="1"/>
        </w:numPr>
        <w:spacing w:line="276" w:lineRule="auto"/>
        <w:jc w:val="both"/>
        <w:rPr>
          <w:szCs w:val="24"/>
        </w:rPr>
      </w:pPr>
      <w:r w:rsidRPr="0098780F">
        <w:rPr>
          <w:szCs w:val="24"/>
        </w:rPr>
        <w:t>Выгрузка прерывания по соответствующему значению параметра в командной строке /</w:t>
      </w:r>
      <w:r w:rsidRPr="0098780F">
        <w:rPr>
          <w:szCs w:val="24"/>
          <w:lang w:val="en-US"/>
        </w:rPr>
        <w:t>un</w:t>
      </w:r>
      <w:r w:rsidRPr="0098780F">
        <w:rPr>
          <w:szCs w:val="24"/>
        </w:rPr>
        <w:t xml:space="preserve">. </w:t>
      </w:r>
    </w:p>
    <w:p w14:paraId="3D09CC3D" w14:textId="77777777" w:rsidR="00C14B43" w:rsidRPr="0098780F" w:rsidRDefault="00C14B43" w:rsidP="0098780F">
      <w:pPr>
        <w:pStyle w:val="a6"/>
        <w:numPr>
          <w:ilvl w:val="0"/>
          <w:numId w:val="1"/>
        </w:numPr>
        <w:spacing w:line="276" w:lineRule="auto"/>
        <w:jc w:val="both"/>
        <w:rPr>
          <w:szCs w:val="24"/>
        </w:rPr>
      </w:pPr>
      <w:r w:rsidRPr="0098780F">
        <w:rPr>
          <w:szCs w:val="24"/>
        </w:rPr>
        <w:t xml:space="preserve">Запустить программу и убедится, что резидентный обработчик прерывания установлен (работа должны отображаться на экране). Также необходимо запустить программу предыдущей лабораторной работы, отображающую карту памяти в виде списка </w:t>
      </w:r>
      <w:r w:rsidRPr="0098780F">
        <w:rPr>
          <w:szCs w:val="24"/>
          <w:lang w:val="en-US"/>
        </w:rPr>
        <w:t>MCB</w:t>
      </w:r>
      <w:r w:rsidRPr="0098780F">
        <w:rPr>
          <w:szCs w:val="24"/>
        </w:rPr>
        <w:t>.</w:t>
      </w:r>
    </w:p>
    <w:p w14:paraId="3BED041F" w14:textId="77777777"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ещё раз и убедится, что программа распознаёт установленный обработчик прерывания.</w:t>
      </w:r>
    </w:p>
    <w:p w14:paraId="0EC3E970" w14:textId="77777777" w:rsidR="00C14B43" w:rsidRPr="0098780F" w:rsidRDefault="00C14B43" w:rsidP="0098780F">
      <w:pPr>
        <w:pStyle w:val="a6"/>
        <w:numPr>
          <w:ilvl w:val="0"/>
          <w:numId w:val="1"/>
        </w:numPr>
        <w:spacing w:line="276" w:lineRule="auto"/>
        <w:jc w:val="both"/>
        <w:rPr>
          <w:szCs w:val="24"/>
        </w:rPr>
      </w:pPr>
      <w:r w:rsidRPr="0098780F">
        <w:rPr>
          <w:szCs w:val="24"/>
        </w:rPr>
        <w:t>Запустить программу с ключом выгрузки и убедится, что резидентный обработчик прерывания выгружен, то есть сообщения на экран не выводятся, а память, занятая резидентом, освобождена.</w:t>
      </w:r>
    </w:p>
    <w:p w14:paraId="0CDF2ECE" w14:textId="77777777" w:rsidR="00C14B43" w:rsidRPr="0098780F" w:rsidRDefault="00C14B43" w:rsidP="0098780F">
      <w:pPr>
        <w:pStyle w:val="a7"/>
        <w:spacing w:line="276" w:lineRule="auto"/>
        <w:ind w:firstLine="708"/>
        <w:jc w:val="both"/>
        <w:rPr>
          <w:u w:val="single"/>
        </w:rPr>
      </w:pPr>
    </w:p>
    <w:p w14:paraId="69134264" w14:textId="77777777" w:rsidR="00C14B43" w:rsidRPr="00E25ADC" w:rsidRDefault="00C14B43" w:rsidP="00E25ADC">
      <w:pPr>
        <w:pStyle w:val="a7"/>
        <w:spacing w:line="276" w:lineRule="auto"/>
        <w:jc w:val="both"/>
        <w:rPr>
          <w:b/>
          <w:i/>
          <w:sz w:val="28"/>
          <w:szCs w:val="28"/>
        </w:rPr>
      </w:pPr>
      <w:r w:rsidRPr="00E25ADC">
        <w:rPr>
          <w:b/>
          <w:i/>
          <w:sz w:val="28"/>
          <w:szCs w:val="28"/>
        </w:rPr>
        <w:t>Сведения о функциях и структурах данных управляющей программы:</w:t>
      </w:r>
    </w:p>
    <w:p w14:paraId="22E6E0F4"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GetCurs</w:t>
      </w:r>
      <w:r w:rsidRPr="0098780F">
        <w:t xml:space="preserve"> определяет текущие позицию и размер курсора</w:t>
      </w:r>
    </w:p>
    <w:p w14:paraId="0E50B654"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SetCurs</w:t>
      </w:r>
      <w:r w:rsidRPr="0098780F">
        <w:t xml:space="preserve"> устанавливает курсор на заданную позицию</w:t>
      </w:r>
    </w:p>
    <w:p w14:paraId="496F652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wrd</w:t>
      </w:r>
      <w:r w:rsidRPr="0098780F">
        <w:rPr>
          <w:i/>
        </w:rPr>
        <w:t>_</w:t>
      </w:r>
      <w:r w:rsidRPr="0098780F">
        <w:rPr>
          <w:i/>
          <w:lang w:val="en-US"/>
        </w:rPr>
        <w:t>to</w:t>
      </w:r>
      <w:r w:rsidRPr="0098780F">
        <w:rPr>
          <w:i/>
        </w:rPr>
        <w:t>_</w:t>
      </w:r>
      <w:r w:rsidRPr="0098780F">
        <w:rPr>
          <w:i/>
          <w:lang w:val="en-US"/>
        </w:rPr>
        <w:t>dec</w:t>
      </w:r>
      <w:r w:rsidRPr="0098780F">
        <w:t xml:space="preserve"> осуществляет перевод слова, помещенного в </w:t>
      </w:r>
      <w:r w:rsidRPr="0098780F">
        <w:rPr>
          <w:lang w:val="en-US"/>
        </w:rPr>
        <w:t>ax</w:t>
      </w:r>
      <w:r w:rsidRPr="0098780F">
        <w:t xml:space="preserve">, в последовательность символов в десятичной системе счисления, помещая результат в </w:t>
      </w:r>
      <w:r w:rsidRPr="0098780F">
        <w:rPr>
          <w:lang w:val="en-US"/>
        </w:rPr>
        <w:t>si</w:t>
      </w:r>
      <w:r w:rsidRPr="0098780F">
        <w:t>.</w:t>
      </w:r>
    </w:p>
    <w:p w14:paraId="518811DC"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my</w:t>
      </w:r>
      <w:r w:rsidRPr="0098780F">
        <w:rPr>
          <w:i/>
        </w:rPr>
        <w:t>_</w:t>
      </w:r>
      <w:r w:rsidRPr="0098780F">
        <w:rPr>
          <w:i/>
          <w:lang w:val="en-US"/>
        </w:rPr>
        <w:t>int</w:t>
      </w:r>
      <w:r w:rsidRPr="0098780F">
        <w:t xml:space="preserve"> осуществляет обработку прерывания.</w:t>
      </w:r>
    </w:p>
    <w:p w14:paraId="6C22017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old</w:t>
      </w:r>
      <w:r w:rsidRPr="0098780F">
        <w:rPr>
          <w:i/>
        </w:rPr>
        <w:t>_</w:t>
      </w:r>
      <w:r w:rsidRPr="0098780F">
        <w:rPr>
          <w:i/>
          <w:lang w:val="en-US"/>
        </w:rPr>
        <w:t>int</w:t>
      </w:r>
      <w:r w:rsidRPr="0098780F">
        <w:rPr>
          <w:i/>
        </w:rPr>
        <w:t>_</w:t>
      </w:r>
      <w:r w:rsidRPr="0098780F">
        <w:rPr>
          <w:i/>
          <w:lang w:val="en-US"/>
        </w:rPr>
        <w:t>save</w:t>
      </w:r>
      <w:r w:rsidRPr="0098780F">
        <w:t xml:space="preserve"> сохраняет сегмент и смещение системного прерывания.</w:t>
      </w:r>
    </w:p>
    <w:p w14:paraId="6F9ECBDA" w14:textId="77777777" w:rsidR="00C14B43" w:rsidRPr="0098780F" w:rsidRDefault="00C14B43" w:rsidP="0098780F">
      <w:pPr>
        <w:pStyle w:val="a7"/>
        <w:numPr>
          <w:ilvl w:val="0"/>
          <w:numId w:val="2"/>
        </w:numPr>
        <w:spacing w:line="276" w:lineRule="auto"/>
        <w:jc w:val="both"/>
      </w:pPr>
      <w:r w:rsidRPr="0098780F">
        <w:lastRenderedPageBreak/>
        <w:t xml:space="preserve">Функция </w:t>
      </w:r>
      <w:r w:rsidRPr="0098780F">
        <w:rPr>
          <w:i/>
          <w:lang w:val="en-US"/>
        </w:rPr>
        <w:t>set</w:t>
      </w:r>
      <w:r w:rsidRPr="0098780F">
        <w:rPr>
          <w:i/>
        </w:rPr>
        <w:t>_</w:t>
      </w:r>
      <w:r w:rsidRPr="0098780F">
        <w:rPr>
          <w:i/>
          <w:lang w:val="en-US"/>
        </w:rPr>
        <w:t>new</w:t>
      </w:r>
      <w:r w:rsidRPr="0098780F">
        <w:rPr>
          <w:i/>
        </w:rPr>
        <w:t>_</w:t>
      </w:r>
      <w:r w:rsidRPr="0098780F">
        <w:rPr>
          <w:i/>
          <w:lang w:val="en-US"/>
        </w:rPr>
        <w:t>int</w:t>
      </w:r>
      <w:r w:rsidRPr="0098780F">
        <w:t xml:space="preserve"> устанавливает вместо системного пользовательское прерывание</w:t>
      </w:r>
    </w:p>
    <w:p w14:paraId="39FF6F32"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load</w:t>
      </w:r>
      <w:r w:rsidRPr="0098780F">
        <w:rPr>
          <w:i/>
        </w:rPr>
        <w:t>_</w:t>
      </w:r>
      <w:r w:rsidRPr="0098780F">
        <w:rPr>
          <w:i/>
          <w:lang w:val="en-US"/>
        </w:rPr>
        <w:t>my</w:t>
      </w:r>
      <w:r w:rsidRPr="0098780F">
        <w:rPr>
          <w:i/>
        </w:rPr>
        <w:t>_</w:t>
      </w:r>
      <w:r w:rsidRPr="0098780F">
        <w:rPr>
          <w:i/>
          <w:lang w:val="en-US"/>
        </w:rPr>
        <w:t>int</w:t>
      </w:r>
      <w:r w:rsidRPr="0098780F">
        <w:t xml:space="preserve"> оставляет прерывание резидентным в памяти</w:t>
      </w:r>
    </w:p>
    <w:p w14:paraId="17599487"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rPr>
        <w:t>delete_my_int</w:t>
      </w:r>
      <w:r w:rsidRPr="0098780F">
        <w:t xml:space="preserve"> восстанавливает системное прерывание и освобождает память, занимаемую резидентом</w:t>
      </w:r>
    </w:p>
    <w:p w14:paraId="62A3BDD5" w14:textId="77777777" w:rsidR="00C14B43" w:rsidRPr="0098780F" w:rsidRDefault="00C14B43" w:rsidP="0098780F">
      <w:pPr>
        <w:pStyle w:val="a7"/>
        <w:numPr>
          <w:ilvl w:val="0"/>
          <w:numId w:val="2"/>
        </w:numPr>
        <w:spacing w:line="276" w:lineRule="auto"/>
        <w:jc w:val="both"/>
      </w:pPr>
      <w:r w:rsidRPr="0098780F">
        <w:t xml:space="preserve">Функция </w:t>
      </w:r>
      <w:r w:rsidRPr="0098780F">
        <w:rPr>
          <w:i/>
          <w:lang w:val="en-US"/>
        </w:rPr>
        <w:t>print</w:t>
      </w:r>
      <w:r w:rsidRPr="0098780F">
        <w:t xml:space="preserve">  осуществляет вывод строки на экран </w:t>
      </w:r>
    </w:p>
    <w:p w14:paraId="3EB67676" w14:textId="77777777" w:rsidR="0000357D" w:rsidRPr="0098780F" w:rsidRDefault="0000357D" w:rsidP="0098780F">
      <w:pPr>
        <w:rPr>
          <w:rFonts w:ascii="Times New Roman" w:hAnsi="Times New Roman"/>
          <w:sz w:val="24"/>
          <w:szCs w:val="24"/>
        </w:rPr>
      </w:pPr>
    </w:p>
    <w:p w14:paraId="78EB5DC9" w14:textId="77777777" w:rsidR="00C94530" w:rsidRPr="0098780F" w:rsidRDefault="00C94530" w:rsidP="0098780F">
      <w:pPr>
        <w:jc w:val="both"/>
        <w:rPr>
          <w:rFonts w:ascii="Times New Roman" w:hAnsi="Times New Roman"/>
          <w:b/>
          <w:i/>
          <w:sz w:val="28"/>
          <w:szCs w:val="28"/>
        </w:rPr>
      </w:pPr>
      <w:r w:rsidRPr="0098780F">
        <w:rPr>
          <w:rFonts w:ascii="Times New Roman" w:hAnsi="Times New Roman"/>
          <w:b/>
          <w:i/>
          <w:sz w:val="28"/>
          <w:szCs w:val="28"/>
        </w:rPr>
        <w:t>Пример работы программы:</w:t>
      </w:r>
    </w:p>
    <w:p w14:paraId="7879EED0" w14:textId="77777777" w:rsidR="00C94530"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1.</w:t>
      </w:r>
      <w:r w:rsidR="00C94530" w:rsidRPr="0098780F">
        <w:rPr>
          <w:rFonts w:ascii="Times New Roman" w:hAnsi="Times New Roman"/>
          <w:sz w:val="24"/>
          <w:szCs w:val="24"/>
        </w:rPr>
        <w:t>Вызов программы с параметром /</w:t>
      </w:r>
      <w:r w:rsidR="00C94530" w:rsidRPr="0098780F">
        <w:rPr>
          <w:rFonts w:ascii="Times New Roman" w:hAnsi="Times New Roman"/>
          <w:sz w:val="24"/>
          <w:szCs w:val="24"/>
          <w:lang w:val="en-US"/>
        </w:rPr>
        <w:t>un</w:t>
      </w:r>
      <w:r w:rsidR="00C94530" w:rsidRPr="0098780F">
        <w:rPr>
          <w:rFonts w:ascii="Times New Roman" w:hAnsi="Times New Roman"/>
          <w:sz w:val="24"/>
          <w:szCs w:val="24"/>
        </w:rPr>
        <w:t xml:space="preserve"> оповещает о том, что прерывание не установлено:</w:t>
      </w:r>
    </w:p>
    <w:p w14:paraId="78CB9912" w14:textId="77777777" w:rsidR="00C94530" w:rsidRPr="0098780F" w:rsidRDefault="00C94530" w:rsidP="0098780F">
      <w:pPr>
        <w:jc w:val="both"/>
        <w:rPr>
          <w:rFonts w:ascii="Times New Roman" w:hAnsi="Times New Roman"/>
          <w:sz w:val="24"/>
          <w:szCs w:val="24"/>
          <w:lang w:val="en-US"/>
        </w:rPr>
      </w:pPr>
      <w:r w:rsidRPr="0098780F">
        <w:rPr>
          <w:rFonts w:ascii="Times New Roman" w:hAnsi="Times New Roman"/>
          <w:noProof/>
          <w:sz w:val="24"/>
          <w:szCs w:val="24"/>
          <w:lang w:eastAsia="ru-RU"/>
        </w:rPr>
        <w:drawing>
          <wp:inline distT="0" distB="0" distL="0" distR="0" wp14:anchorId="4778C7BA" wp14:editId="7F931856">
            <wp:extent cx="5940425" cy="409356"/>
            <wp:effectExtent l="0" t="0" r="3175" b="0"/>
            <wp:docPr id="6" name="Рисунок 6" descr="D:\Users\Admin\Desktop\Снимо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Desktop\Снимок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9356"/>
                    </a:xfrm>
                    <a:prstGeom prst="rect">
                      <a:avLst/>
                    </a:prstGeom>
                    <a:noFill/>
                    <a:ln>
                      <a:noFill/>
                    </a:ln>
                  </pic:spPr>
                </pic:pic>
              </a:graphicData>
            </a:graphic>
          </wp:inline>
        </w:drawing>
      </w:r>
    </w:p>
    <w:p w14:paraId="35BC3CF4" w14:textId="77777777" w:rsidR="0098780F"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2.Программа выполняет установку прерывания и завершает работу. Результат работы прерывания отображается на экране:</w:t>
      </w:r>
    </w:p>
    <w:p w14:paraId="117B2865" w14:textId="77777777" w:rsidR="0098780F" w:rsidRPr="0098780F" w:rsidRDefault="00E25ADC" w:rsidP="0098780F">
      <w:pPr>
        <w:jc w:val="both"/>
        <w:rPr>
          <w:rFonts w:ascii="Times New Roman" w:hAnsi="Times New Roman"/>
          <w:sz w:val="24"/>
          <w:szCs w:val="24"/>
        </w:rPr>
      </w:pPr>
      <w:r>
        <w:rPr>
          <w:noProof/>
          <w:lang w:eastAsia="ru-RU"/>
        </w:rPr>
        <w:drawing>
          <wp:inline distT="0" distB="0" distL="0" distR="0" wp14:anchorId="49199F6A" wp14:editId="77058F3B">
            <wp:extent cx="2771775" cy="371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371475"/>
                    </a:xfrm>
                    <a:prstGeom prst="rect">
                      <a:avLst/>
                    </a:prstGeom>
                  </pic:spPr>
                </pic:pic>
              </a:graphicData>
            </a:graphic>
          </wp:inline>
        </w:drawing>
      </w:r>
    </w:p>
    <w:p w14:paraId="3CC976AB" w14:textId="77777777" w:rsidR="0098780F" w:rsidRPr="0098780F" w:rsidRDefault="0098780F" w:rsidP="0098780F">
      <w:pPr>
        <w:widowControl w:val="0"/>
        <w:jc w:val="both"/>
        <w:rPr>
          <w:rFonts w:ascii="Times New Roman" w:hAnsi="Times New Roman"/>
          <w:sz w:val="24"/>
          <w:szCs w:val="24"/>
        </w:rPr>
      </w:pPr>
      <w:r w:rsidRPr="0098780F">
        <w:rPr>
          <w:rFonts w:ascii="Times New Roman" w:hAnsi="Times New Roman"/>
          <w:sz w:val="24"/>
          <w:szCs w:val="24"/>
        </w:rPr>
        <w:t xml:space="preserve">3.После запуска программы, отображающей список </w:t>
      </w:r>
      <w:r w:rsidRPr="0098780F">
        <w:rPr>
          <w:rFonts w:ascii="Times New Roman" w:hAnsi="Times New Roman"/>
          <w:sz w:val="24"/>
          <w:szCs w:val="24"/>
          <w:lang w:val="en-US"/>
        </w:rPr>
        <w:t>MCB</w:t>
      </w:r>
      <w:r w:rsidRPr="0098780F">
        <w:rPr>
          <w:rFonts w:ascii="Times New Roman" w:hAnsi="Times New Roman"/>
          <w:sz w:val="24"/>
          <w:szCs w:val="24"/>
        </w:rPr>
        <w:t>:</w:t>
      </w:r>
    </w:p>
    <w:p w14:paraId="17DA5F02" w14:textId="77777777" w:rsidR="0098780F" w:rsidRPr="0098780F" w:rsidRDefault="00E25ADC" w:rsidP="0098780F">
      <w:pPr>
        <w:rPr>
          <w:rFonts w:ascii="Times New Roman" w:hAnsi="Times New Roman"/>
          <w:sz w:val="24"/>
          <w:szCs w:val="24"/>
          <w:lang w:val="en-US"/>
        </w:rPr>
      </w:pPr>
      <w:r>
        <w:rPr>
          <w:noProof/>
          <w:lang w:eastAsia="ru-RU"/>
        </w:rPr>
        <w:drawing>
          <wp:inline distT="0" distB="0" distL="0" distR="0" wp14:anchorId="2B54AF97" wp14:editId="6AE0EFB9">
            <wp:extent cx="5353050" cy="1857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857375"/>
                    </a:xfrm>
                    <a:prstGeom prst="rect">
                      <a:avLst/>
                    </a:prstGeom>
                  </pic:spPr>
                </pic:pic>
              </a:graphicData>
            </a:graphic>
          </wp:inline>
        </w:drawing>
      </w:r>
    </w:p>
    <w:p w14:paraId="2F7B7DE2" w14:textId="77777777" w:rsidR="0098780F" w:rsidRDefault="0098780F" w:rsidP="0098780F">
      <w:pPr>
        <w:rPr>
          <w:rFonts w:ascii="Times New Roman" w:hAnsi="Times New Roman"/>
          <w:sz w:val="24"/>
          <w:szCs w:val="24"/>
        </w:rPr>
      </w:pPr>
      <w:r w:rsidRPr="0098780F">
        <w:rPr>
          <w:rFonts w:ascii="Times New Roman" w:hAnsi="Times New Roman"/>
          <w:sz w:val="24"/>
          <w:szCs w:val="24"/>
        </w:rPr>
        <w:t>Даже после завершения программы, область, установленная резидентной из памяти, не высвобождается и функция, реализующая прерывание успешно выполняется.</w:t>
      </w:r>
    </w:p>
    <w:p w14:paraId="2F991CBF" w14:textId="77777777" w:rsidR="0098780F" w:rsidRPr="00E25ADC" w:rsidRDefault="0098780F" w:rsidP="0098780F">
      <w:pPr>
        <w:rPr>
          <w:rFonts w:ascii="Times New Roman" w:hAnsi="Times New Roman"/>
          <w:b/>
          <w:i/>
          <w:sz w:val="28"/>
          <w:szCs w:val="28"/>
        </w:rPr>
      </w:pPr>
      <w:r w:rsidRPr="00E25ADC">
        <w:rPr>
          <w:rFonts w:ascii="Times New Roman" w:hAnsi="Times New Roman"/>
          <w:b/>
          <w:i/>
          <w:sz w:val="28"/>
          <w:szCs w:val="28"/>
        </w:rPr>
        <w:t>Ответы на контрольные вопросы:</w:t>
      </w:r>
    </w:p>
    <w:p w14:paraId="1FF09678" w14:textId="77777777"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 реализован механизм прерывания от часов?</w:t>
      </w:r>
    </w:p>
    <w:p w14:paraId="6BC92D38" w14:textId="77777777" w:rsidR="0098780F" w:rsidRPr="00E25ADC" w:rsidRDefault="0098780F" w:rsidP="00E25ADC">
      <w:pPr>
        <w:pStyle w:val="a6"/>
        <w:ind w:left="0"/>
        <w:jc w:val="both"/>
        <w:rPr>
          <w:szCs w:val="24"/>
        </w:rPr>
      </w:pPr>
      <w:r w:rsidRPr="0098780F">
        <w:rPr>
          <w:szCs w:val="24"/>
        </w:rPr>
        <w:t xml:space="preserve">Во время каждого тика аппаратных часов (каждые 55 </w:t>
      </w:r>
      <w:r w:rsidRPr="0098780F">
        <w:rPr>
          <w:szCs w:val="24"/>
          <w:shd w:val="clear" w:color="auto" w:fill="FFFFFF"/>
        </w:rPr>
        <w:t>миллисекунд или приблизительно 18.2 раз в секунду)</w:t>
      </w:r>
      <w:r w:rsidRPr="0098780F">
        <w:rPr>
          <w:szCs w:val="24"/>
        </w:rPr>
        <w:t xml:space="preserve"> происходит аппаратное прерывание от таймера (</w:t>
      </w:r>
      <w:r w:rsidRPr="0098780F">
        <w:rPr>
          <w:szCs w:val="24"/>
          <w:lang w:val="en-US"/>
        </w:rPr>
        <w:t>INT</w:t>
      </w:r>
      <w:r w:rsidRPr="0098780F">
        <w:rPr>
          <w:szCs w:val="24"/>
        </w:rPr>
        <w:t xml:space="preserve"> 8</w:t>
      </w:r>
      <w:r w:rsidRPr="0098780F">
        <w:rPr>
          <w:szCs w:val="24"/>
          <w:lang w:val="en-US"/>
        </w:rPr>
        <w:t>h</w:t>
      </w:r>
      <w:r w:rsidRPr="0098780F">
        <w:rPr>
          <w:szCs w:val="24"/>
        </w:rPr>
        <w:t xml:space="preserve">), которое вызывает программное прерывание </w:t>
      </w:r>
      <w:r w:rsidRPr="0098780F">
        <w:rPr>
          <w:szCs w:val="24"/>
          <w:lang w:val="en-US"/>
        </w:rPr>
        <w:t>INT</w:t>
      </w:r>
      <w:r w:rsidRPr="0098780F">
        <w:rPr>
          <w:szCs w:val="24"/>
        </w:rPr>
        <w:t xml:space="preserve"> 1С</w:t>
      </w:r>
      <w:r w:rsidRPr="0098780F">
        <w:rPr>
          <w:szCs w:val="24"/>
          <w:lang w:val="en-US"/>
        </w:rPr>
        <w:t>h</w:t>
      </w:r>
      <w:r w:rsidRPr="0098780F">
        <w:rPr>
          <w:szCs w:val="24"/>
        </w:rPr>
        <w:t>.</w:t>
      </w:r>
    </w:p>
    <w:p w14:paraId="1FD89CF4" w14:textId="77777777" w:rsidR="00E25ADC" w:rsidRDefault="00E25ADC" w:rsidP="00E25ADC">
      <w:pPr>
        <w:pStyle w:val="a8"/>
        <w:spacing w:after="0" w:line="276" w:lineRule="auto"/>
        <w:ind w:left="285"/>
        <w:jc w:val="both"/>
        <w:rPr>
          <w:rFonts w:cs="Times New Roman"/>
        </w:rPr>
      </w:pPr>
    </w:p>
    <w:p w14:paraId="540A0DC9" w14:textId="77777777" w:rsidR="0098780F" w:rsidRPr="0098780F" w:rsidRDefault="0098780F" w:rsidP="00E25ADC">
      <w:pPr>
        <w:pStyle w:val="a8"/>
        <w:numPr>
          <w:ilvl w:val="0"/>
          <w:numId w:val="5"/>
        </w:numPr>
        <w:tabs>
          <w:tab w:val="num" w:pos="720"/>
        </w:tabs>
        <w:spacing w:after="0" w:line="276" w:lineRule="auto"/>
        <w:ind w:left="0" w:firstLine="285"/>
        <w:jc w:val="both"/>
        <w:rPr>
          <w:rFonts w:cs="Times New Roman"/>
        </w:rPr>
      </w:pPr>
      <w:r w:rsidRPr="0098780F">
        <w:rPr>
          <w:rFonts w:cs="Times New Roman"/>
        </w:rPr>
        <w:t>Какого типа прерывания использовались в работе?</w:t>
      </w:r>
    </w:p>
    <w:p w14:paraId="20BFCD5C" w14:textId="77777777" w:rsidR="0098780F" w:rsidRPr="0098780F" w:rsidRDefault="0098780F" w:rsidP="00E25ADC">
      <w:pPr>
        <w:spacing w:after="0" w:line="240" w:lineRule="auto"/>
        <w:rPr>
          <w:rFonts w:ascii="Times New Roman" w:hAnsi="Times New Roman"/>
          <w:sz w:val="24"/>
          <w:szCs w:val="24"/>
          <w:shd w:val="clear" w:color="auto" w:fill="FFFFFF"/>
        </w:rPr>
      </w:pPr>
      <w:r w:rsidRPr="0098780F">
        <w:rPr>
          <w:rFonts w:ascii="Times New Roman" w:hAnsi="Times New Roman"/>
          <w:sz w:val="24"/>
          <w:szCs w:val="24"/>
          <w:lang w:val="en-US"/>
        </w:rPr>
        <w:t>INT</w:t>
      </w:r>
      <w:r w:rsidRPr="0098780F">
        <w:rPr>
          <w:rFonts w:ascii="Times New Roman" w:hAnsi="Times New Roman"/>
          <w:sz w:val="24"/>
          <w:szCs w:val="24"/>
        </w:rPr>
        <w:t xml:space="preserve"> 10</w:t>
      </w:r>
      <w:r w:rsidRPr="0098780F">
        <w:rPr>
          <w:rFonts w:ascii="Times New Roman" w:hAnsi="Times New Roman"/>
          <w:sz w:val="24"/>
          <w:szCs w:val="24"/>
          <w:lang w:val="en-US"/>
        </w:rPr>
        <w:t>H</w:t>
      </w:r>
      <w:r w:rsidRPr="0098780F">
        <w:rPr>
          <w:rFonts w:ascii="Times New Roman" w:hAnsi="Times New Roman"/>
          <w:sz w:val="24"/>
          <w:szCs w:val="24"/>
        </w:rPr>
        <w:t xml:space="preserve"> - с</w:t>
      </w:r>
      <w:r w:rsidRPr="0098780F">
        <w:rPr>
          <w:rFonts w:ascii="Times New Roman" w:hAnsi="Times New Roman"/>
          <w:sz w:val="24"/>
          <w:szCs w:val="24"/>
          <w:shd w:val="clear" w:color="auto" w:fill="FFFFFF"/>
        </w:rPr>
        <w:t>тандартного видеосервиса ROM-BIOS.</w:t>
      </w:r>
    </w:p>
    <w:p w14:paraId="79360721" w14:textId="77777777" w:rsidR="0098780F" w:rsidRPr="0098780F" w:rsidRDefault="0098780F" w:rsidP="00E25ADC">
      <w:pPr>
        <w:spacing w:after="0" w:line="240" w:lineRule="auto"/>
        <w:rPr>
          <w:rFonts w:ascii="Times New Roman" w:hAnsi="Times New Roman"/>
          <w:bCs/>
          <w:sz w:val="24"/>
          <w:szCs w:val="24"/>
        </w:rPr>
      </w:pPr>
      <w:r w:rsidRPr="0098780F">
        <w:rPr>
          <w:rFonts w:ascii="Times New Roman" w:hAnsi="Times New Roman"/>
          <w:sz w:val="24"/>
          <w:szCs w:val="24"/>
          <w:shd w:val="clear" w:color="auto" w:fill="FFFFFF"/>
          <w:lang w:val="en-US"/>
        </w:rPr>
        <w:t>INT</w:t>
      </w:r>
      <w:r w:rsidRPr="0098780F">
        <w:rPr>
          <w:rFonts w:ascii="Times New Roman" w:hAnsi="Times New Roman"/>
          <w:sz w:val="24"/>
          <w:szCs w:val="24"/>
          <w:shd w:val="clear" w:color="auto" w:fill="FFFFFF"/>
        </w:rPr>
        <w:t xml:space="preserve"> 21</w:t>
      </w:r>
      <w:r w:rsidRPr="0098780F">
        <w:rPr>
          <w:rFonts w:ascii="Times New Roman" w:hAnsi="Times New Roman"/>
          <w:sz w:val="24"/>
          <w:szCs w:val="24"/>
          <w:shd w:val="clear" w:color="auto" w:fill="FFFFFF"/>
          <w:lang w:val="en-US"/>
        </w:rPr>
        <w:t>H</w:t>
      </w:r>
      <w:r w:rsidRPr="0098780F">
        <w:rPr>
          <w:rFonts w:ascii="Times New Roman" w:hAnsi="Times New Roman"/>
          <w:sz w:val="24"/>
          <w:szCs w:val="24"/>
          <w:shd w:val="clear" w:color="auto" w:fill="FFFFFF"/>
        </w:rPr>
        <w:t xml:space="preserve"> - </w:t>
      </w:r>
      <w:r w:rsidRPr="0098780F">
        <w:rPr>
          <w:rFonts w:ascii="Times New Roman" w:hAnsi="Times New Roman"/>
          <w:bCs/>
          <w:sz w:val="24"/>
          <w:szCs w:val="24"/>
        </w:rPr>
        <w:t>сервис DOS</w:t>
      </w:r>
    </w:p>
    <w:p w14:paraId="28BC6C7C" w14:textId="77777777" w:rsidR="00C94530" w:rsidRPr="0098780F" w:rsidRDefault="0098780F" w:rsidP="00E25ADC">
      <w:pPr>
        <w:spacing w:after="0" w:line="240" w:lineRule="auto"/>
        <w:rPr>
          <w:rFonts w:ascii="Times New Roman" w:hAnsi="Times New Roman"/>
          <w:sz w:val="24"/>
          <w:szCs w:val="24"/>
        </w:rPr>
      </w:pPr>
      <w:r w:rsidRPr="0098780F">
        <w:rPr>
          <w:rFonts w:ascii="Times New Roman" w:hAnsi="Times New Roman"/>
          <w:sz w:val="24"/>
          <w:szCs w:val="24"/>
        </w:rPr>
        <w:t>INT 1</w:t>
      </w:r>
      <w:r w:rsidRPr="0098780F">
        <w:rPr>
          <w:rFonts w:ascii="Times New Roman" w:hAnsi="Times New Roman"/>
          <w:sz w:val="24"/>
          <w:szCs w:val="24"/>
          <w:lang w:val="en-US"/>
        </w:rPr>
        <w:t>C</w:t>
      </w:r>
      <w:r w:rsidRPr="0098780F">
        <w:rPr>
          <w:rFonts w:ascii="Times New Roman" w:hAnsi="Times New Roman"/>
          <w:sz w:val="24"/>
          <w:szCs w:val="24"/>
        </w:rPr>
        <w:t>H: пользовательское прерывание по таймеру</w:t>
      </w:r>
    </w:p>
    <w:p w14:paraId="5F9A8F50" w14:textId="77777777" w:rsidR="0098780F" w:rsidRDefault="0098780F" w:rsidP="0098780F">
      <w:pPr>
        <w:rPr>
          <w:rFonts w:ascii="Times New Roman" w:hAnsi="Times New Roman"/>
          <w:sz w:val="24"/>
          <w:szCs w:val="24"/>
        </w:rPr>
      </w:pPr>
    </w:p>
    <w:sectPr w:rsidR="00987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2130906"/>
    <w:multiLevelType w:val="hybridMultilevel"/>
    <w:tmpl w:val="BFEE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225DBB"/>
    <w:multiLevelType w:val="hybridMultilevel"/>
    <w:tmpl w:val="3EAE007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8F70B4"/>
    <w:multiLevelType w:val="hybridMultilevel"/>
    <w:tmpl w:val="6AC0A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74807B0"/>
    <w:multiLevelType w:val="hybridMultilevel"/>
    <w:tmpl w:val="16A8AA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43"/>
    <w:rsid w:val="0000357D"/>
    <w:rsid w:val="0084209A"/>
    <w:rsid w:val="0098780F"/>
    <w:rsid w:val="00987A3D"/>
    <w:rsid w:val="00C14B43"/>
    <w:rsid w:val="00C94530"/>
    <w:rsid w:val="00E25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FEB6"/>
  <w15:chartTrackingRefBased/>
  <w15:docId w15:val="{396BE64F-B631-48B9-B59F-9DE2D7DC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B43"/>
    <w:pPr>
      <w:suppressAutoHyphens/>
      <w:spacing w:after="200" w:line="276" w:lineRule="auto"/>
    </w:pPr>
    <w:rPr>
      <w:rFonts w:ascii="Calibri" w:eastAsia="Times New Roman" w:hAnsi="Calibri" w:cs="Times New Roman"/>
      <w:lang w:eastAsia="ar-SA"/>
    </w:rPr>
  </w:style>
  <w:style w:type="paragraph" w:styleId="1">
    <w:name w:val="heading 1"/>
    <w:basedOn w:val="a"/>
    <w:next w:val="a"/>
    <w:link w:val="10"/>
    <w:uiPriority w:val="9"/>
    <w:qFormat/>
    <w:rsid w:val="0098780F"/>
    <w:pPr>
      <w:keepNext/>
      <w:keepLines/>
      <w:suppressAutoHyphens w:val="0"/>
      <w:spacing w:before="480" w:after="0" w:line="240" w:lineRule="auto"/>
      <w:outlineLvl w:val="0"/>
    </w:pPr>
    <w:rPr>
      <w:rFonts w:asciiTheme="majorHAnsi" w:eastAsiaTheme="majorEastAsia" w:hAnsiTheme="majorHAnsi" w:cstheme="majorBidi"/>
      <w:b/>
      <w:b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sid w:val="00C14B43"/>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rsid w:val="00C14B43"/>
    <w:rPr>
      <w:rFonts w:ascii="Consolas" w:eastAsia="Calibri" w:hAnsi="Consolas" w:cs="Times New Roman"/>
      <w:sz w:val="21"/>
      <w:szCs w:val="20"/>
      <w:lang w:val="en-US"/>
    </w:rPr>
  </w:style>
  <w:style w:type="character" w:customStyle="1" w:styleId="Times142">
    <w:name w:val="Times14_РИО2 Знак"/>
    <w:link w:val="Times1420"/>
    <w:locked/>
    <w:rsid w:val="00C14B43"/>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C14B43"/>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C14B43"/>
    <w:rPr>
      <w:b/>
      <w:bCs/>
      <w:smallCaps/>
      <w:spacing w:val="5"/>
    </w:rPr>
  </w:style>
  <w:style w:type="paragraph" w:styleId="a6">
    <w:name w:val="List Paragraph"/>
    <w:basedOn w:val="a"/>
    <w:qFormat/>
    <w:rsid w:val="00C14B43"/>
    <w:pPr>
      <w:suppressAutoHyphens w:val="0"/>
      <w:spacing w:after="0" w:line="240" w:lineRule="auto"/>
      <w:ind w:left="720"/>
      <w:contextualSpacing/>
    </w:pPr>
    <w:rPr>
      <w:rFonts w:ascii="Times New Roman" w:hAnsi="Times New Roman"/>
      <w:sz w:val="24"/>
      <w:szCs w:val="20"/>
      <w:lang w:eastAsia="en-US"/>
    </w:rPr>
  </w:style>
  <w:style w:type="paragraph" w:styleId="a7">
    <w:name w:val="No Spacing"/>
    <w:uiPriority w:val="1"/>
    <w:qFormat/>
    <w:rsid w:val="00C14B43"/>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8780F"/>
    <w:rPr>
      <w:rFonts w:asciiTheme="majorHAnsi" w:eastAsiaTheme="majorEastAsia" w:hAnsiTheme="majorHAnsi" w:cstheme="majorBidi"/>
      <w:b/>
      <w:bCs/>
      <w:color w:val="2E74B5" w:themeColor="accent1" w:themeShade="BF"/>
      <w:sz w:val="28"/>
      <w:szCs w:val="28"/>
      <w:lang w:eastAsia="ru-RU"/>
    </w:rPr>
  </w:style>
  <w:style w:type="paragraph" w:styleId="2">
    <w:name w:val="toc 2"/>
    <w:basedOn w:val="a"/>
    <w:rsid w:val="0098780F"/>
    <w:pPr>
      <w:suppressAutoHyphens w:val="0"/>
      <w:spacing w:after="120"/>
    </w:pPr>
    <w:rPr>
      <w:rFonts w:eastAsia="Calibri"/>
      <w:lang w:eastAsia="ru-RU"/>
    </w:rPr>
  </w:style>
  <w:style w:type="paragraph" w:styleId="a8">
    <w:name w:val="Body Text"/>
    <w:basedOn w:val="a"/>
    <w:link w:val="a9"/>
    <w:rsid w:val="0098780F"/>
    <w:pPr>
      <w:widowControl w:val="0"/>
      <w:spacing w:after="120" w:line="240" w:lineRule="auto"/>
    </w:pPr>
    <w:rPr>
      <w:rFonts w:ascii="Times New Roman" w:eastAsia="SimSun" w:hAnsi="Times New Roman" w:cs="Mangal"/>
      <w:kern w:val="1"/>
      <w:sz w:val="24"/>
      <w:szCs w:val="24"/>
      <w:lang w:eastAsia="zh-CN" w:bidi="hi-IN"/>
    </w:rPr>
  </w:style>
  <w:style w:type="character" w:customStyle="1" w:styleId="a9">
    <w:name w:val="Основной текст Знак"/>
    <w:basedOn w:val="a0"/>
    <w:link w:val="a8"/>
    <w:rsid w:val="0098780F"/>
    <w:rPr>
      <w:rFonts w:ascii="Times New Roman" w:eastAsia="SimSun" w:hAnsi="Times New Roma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573</Words>
  <Characters>3272</Characters>
  <Application>Microsoft Macintosh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Немтырева</dc:creator>
  <cp:keywords/>
  <dc:description/>
  <cp:lastModifiedBy>Пользователь Microsoft Office</cp:lastModifiedBy>
  <cp:revision>4</cp:revision>
  <dcterms:created xsi:type="dcterms:W3CDTF">2017-04-06T11:37:00Z</dcterms:created>
  <dcterms:modified xsi:type="dcterms:W3CDTF">2018-04-29T08:33:00Z</dcterms:modified>
</cp:coreProperties>
</file>