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1C59D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МІНІСТЕРСТВО ОСВІТИ І НАУКИ УКРАЇНИ</w:t>
      </w:r>
    </w:p>
    <w:p w14:paraId="3487006A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НАЦІОНАЛЬНИЙ УНІВЕРСИТЕТ «ПОЛТАВСЬКА ПОЛІТЕХНІКА</w:t>
      </w:r>
    </w:p>
    <w:p w14:paraId="3A27A26C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ІМЕНІ ЮРІЯ КОНДРАТЮКА»</w:t>
      </w:r>
    </w:p>
    <w:p w14:paraId="1D8EE0C1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D510596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Навчально</w:t>
      </w:r>
      <w:r>
        <w:rPr>
          <w:rFonts w:ascii="Times New Roman" w:eastAsia="Calibri" w:hAnsi="Times New Roman" w:cs="Times New Roman"/>
          <w:sz w:val="28"/>
          <w:lang w:val="ru-RU"/>
        </w:rPr>
        <w:t>-</w:t>
      </w:r>
      <w:r>
        <w:rPr>
          <w:rFonts w:ascii="Times New Roman" w:eastAsia="Calibri" w:hAnsi="Times New Roman" w:cs="Times New Roman"/>
          <w:sz w:val="28"/>
        </w:rPr>
        <w:t>науковий інститут інформаційних технологій і робототехніки</w:t>
      </w:r>
    </w:p>
    <w:p w14:paraId="78500B2E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Кафедра комп’ютерних та інформаційних технологій і систем</w:t>
      </w:r>
    </w:p>
    <w:p w14:paraId="31C9CCB0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5BE41D9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EF0E75E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E8CA34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FA20A8D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67B9F02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F8FFD20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EE6F98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33BF22F" w14:textId="77777777" w:rsidR="0047639C" w:rsidRDefault="0047639C" w:rsidP="0047639C">
      <w:pPr>
        <w:spacing w:after="0" w:line="252" w:lineRule="auto"/>
        <w:jc w:val="center"/>
        <w:rPr>
          <w:rFonts w:ascii="Calibri" w:eastAsia="Calibri" w:hAnsi="Calibri" w:cs="Times New Roman"/>
        </w:rPr>
      </w:pPr>
    </w:p>
    <w:p w14:paraId="5DC6D85A" w14:textId="77777777" w:rsidR="0047639C" w:rsidRDefault="0047639C" w:rsidP="0047639C">
      <w:pPr>
        <w:spacing w:after="0" w:line="252" w:lineRule="auto"/>
        <w:jc w:val="center"/>
        <w:rPr>
          <w:rFonts w:ascii="Calibri" w:eastAsia="Calibri" w:hAnsi="Calibri" w:cs="Times New Roman"/>
        </w:rPr>
      </w:pPr>
    </w:p>
    <w:p w14:paraId="3066E876" w14:textId="0E089C3F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b/>
          <w:sz w:val="36"/>
          <w:szCs w:val="20"/>
          <w:lang w:val="ru-RU"/>
        </w:rPr>
      </w:pPr>
      <w:r>
        <w:rPr>
          <w:rFonts w:ascii="Times New Roman" w:eastAsia="Calibri" w:hAnsi="Times New Roman" w:cs="Times New Roman"/>
          <w:b/>
          <w:sz w:val="36"/>
          <w:szCs w:val="20"/>
        </w:rPr>
        <w:t xml:space="preserve">Лабораторна робота № </w:t>
      </w:r>
      <w:r>
        <w:rPr>
          <w:rFonts w:ascii="Times New Roman" w:eastAsia="Calibri" w:hAnsi="Times New Roman" w:cs="Times New Roman"/>
          <w:b/>
          <w:sz w:val="36"/>
          <w:szCs w:val="20"/>
          <w:lang w:val="ru-RU"/>
        </w:rPr>
        <w:t>5</w:t>
      </w:r>
    </w:p>
    <w:p w14:paraId="76F0C2B1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з навчальної дисципліни</w:t>
      </w:r>
    </w:p>
    <w:p w14:paraId="0D69F99D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"</w:t>
      </w:r>
      <w:r>
        <w:rPr>
          <w:rFonts w:ascii="Times New Roman" w:hAnsi="Times New Roman" w:cs="Times New Roman"/>
          <w:b/>
          <w:sz w:val="28"/>
          <w:szCs w:val="28"/>
        </w:rPr>
        <w:t>ТЕХНОЛОГІЇ РОЗРОБКИ КОРПОРАТИВНИХ WEB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ДОДАТКІВ</w:t>
      </w:r>
      <w:r>
        <w:rPr>
          <w:rFonts w:ascii="Times New Roman" w:eastAsia="Calibri" w:hAnsi="Times New Roman" w:cs="Times New Roman"/>
          <w:b/>
          <w:sz w:val="28"/>
        </w:rPr>
        <w:t>"</w:t>
      </w:r>
    </w:p>
    <w:p w14:paraId="3599B282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4620116" w14:textId="77777777" w:rsidR="0047639C" w:rsidRDefault="0047639C" w:rsidP="0047639C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ED09D5C" w14:textId="77777777" w:rsidR="0047639C" w:rsidRDefault="0047639C" w:rsidP="0047639C">
      <w:pPr>
        <w:spacing w:after="0" w:line="252" w:lineRule="auto"/>
        <w:ind w:firstLine="1985"/>
        <w:jc w:val="center"/>
        <w:rPr>
          <w:rFonts w:ascii="Times New Roman" w:eastAsia="Calibri" w:hAnsi="Times New Roman" w:cs="Times New Roman"/>
          <w:sz w:val="32"/>
          <w:szCs w:val="28"/>
        </w:rPr>
      </w:pPr>
    </w:p>
    <w:p w14:paraId="44318945" w14:textId="77777777" w:rsidR="0047639C" w:rsidRDefault="0047639C" w:rsidP="0047639C">
      <w:pPr>
        <w:spacing w:after="0" w:line="252" w:lineRule="auto"/>
        <w:ind w:firstLine="1985"/>
        <w:jc w:val="center"/>
        <w:rPr>
          <w:rFonts w:ascii="Times New Roman" w:eastAsia="Calibri" w:hAnsi="Times New Roman" w:cs="Times New Roman"/>
          <w:sz w:val="32"/>
          <w:szCs w:val="28"/>
        </w:rPr>
      </w:pPr>
    </w:p>
    <w:p w14:paraId="3B6BF468" w14:textId="77777777" w:rsidR="0047639C" w:rsidRDefault="0047639C" w:rsidP="0047639C">
      <w:pPr>
        <w:spacing w:after="0" w:line="252" w:lineRule="auto"/>
        <w:ind w:firstLine="1985"/>
        <w:jc w:val="center"/>
        <w:rPr>
          <w:rFonts w:ascii="Times New Roman" w:eastAsia="Calibri" w:hAnsi="Times New Roman" w:cs="Times New Roman"/>
          <w:sz w:val="32"/>
          <w:szCs w:val="28"/>
        </w:rPr>
      </w:pPr>
    </w:p>
    <w:p w14:paraId="378C198A" w14:textId="77777777" w:rsidR="0047639C" w:rsidRDefault="0047639C" w:rsidP="0047639C">
      <w:pPr>
        <w:spacing w:after="0" w:line="252" w:lineRule="auto"/>
        <w:ind w:firstLine="1985"/>
        <w:jc w:val="center"/>
        <w:rPr>
          <w:rFonts w:ascii="Times New Roman" w:eastAsia="Calibri" w:hAnsi="Times New Roman" w:cs="Times New Roman"/>
          <w:sz w:val="32"/>
          <w:szCs w:val="28"/>
        </w:rPr>
      </w:pPr>
    </w:p>
    <w:p w14:paraId="14BCA238" w14:textId="77777777" w:rsidR="0047639C" w:rsidRDefault="0047639C" w:rsidP="0047639C">
      <w:pPr>
        <w:spacing w:after="0" w:line="252" w:lineRule="auto"/>
        <w:ind w:firstLine="652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Виконав: </w:t>
      </w:r>
    </w:p>
    <w:p w14:paraId="23A80514" w14:textId="77777777" w:rsidR="0047639C" w:rsidRDefault="0047639C" w:rsidP="0047639C">
      <w:pPr>
        <w:spacing w:after="0" w:line="252" w:lineRule="auto"/>
        <w:ind w:firstLine="652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Студент групи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Calibri" w:hAnsi="Times New Roman" w:cs="Times New Roman"/>
          <w:sz w:val="28"/>
          <w:szCs w:val="28"/>
        </w:rPr>
        <w:t>04-ТН</w:t>
      </w:r>
    </w:p>
    <w:p w14:paraId="7FD795B8" w14:textId="77777777" w:rsidR="0047639C" w:rsidRDefault="0047639C" w:rsidP="0047639C">
      <w:pPr>
        <w:tabs>
          <w:tab w:val="center" w:pos="4820"/>
        </w:tabs>
        <w:spacing w:after="0" w:line="252" w:lineRule="auto"/>
        <w:ind w:firstLine="6521"/>
        <w:rPr>
          <w:rFonts w:ascii="Times New Roman" w:eastAsia="Calibri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t>Ликов Д.Д.</w:t>
      </w:r>
    </w:p>
    <w:p w14:paraId="0C97C2A9" w14:textId="77777777" w:rsidR="0047639C" w:rsidRDefault="0047639C" w:rsidP="0047639C">
      <w:pPr>
        <w:tabs>
          <w:tab w:val="center" w:pos="4820"/>
        </w:tabs>
        <w:spacing w:after="0" w:line="252" w:lineRule="auto"/>
        <w:ind w:firstLine="652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Перевірив: </w:t>
      </w:r>
    </w:p>
    <w:p w14:paraId="351388F7" w14:textId="77777777" w:rsidR="0047639C" w:rsidRDefault="0047639C" w:rsidP="0047639C">
      <w:pPr>
        <w:tabs>
          <w:tab w:val="center" w:pos="4820"/>
        </w:tabs>
        <w:spacing w:after="0" w:line="252" w:lineRule="auto"/>
        <w:ind w:firstLine="652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t>Мізік А. О.</w:t>
      </w:r>
    </w:p>
    <w:p w14:paraId="497A2EB7" w14:textId="77777777" w:rsidR="0047639C" w:rsidRDefault="0047639C" w:rsidP="0047639C">
      <w:pPr>
        <w:tabs>
          <w:tab w:val="center" w:pos="4820"/>
        </w:tabs>
        <w:spacing w:after="0" w:line="252" w:lineRule="auto"/>
        <w:ind w:firstLine="6096"/>
        <w:rPr>
          <w:rFonts w:ascii="Times New Roman" w:eastAsia="Calibri" w:hAnsi="Times New Roman" w:cs="Times New Roman"/>
          <w:sz w:val="36"/>
          <w:szCs w:val="28"/>
        </w:rPr>
      </w:pPr>
    </w:p>
    <w:p w14:paraId="6F5F0B27" w14:textId="77777777" w:rsidR="0047639C" w:rsidRDefault="0047639C" w:rsidP="0047639C">
      <w:pPr>
        <w:tabs>
          <w:tab w:val="center" w:pos="4820"/>
        </w:tabs>
        <w:spacing w:after="0" w:line="252" w:lineRule="auto"/>
        <w:ind w:firstLine="4962"/>
        <w:rPr>
          <w:rFonts w:ascii="Times New Roman" w:eastAsia="Calibri" w:hAnsi="Times New Roman" w:cs="Times New Roman"/>
          <w:sz w:val="36"/>
          <w:szCs w:val="28"/>
        </w:rPr>
      </w:pPr>
    </w:p>
    <w:p w14:paraId="2C3BCDDB" w14:textId="77777777" w:rsidR="0047639C" w:rsidRDefault="0047639C" w:rsidP="0047639C">
      <w:pPr>
        <w:tabs>
          <w:tab w:val="center" w:pos="4820"/>
        </w:tabs>
        <w:spacing w:after="0" w:line="252" w:lineRule="auto"/>
        <w:ind w:firstLine="4962"/>
        <w:rPr>
          <w:rFonts w:ascii="Times New Roman" w:eastAsia="Calibri" w:hAnsi="Times New Roman" w:cs="Times New Roman"/>
          <w:sz w:val="36"/>
          <w:szCs w:val="28"/>
        </w:rPr>
      </w:pPr>
    </w:p>
    <w:p w14:paraId="0D55199D" w14:textId="77777777" w:rsidR="0047639C" w:rsidRDefault="0047639C" w:rsidP="0047639C">
      <w:pPr>
        <w:tabs>
          <w:tab w:val="center" w:pos="4820"/>
        </w:tabs>
        <w:spacing w:after="0" w:line="252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14:paraId="14C4415A" w14:textId="77777777" w:rsidR="0047639C" w:rsidRDefault="0047639C" w:rsidP="0047639C">
      <w:pPr>
        <w:tabs>
          <w:tab w:val="center" w:pos="4820"/>
        </w:tabs>
        <w:spacing w:after="0" w:line="252" w:lineRule="auto"/>
        <w:rPr>
          <w:rFonts w:ascii="Times New Roman" w:eastAsia="Calibri" w:hAnsi="Times New Roman" w:cs="Times New Roman"/>
          <w:sz w:val="36"/>
          <w:szCs w:val="28"/>
        </w:rPr>
      </w:pPr>
    </w:p>
    <w:p w14:paraId="480BDEB4" w14:textId="77777777" w:rsidR="0047639C" w:rsidRDefault="0047639C" w:rsidP="0047639C">
      <w:pPr>
        <w:tabs>
          <w:tab w:val="center" w:pos="4820"/>
        </w:tabs>
        <w:spacing w:after="0" w:line="252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14:paraId="0A6B8466" w14:textId="77777777" w:rsidR="0047639C" w:rsidRDefault="0047639C" w:rsidP="0047639C">
      <w:pPr>
        <w:tabs>
          <w:tab w:val="center" w:pos="4820"/>
        </w:tabs>
        <w:spacing w:after="0" w:line="252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14:paraId="59C2EAD6" w14:textId="77777777" w:rsidR="0047639C" w:rsidRDefault="0047639C" w:rsidP="0047639C">
      <w:pPr>
        <w:tabs>
          <w:tab w:val="center" w:pos="4820"/>
        </w:tabs>
        <w:spacing w:after="0" w:line="252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14:paraId="25B7ECE9" w14:textId="77777777" w:rsidR="0047639C" w:rsidRDefault="0047639C" w:rsidP="0047639C">
      <w:pPr>
        <w:jc w:val="center"/>
        <w:rPr>
          <w:rFonts w:ascii="Times New Roman" w:eastAsia="Calibri" w:hAnsi="Times New Roman" w:cs="Times New Roman"/>
          <w:sz w:val="32"/>
          <w:szCs w:val="28"/>
          <w:lang w:val="ru-RU"/>
        </w:rPr>
      </w:pPr>
      <w:r>
        <w:rPr>
          <w:rFonts w:ascii="Times New Roman" w:eastAsia="Calibri" w:hAnsi="Times New Roman" w:cs="Times New Roman"/>
          <w:sz w:val="32"/>
          <w:szCs w:val="28"/>
        </w:rPr>
        <w:t>Полтава 202</w:t>
      </w:r>
      <w:r>
        <w:rPr>
          <w:rFonts w:ascii="Times New Roman" w:eastAsia="Calibri" w:hAnsi="Times New Roman" w:cs="Times New Roman"/>
          <w:sz w:val="32"/>
          <w:szCs w:val="28"/>
          <w:lang w:val="ru-RU"/>
        </w:rPr>
        <w:t>6</w:t>
      </w:r>
    </w:p>
    <w:p w14:paraId="43A782E1" w14:textId="7B5EC80B" w:rsidR="00321842" w:rsidRDefault="00321842">
      <w:pPr>
        <w:rPr>
          <w:lang w:val="ru-RU"/>
        </w:rPr>
      </w:pPr>
    </w:p>
    <w:p w14:paraId="1758AFA9" w14:textId="0284EA0C" w:rsidR="0047639C" w:rsidRDefault="0047639C" w:rsidP="0047639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63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Розробка клієнтської частини (</w:t>
      </w:r>
      <w:proofErr w:type="spellStart"/>
      <w:r w:rsidRPr="004763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Front-end</w:t>
      </w:r>
      <w:proofErr w:type="spellEnd"/>
      <w:r w:rsidRPr="004763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 та інтеграція з API</w:t>
      </w:r>
    </w:p>
    <w:p w14:paraId="4013776C" w14:textId="032C74BB" w:rsidR="00712B8D" w:rsidRPr="00A916C8" w:rsidRDefault="00712B8D" w:rsidP="00712B8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Git</w:t>
      </w:r>
      <w:r w:rsidRPr="00A916C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: </w:t>
      </w:r>
      <w:hyperlink r:id="rId4" w:history="1"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DenisLykov</w:t>
        </w:r>
        <w:proofErr w:type="spellEnd"/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0308/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TRVD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_2026_404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TN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_</w:t>
        </w:r>
        <w:proofErr w:type="spellStart"/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Lykov</w:t>
        </w:r>
        <w:proofErr w:type="spellEnd"/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Labs</w:t>
        </w:r>
      </w:hyperlink>
    </w:p>
    <w:p w14:paraId="7E2D3FCF" w14:textId="0AF9F13E" w:rsidR="0047639C" w:rsidRDefault="0047639C" w:rsidP="0047639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63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4838C6B" wp14:editId="65AEB185">
            <wp:extent cx="4829849" cy="4248743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8B60" w14:textId="28762638" w:rsidR="0047639C" w:rsidRDefault="0047639C" w:rsidP="0047639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763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 1 - </w:t>
      </w:r>
      <w:r w:rsidRPr="0047639C">
        <w:rPr>
          <w:rFonts w:ascii="Times New Roman" w:hAnsi="Times New Roman" w:cs="Times New Roman"/>
          <w:color w:val="000000"/>
          <w:sz w:val="28"/>
          <w:szCs w:val="28"/>
        </w:rPr>
        <w:t xml:space="preserve">Форма логіну та реєстрації (з повідомленнями </w:t>
      </w:r>
      <w:proofErr w:type="spellStart"/>
      <w:r w:rsidRPr="0047639C">
        <w:rPr>
          <w:rFonts w:ascii="Times New Roman" w:hAnsi="Times New Roman" w:cs="Times New Roman"/>
          <w:color w:val="000000"/>
          <w:sz w:val="28"/>
          <w:szCs w:val="28"/>
        </w:rPr>
        <w:t>валідації</w:t>
      </w:r>
      <w:proofErr w:type="spellEnd"/>
      <w:r w:rsidRPr="0047639C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57A4EE5C" w14:textId="280EF356" w:rsidR="0047639C" w:rsidRDefault="0047639C" w:rsidP="0047639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39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246F155B" wp14:editId="54930AB7">
            <wp:extent cx="4420217" cy="53537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F073" w14:textId="000B3A73" w:rsidR="0047639C" w:rsidRDefault="0047639C" w:rsidP="0047639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7639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 2 - </w:t>
      </w:r>
      <w:r w:rsidRPr="0047639C">
        <w:rPr>
          <w:rFonts w:ascii="Times New Roman" w:hAnsi="Times New Roman" w:cs="Times New Roman"/>
          <w:color w:val="000000"/>
          <w:sz w:val="28"/>
          <w:szCs w:val="28"/>
        </w:rPr>
        <w:t>Головна сторінка зі списком даних</w:t>
      </w:r>
    </w:p>
    <w:p w14:paraId="49CDF75D" w14:textId="7226299A" w:rsidR="0047639C" w:rsidRDefault="0047639C" w:rsidP="0047639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39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37D212B5" wp14:editId="6DD21588">
            <wp:extent cx="5543550" cy="308317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7504" cy="308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FDF2" w14:textId="2F90F08D" w:rsidR="0047639C" w:rsidRDefault="0047639C" w:rsidP="0047639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7639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 3 - </w:t>
      </w:r>
      <w:r w:rsidRPr="0047639C">
        <w:rPr>
          <w:rFonts w:ascii="Times New Roman" w:hAnsi="Times New Roman" w:cs="Times New Roman"/>
          <w:color w:val="000000"/>
          <w:sz w:val="28"/>
          <w:szCs w:val="28"/>
        </w:rPr>
        <w:t>Інтерфейс редагування/створення запису.</w:t>
      </w:r>
    </w:p>
    <w:p w14:paraId="66692BA9" w14:textId="4707E95D" w:rsidR="0047639C" w:rsidRDefault="00712B8D" w:rsidP="0047639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12B8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8E322AB" wp14:editId="7F6B00BA">
            <wp:extent cx="5940425" cy="2921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7020" w14:textId="3353FA96" w:rsidR="00712B8D" w:rsidRDefault="00712B8D" w:rsidP="0047639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12B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 4 - </w:t>
      </w:r>
      <w:r w:rsidRPr="00712B8D">
        <w:rPr>
          <w:rFonts w:ascii="Times New Roman" w:hAnsi="Times New Roman" w:cs="Times New Roman"/>
          <w:color w:val="000000"/>
          <w:sz w:val="28"/>
          <w:szCs w:val="28"/>
        </w:rPr>
        <w:t xml:space="preserve">Демонстрація роботи </w:t>
      </w:r>
      <w:proofErr w:type="spellStart"/>
      <w:r w:rsidRPr="00712B8D">
        <w:rPr>
          <w:rFonts w:ascii="Times New Roman" w:hAnsi="Times New Roman" w:cs="Times New Roman"/>
          <w:color w:val="000000"/>
          <w:sz w:val="28"/>
          <w:szCs w:val="28"/>
        </w:rPr>
        <w:t>Protected</w:t>
      </w:r>
      <w:proofErr w:type="spellEnd"/>
      <w:r w:rsidRPr="00712B8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12B8D">
        <w:rPr>
          <w:rFonts w:ascii="Times New Roman" w:hAnsi="Times New Roman" w:cs="Times New Roman"/>
          <w:color w:val="000000"/>
          <w:sz w:val="28"/>
          <w:szCs w:val="28"/>
        </w:rPr>
        <w:t>Routes</w:t>
      </w:r>
      <w:proofErr w:type="spellEnd"/>
      <w:r w:rsidRPr="00712B8D">
        <w:rPr>
          <w:rFonts w:ascii="Times New Roman" w:hAnsi="Times New Roman" w:cs="Times New Roman"/>
          <w:color w:val="000000"/>
          <w:sz w:val="28"/>
          <w:szCs w:val="28"/>
        </w:rPr>
        <w:t xml:space="preserve"> (спроба зайти за посиланням без логіну).</w:t>
      </w:r>
    </w:p>
    <w:p w14:paraId="37C11A32" w14:textId="77777777" w:rsidR="00712B8D" w:rsidRDefault="00712B8D" w:rsidP="0047639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2E04B60" w14:textId="499C07E1" w:rsidR="00712B8D" w:rsidRDefault="00712B8D" w:rsidP="00712B8D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Псилання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на роботу інтерфейсу</w:t>
      </w:r>
      <w:r w:rsidRPr="00A916C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hyperlink r:id="rId9" w:history="1"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drive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google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file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/1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j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2</w:t>
        </w:r>
        <w:proofErr w:type="spellStart"/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CsM</w:t>
        </w:r>
        <w:proofErr w:type="spellEnd"/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4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e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1</w:t>
        </w:r>
        <w:proofErr w:type="spellStart"/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azYTbjdiZdGrnhfHwkKbgcSt</w:t>
        </w:r>
        <w:proofErr w:type="spellEnd"/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view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?</w:t>
        </w:r>
        <w:proofErr w:type="spellStart"/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usp</w:t>
        </w:r>
        <w:proofErr w:type="spellEnd"/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=</w:t>
        </w:r>
        <w:r w:rsidR="00A916C8" w:rsidRPr="00A916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sharing</w:t>
        </w:r>
      </w:hyperlink>
    </w:p>
    <w:p w14:paraId="01E73096" w14:textId="6E6F652D" w:rsidR="00B80429" w:rsidRDefault="00B80429" w:rsidP="00B8042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804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Контрольні запитання</w:t>
      </w:r>
    </w:p>
    <w:p w14:paraId="58948A4B" w14:textId="2534A4FD" w:rsidR="00B80429" w:rsidRPr="00B80429" w:rsidRDefault="00B80429" w:rsidP="00B804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B80429">
        <w:rPr>
          <w:rFonts w:ascii="Times New Roman" w:eastAsia="Times New Roman" w:hAnsi="Symbol" w:cs="Times New Roman"/>
          <w:sz w:val="28"/>
          <w:szCs w:val="28"/>
          <w:lang w:eastAsia="ru-UA"/>
        </w:rPr>
        <w:t xml:space="preserve">1. </w:t>
      </w:r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SPA (Single Page Application) </w:t>
      </w:r>
      <w:r w:rsidRPr="00B80429">
        <w:rPr>
          <w:rFonts w:ascii="Times New Roman" w:eastAsia="Times New Roman" w:hAnsi="Times New Roman" w:cs="Times New Roman"/>
          <w:sz w:val="28"/>
          <w:szCs w:val="28"/>
          <w:lang w:eastAsia="ru-UA"/>
        </w:rPr>
        <w:t>-</w:t>
      </w:r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це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односторінковий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вебзастосунок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у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якому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основна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HTML-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сторінка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завантажується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один раз, а подальше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оновлення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вмісту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виконується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динамічно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через JavaScript без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повного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перезавантаження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сторінки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MPA (Multi Page Application) </w:t>
      </w:r>
      <w:r w:rsidRPr="00B80429">
        <w:rPr>
          <w:rFonts w:ascii="Times New Roman" w:eastAsia="Times New Roman" w:hAnsi="Times New Roman" w:cs="Times New Roman"/>
          <w:sz w:val="28"/>
          <w:szCs w:val="28"/>
          <w:lang w:eastAsia="ru-UA"/>
        </w:rPr>
        <w:t>-</w:t>
      </w:r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це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багатосторінковий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застосунок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де при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переході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на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іншу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сторінку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браузер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завантажує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новий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HTML-документ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із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сервера.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Переваги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SPA: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швидка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робота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інтерфейсу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плавна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навігація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зручність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для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складних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інтерактивних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систем.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Недоліки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SPA: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складніша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клієнтська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логіка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більші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вимоги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до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маршрутизації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управління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станом і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безпеки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Переваги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MPA: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простіша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традиційна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архітектура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природна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робота з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серверним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рендерингом.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Недоліки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MPA: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повне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перезавантаження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сторінок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і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менш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плавна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взаємодія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користувачем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</w:t>
      </w:r>
    </w:p>
    <w:p w14:paraId="558A3317" w14:textId="75581B07" w:rsidR="00B80429" w:rsidRPr="00B80429" w:rsidRDefault="00B80429" w:rsidP="00B80429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B80429">
        <w:rPr>
          <w:rFonts w:ascii="Times New Roman" w:eastAsia="Times New Roman" w:hAnsi="Symbol" w:cs="Times New Roman"/>
          <w:sz w:val="28"/>
          <w:szCs w:val="28"/>
          <w:lang w:eastAsia="ru-UA"/>
        </w:rPr>
        <w:t xml:space="preserve">2. </w:t>
      </w:r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Virtual DOM </w:t>
      </w:r>
      <w:r w:rsidRPr="00B80429">
        <w:rPr>
          <w:rFonts w:ascii="Times New Roman" w:eastAsia="Times New Roman" w:hAnsi="Times New Roman" w:cs="Times New Roman"/>
          <w:sz w:val="28"/>
          <w:szCs w:val="28"/>
          <w:lang w:eastAsia="ru-UA"/>
        </w:rPr>
        <w:t>-</w:t>
      </w:r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це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внутрішнє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віртуальне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представлення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DOM-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структури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сторінки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в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пам’яті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У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React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або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Vue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після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зміни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стану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створюється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нова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віртуальна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копія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інтерфейсу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потім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вона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порівнюється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попередньою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і </w:t>
      </w:r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lastRenderedPageBreak/>
        <w:t xml:space="preserve">в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реальний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DOM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вносяться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тільки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необхідні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зміни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Це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потрібно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для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підвищення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продуктивності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зменшення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кількості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дорогих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операцій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із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реальним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DOM і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спрощення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побудови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динамічних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інтерфейсів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</w:t>
      </w:r>
    </w:p>
    <w:p w14:paraId="31D6DD03" w14:textId="3C709994" w:rsidR="00B80429" w:rsidRPr="00B80429" w:rsidRDefault="00B80429" w:rsidP="00B804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B80429">
        <w:rPr>
          <w:rFonts w:ascii="Times New Roman" w:eastAsia="Times New Roman" w:hAnsi="Symbol" w:cs="Times New Roman"/>
          <w:sz w:val="28"/>
          <w:szCs w:val="28"/>
          <w:lang w:eastAsia="ru-UA"/>
        </w:rPr>
        <w:t xml:space="preserve">3.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Routing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на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клієнті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r w:rsidRPr="00B80429">
        <w:rPr>
          <w:rFonts w:ascii="Times New Roman" w:eastAsia="Times New Roman" w:hAnsi="Times New Roman" w:cs="Times New Roman"/>
          <w:sz w:val="28"/>
          <w:szCs w:val="28"/>
          <w:lang w:eastAsia="ru-UA"/>
        </w:rPr>
        <w:t>-</w:t>
      </w:r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це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механізм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зміни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сторінок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або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розділів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інтерфейсу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без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повного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перезавантаження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браузерної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сторінки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При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переході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змінюється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URL, але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замість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нового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запиту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за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повною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HTML-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сторінкою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застосунок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просто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відображає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інший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компонент.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History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API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дозволяє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змінювати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URL через JavaScript без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повного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перезавантаження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сторінки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На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відміну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звичайних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посилань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які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зазвичай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викликають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новий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запит до сервера і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завантаження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нової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сторінки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History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API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забезпечує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навігацію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всередині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SPA. </w:t>
      </w:r>
    </w:p>
    <w:p w14:paraId="1AE985E6" w14:textId="185B5B83" w:rsidR="00B80429" w:rsidRPr="00B80429" w:rsidRDefault="00B80429" w:rsidP="00B804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B80429">
        <w:rPr>
          <w:rFonts w:ascii="Times New Roman" w:eastAsia="Times New Roman" w:hAnsi="Symbol" w:cs="Times New Roman"/>
          <w:sz w:val="28"/>
          <w:szCs w:val="28"/>
          <w:lang w:eastAsia="ru-UA"/>
        </w:rPr>
        <w:t>4.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Найбезпечніше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зберігати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JWT у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HttpOnly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Cookies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тому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що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такі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cookies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недоступні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для JavaScript і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краще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захищені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викрадення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через XSS-атаки.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localStorage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і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sessionStorage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простіші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у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використанні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але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обидва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доступні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 JavaScript, тому при XSS-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уразливості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токен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можуть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викрасти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localStorage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зберігає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токен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навіть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після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перезавантаження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браузера,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sessionStorage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r w:rsidRPr="00B80429">
        <w:rPr>
          <w:rFonts w:ascii="Times New Roman" w:eastAsia="Times New Roman" w:hAnsi="Times New Roman" w:cs="Times New Roman"/>
          <w:sz w:val="28"/>
          <w:szCs w:val="28"/>
          <w:lang w:eastAsia="ru-UA"/>
        </w:rPr>
        <w:t>-</w:t>
      </w:r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тільки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в межах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поточної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вкладки. Для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навчальних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проєктів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часто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використовують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localStorage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через простоту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реалізації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але з точки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зору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безпеки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HttpOnly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Cookies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є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кращим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варіантом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</w:t>
      </w:r>
    </w:p>
    <w:p w14:paraId="0BC278D0" w14:textId="03EF7B8B" w:rsidR="00B80429" w:rsidRPr="00B80429" w:rsidRDefault="00B80429" w:rsidP="00B804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B80429">
        <w:rPr>
          <w:rFonts w:ascii="Times New Roman" w:eastAsia="Times New Roman" w:hAnsi="Symbol" w:cs="Times New Roman"/>
          <w:sz w:val="28"/>
          <w:szCs w:val="28"/>
          <w:lang w:eastAsia="ru-UA"/>
        </w:rPr>
        <w:t>5.</w:t>
      </w:r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CORS (Cross-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Origin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Resource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Sharing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) </w:t>
      </w:r>
      <w:r w:rsidRPr="00B80429">
        <w:rPr>
          <w:rFonts w:ascii="Times New Roman" w:eastAsia="Times New Roman" w:hAnsi="Times New Roman" w:cs="Times New Roman"/>
          <w:sz w:val="28"/>
          <w:szCs w:val="28"/>
          <w:lang w:eastAsia="ru-UA"/>
        </w:rPr>
        <w:t>-</w:t>
      </w:r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це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механізм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який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дозволяє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або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забороняє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браузеру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виконувати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запити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 одного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джерела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до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іншого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Браузер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блокує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такі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запити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через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політику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Same-Origin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Policy, яка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потрібна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для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захисту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користувача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несанкціонованого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доступу до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даних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іншого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сайту.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Якщо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frontend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і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backend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працюють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на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різних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портах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або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доменах, браузер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вважає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їх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різними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джерелами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Щоб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це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дозволити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сервер повинен явно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налаштувати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CORS,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вказавши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дозволений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origin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потрібні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методи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і заголовки,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наприклад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Content-Type та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Authorization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</w:t>
      </w:r>
    </w:p>
    <w:p w14:paraId="42895E64" w14:textId="3D411F64" w:rsidR="00B80429" w:rsidRPr="00B80429" w:rsidRDefault="00B80429" w:rsidP="00B80429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B80429">
        <w:rPr>
          <w:rFonts w:ascii="Times New Roman" w:eastAsia="Times New Roman" w:hAnsi="Symbol" w:cs="Times New Roman"/>
          <w:sz w:val="28"/>
          <w:szCs w:val="28"/>
          <w:lang w:eastAsia="ru-UA"/>
        </w:rPr>
        <w:t>6.</w:t>
      </w:r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State Management </w:t>
      </w:r>
      <w:r w:rsidRPr="00B80429">
        <w:rPr>
          <w:rFonts w:ascii="Times New Roman" w:eastAsia="Times New Roman" w:hAnsi="Times New Roman" w:cs="Times New Roman"/>
          <w:sz w:val="28"/>
          <w:szCs w:val="28"/>
          <w:lang w:eastAsia="ru-UA"/>
        </w:rPr>
        <w:t>-</w:t>
      </w:r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це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управління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станом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застосунку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тобто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даними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яких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залежить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інтерфейс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і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його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поведінка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Локальний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стан компонента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використовується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тоді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коли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дані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потрібні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тільки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одному компоненту,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наприклад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для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полів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форми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локального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loading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або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відкриття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модального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lastRenderedPageBreak/>
        <w:t>вікна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Глобальний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стан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потрібен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тоді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коли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одні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й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самі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дані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використовуються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в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багатьох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частинах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застосунку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наприклад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поточний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користувач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токен, роль, тема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або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спільні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налаштування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Для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простих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задач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достатньо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локального стану, а для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спільних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даних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які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використовуються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багатьма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компонентами,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доцільно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використовувати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Context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Redux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Pinia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або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інші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механізми</w:t>
      </w:r>
      <w:proofErr w:type="spellEnd"/>
      <w:r w:rsidRPr="00B80429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глобального стану.</w:t>
      </w:r>
    </w:p>
    <w:sectPr w:rsidR="00B80429" w:rsidRPr="00B804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5D"/>
    <w:rsid w:val="00321842"/>
    <w:rsid w:val="0047639C"/>
    <w:rsid w:val="00542C5D"/>
    <w:rsid w:val="00712B8D"/>
    <w:rsid w:val="00A916C8"/>
    <w:rsid w:val="00B8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E3BC0"/>
  <w15:chartTrackingRefBased/>
  <w15:docId w15:val="{5F48E459-C383-40D4-BD86-C4B995FA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639C"/>
    <w:pPr>
      <w:spacing w:line="25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916C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916C8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804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DenisLykov0308/TRVD_2026_404TN_Lykov_Labs" TargetMode="External"/><Relationship Id="rId9" Type="http://schemas.openxmlformats.org/officeDocument/2006/relationships/hyperlink" Target="https://drive.google.com/file/d/1j2CsM4e1azYTbjdiZdGrnhfHwkKbgcSt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3</cp:revision>
  <dcterms:created xsi:type="dcterms:W3CDTF">2026-03-31T18:49:00Z</dcterms:created>
  <dcterms:modified xsi:type="dcterms:W3CDTF">2026-03-31T20:17:00Z</dcterms:modified>
</cp:coreProperties>
</file>