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30" w:rsidRDefault="00E47130" w:rsidP="00E4713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Задание 2.1 </w:t>
      </w:r>
    </w:p>
    <w:p w:rsidR="00A66D3B" w:rsidRDefault="00E47130" w:rsidP="00E4713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«Функции в </w:t>
      </w:r>
      <w:r>
        <w:rPr>
          <w:rFonts w:ascii="Times New Roman" w:hAnsi="Times New Roman" w:cs="Times New Roman"/>
          <w:sz w:val="32"/>
          <w:szCs w:val="28"/>
          <w:lang w:val="en-US"/>
        </w:rPr>
        <w:t>Excel</w:t>
      </w:r>
      <w:r>
        <w:rPr>
          <w:rFonts w:ascii="Times New Roman" w:hAnsi="Times New Roman" w:cs="Times New Roman"/>
          <w:sz w:val="32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559"/>
        <w:gridCol w:w="3544"/>
        <w:gridCol w:w="2375"/>
      </w:tblGrid>
      <w:tr w:rsidR="00E47130" w:rsidTr="00720159">
        <w:tc>
          <w:tcPr>
            <w:tcW w:w="534" w:type="dxa"/>
          </w:tcPr>
          <w:p w:rsidR="00E47130" w:rsidRPr="00E47130" w:rsidRDefault="00E47130" w:rsidP="00E47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:rsidR="00E47130" w:rsidRPr="00E47130" w:rsidRDefault="00E47130" w:rsidP="00E47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130">
              <w:rPr>
                <w:rFonts w:ascii="Times New Roman" w:hAnsi="Times New Roman" w:cs="Times New Roman"/>
                <w:b/>
                <w:sz w:val="28"/>
                <w:szCs w:val="28"/>
              </w:rPr>
              <w:t>Адрес ресурса</w:t>
            </w:r>
          </w:p>
        </w:tc>
        <w:tc>
          <w:tcPr>
            <w:tcW w:w="1559" w:type="dxa"/>
          </w:tcPr>
          <w:p w:rsidR="00E47130" w:rsidRPr="00E47130" w:rsidRDefault="00442727" w:rsidP="00E47130">
            <w:pPr>
              <w:ind w:left="2124" w:hanging="2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Авто</w:t>
            </w:r>
            <w:r w:rsidR="00E47130" w:rsidRPr="00E47130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</w:p>
        </w:tc>
        <w:tc>
          <w:tcPr>
            <w:tcW w:w="3544" w:type="dxa"/>
          </w:tcPr>
          <w:p w:rsidR="00E47130" w:rsidRPr="00E47130" w:rsidRDefault="00E47130" w:rsidP="00E47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2375" w:type="dxa"/>
          </w:tcPr>
          <w:p w:rsidR="00E47130" w:rsidRPr="00E47130" w:rsidRDefault="00E47130" w:rsidP="00E47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</w:tr>
      <w:tr w:rsidR="00E47130" w:rsidTr="00720159">
        <w:tc>
          <w:tcPr>
            <w:tcW w:w="534" w:type="dxa"/>
          </w:tcPr>
          <w:p w:rsidR="00E47130" w:rsidRDefault="00E47130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E47130" w:rsidRDefault="00E47130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130">
              <w:rPr>
                <w:rFonts w:ascii="Times New Roman" w:hAnsi="Times New Roman" w:cs="Times New Roman"/>
                <w:sz w:val="28"/>
                <w:szCs w:val="28"/>
              </w:rPr>
              <w:t>https://exceltable.com/funkcii-excel/</w:t>
            </w:r>
          </w:p>
        </w:tc>
        <w:tc>
          <w:tcPr>
            <w:tcW w:w="1559" w:type="dxa"/>
          </w:tcPr>
          <w:p w:rsidR="00E47130" w:rsidRDefault="00E47130" w:rsidP="00E47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E47130" w:rsidRDefault="00E47130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0CC2C6" wp14:editId="04EC349F">
                  <wp:extent cx="2324100" cy="1904746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670" cy="192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E47130" w:rsidRDefault="00E47130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с подробным описанием функций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E47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примерами. </w:t>
            </w:r>
          </w:p>
          <w:p w:rsidR="00E47130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  <w:r w:rsidR="00E47130">
              <w:rPr>
                <w:rFonts w:ascii="Times New Roman" w:hAnsi="Times New Roman" w:cs="Times New Roman"/>
                <w:sz w:val="28"/>
                <w:szCs w:val="28"/>
              </w:rPr>
              <w:t xml:space="preserve"> – все функции показаны на практике</w:t>
            </w:r>
          </w:p>
          <w:p w:rsidR="00E47130" w:rsidRPr="00E47130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  <w:r w:rsidR="00E47130">
              <w:rPr>
                <w:rFonts w:ascii="Times New Roman" w:hAnsi="Times New Roman" w:cs="Times New Roman"/>
                <w:sz w:val="28"/>
                <w:szCs w:val="28"/>
              </w:rPr>
              <w:t xml:space="preserve"> – неудобный интерфейс</w:t>
            </w:r>
          </w:p>
        </w:tc>
      </w:tr>
      <w:tr w:rsidR="00720159" w:rsidTr="00720159">
        <w:trPr>
          <w:trHeight w:val="8519"/>
        </w:trPr>
        <w:tc>
          <w:tcPr>
            <w:tcW w:w="534" w:type="dxa"/>
          </w:tcPr>
          <w:p w:rsidR="00E47130" w:rsidRDefault="00AE035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E47130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727">
              <w:rPr>
                <w:rFonts w:ascii="Times New Roman" w:hAnsi="Times New Roman" w:cs="Times New Roman"/>
                <w:sz w:val="28"/>
                <w:szCs w:val="28"/>
              </w:rPr>
              <w:t>https://support.office.com/ru-ru/article/Функции-excel-по-категориям-5f91f4e9-7b42-46d2-9bd1-63f26a86c0eb</w:t>
            </w:r>
          </w:p>
        </w:tc>
        <w:tc>
          <w:tcPr>
            <w:tcW w:w="1559" w:type="dxa"/>
          </w:tcPr>
          <w:p w:rsidR="00E47130" w:rsidRPr="00442727" w:rsidRDefault="00442727" w:rsidP="00E47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3544" w:type="dxa"/>
          </w:tcPr>
          <w:p w:rsidR="00E47130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5E3F03" wp14:editId="48B02954">
                  <wp:extent cx="2293620" cy="16643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442727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Официальный справочник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42727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Плюсы – в этом справочнике только свежая и проверенная информация. Подробное описание многих функций, огромное количество справок о работе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42727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 – отсутствие подробной спра</w:t>
            </w:r>
            <w:r w:rsidR="00AE035F">
              <w:rPr>
                <w:rFonts w:ascii="Times New Roman" w:hAnsi="Times New Roman" w:cs="Times New Roman"/>
                <w:sz w:val="28"/>
                <w:szCs w:val="28"/>
              </w:rPr>
              <w:t xml:space="preserve">вки и примеров использования 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непопулярных функций.</w:t>
            </w:r>
          </w:p>
          <w:p w:rsidR="00442727" w:rsidRPr="00442727" w:rsidRDefault="00442727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130" w:rsidTr="00720159">
        <w:tc>
          <w:tcPr>
            <w:tcW w:w="534" w:type="dxa"/>
          </w:tcPr>
          <w:p w:rsidR="00E47130" w:rsidRDefault="00AE035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59" w:type="dxa"/>
          </w:tcPr>
          <w:p w:rsidR="00E47130" w:rsidRDefault="00AE035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35F">
              <w:rPr>
                <w:rFonts w:ascii="Times New Roman" w:hAnsi="Times New Roman" w:cs="Times New Roman"/>
                <w:sz w:val="28"/>
                <w:szCs w:val="28"/>
              </w:rPr>
              <w:t>http://study.urfu.ru/Aid/Publication/9495/1/EXCEL.pdf</w:t>
            </w:r>
          </w:p>
        </w:tc>
        <w:tc>
          <w:tcPr>
            <w:tcW w:w="1559" w:type="dxa"/>
          </w:tcPr>
          <w:p w:rsidR="00E47130" w:rsidRDefault="00AE035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Ю.В.Степура,С.Ю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Чепурных</w:t>
            </w:r>
            <w:proofErr w:type="spellEnd"/>
          </w:p>
        </w:tc>
        <w:tc>
          <w:tcPr>
            <w:tcW w:w="3544" w:type="dxa"/>
          </w:tcPr>
          <w:p w:rsidR="00E47130" w:rsidRDefault="00AE035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D07DEF" wp14:editId="0F0B6D7B">
                  <wp:extent cx="2203450" cy="249809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E47130" w:rsidRPr="00732A8B" w:rsidRDefault="00732A8B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сотрудников УРФУ про экономические функции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32A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2A8B" w:rsidRDefault="00732A8B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 – подробное авторское описание экономических функции.</w:t>
            </w:r>
          </w:p>
          <w:p w:rsidR="00732A8B" w:rsidRPr="00732A8B" w:rsidRDefault="00732A8B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 – небольшое количество теории, объяснение функций происходит только на практике</w:t>
            </w:r>
          </w:p>
        </w:tc>
      </w:tr>
      <w:tr w:rsidR="00720159" w:rsidTr="00720159">
        <w:trPr>
          <w:trHeight w:val="7540"/>
        </w:trPr>
        <w:tc>
          <w:tcPr>
            <w:tcW w:w="534" w:type="dxa"/>
          </w:tcPr>
          <w:p w:rsidR="00E47130" w:rsidRDefault="00732A8B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E47130" w:rsidRDefault="007F5D3A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732A8B" w:rsidRPr="004037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http://www.williamspublishing.com/PDF/978-5-8459-1346-3/part.pdf</w:t>
              </w:r>
            </w:hyperlink>
          </w:p>
        </w:tc>
        <w:tc>
          <w:tcPr>
            <w:tcW w:w="1559" w:type="dxa"/>
          </w:tcPr>
          <w:p w:rsidR="00E47130" w:rsidRDefault="00732A8B" w:rsidP="00732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E47130" w:rsidRDefault="00732A8B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60F01E" wp14:editId="3E086388">
                  <wp:extent cx="2203450" cy="242570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E47130" w:rsidRDefault="005D59AB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из книги об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конкретно про текстовые функции.</w:t>
            </w:r>
          </w:p>
          <w:p w:rsidR="00C07091" w:rsidRDefault="00C07091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 – оглавление, понятность и доступность языка, на котором написана книга</w:t>
            </w:r>
          </w:p>
          <w:p w:rsidR="00C07091" w:rsidRPr="005D59AB" w:rsidRDefault="00C07091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Минусы – большое количество ненужной </w:t>
            </w:r>
            <w:r w:rsidR="000C7CFF">
              <w:rPr>
                <w:rFonts w:ascii="Times New Roman" w:hAnsi="Times New Roman" w:cs="Times New Roman"/>
                <w:sz w:val="28"/>
                <w:szCs w:val="28"/>
              </w:rPr>
              <w:t>информации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тексте. </w:t>
            </w:r>
          </w:p>
        </w:tc>
      </w:tr>
      <w:tr w:rsidR="00E47130" w:rsidTr="00720159">
        <w:tc>
          <w:tcPr>
            <w:tcW w:w="534" w:type="dxa"/>
          </w:tcPr>
          <w:p w:rsidR="00E47130" w:rsidRDefault="00C07091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559" w:type="dxa"/>
          </w:tcPr>
          <w:p w:rsidR="00E47130" w:rsidRDefault="00C07091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7091">
              <w:rPr>
                <w:rFonts w:ascii="Times New Roman" w:hAnsi="Times New Roman" w:cs="Times New Roman"/>
                <w:sz w:val="28"/>
                <w:szCs w:val="28"/>
              </w:rPr>
              <w:t>http://bookwu.net/book_spiski-funkcij_881/16_6.-funkcii-excel-dlya-raboty-s-bazoj-dannyh</w:t>
            </w:r>
          </w:p>
        </w:tc>
        <w:tc>
          <w:tcPr>
            <w:tcW w:w="1559" w:type="dxa"/>
          </w:tcPr>
          <w:p w:rsidR="00E47130" w:rsidRPr="000C7CFF" w:rsidRDefault="000C7CFF" w:rsidP="000C7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E47130" w:rsidRDefault="000C7CF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A68F1C" wp14:editId="05ABD50F">
                  <wp:extent cx="2197265" cy="223779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258" cy="224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E47130" w:rsidRDefault="000C7CF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Статья на форуме про работу с функциями баз данных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0C7C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C7CFF" w:rsidRDefault="000C7CF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Плюсы – удобная таблица, обобщающая самое основное по каждой из функций. </w:t>
            </w:r>
          </w:p>
          <w:p w:rsidR="000C7CFF" w:rsidRPr="000C7CFF" w:rsidRDefault="000C7CFF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 – малое ко</w:t>
            </w:r>
            <w:r w:rsidR="00720159">
              <w:rPr>
                <w:rFonts w:ascii="Times New Roman" w:hAnsi="Times New Roman" w:cs="Times New Roman"/>
                <w:sz w:val="28"/>
                <w:szCs w:val="28"/>
              </w:rPr>
              <w:t>личество информации и неприятные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 и дизайн</w:t>
            </w:r>
            <w:r w:rsidR="00720159">
              <w:rPr>
                <w:rFonts w:ascii="Times New Roman" w:hAnsi="Times New Roman" w:cs="Times New Roman"/>
                <w:sz w:val="28"/>
                <w:szCs w:val="28"/>
              </w:rPr>
              <w:t xml:space="preserve"> сайта.</w:t>
            </w:r>
          </w:p>
        </w:tc>
      </w:tr>
      <w:tr w:rsidR="00E47130" w:rsidTr="00720159">
        <w:tc>
          <w:tcPr>
            <w:tcW w:w="534" w:type="dxa"/>
          </w:tcPr>
          <w:p w:rsidR="00E47130" w:rsidRDefault="00720159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E47130" w:rsidRDefault="00720159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159">
              <w:rPr>
                <w:rFonts w:ascii="Times New Roman" w:hAnsi="Times New Roman" w:cs="Times New Roman"/>
                <w:sz w:val="28"/>
                <w:szCs w:val="28"/>
              </w:rPr>
              <w:t>http://on-line-teaching.com/excel/lsn021.html</w:t>
            </w:r>
          </w:p>
        </w:tc>
        <w:tc>
          <w:tcPr>
            <w:tcW w:w="1559" w:type="dxa"/>
          </w:tcPr>
          <w:p w:rsidR="00E47130" w:rsidRDefault="00720159" w:rsidP="00720159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E47130" w:rsidRDefault="00720159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20968" wp14:editId="2C866F6D">
                  <wp:extent cx="2203450" cy="2182495"/>
                  <wp:effectExtent l="0" t="0" r="635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E47130" w:rsidRDefault="00720159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раздел сайта про информационные</w:t>
            </w:r>
          </w:p>
          <w:p w:rsidR="00720159" w:rsidRPr="00720159" w:rsidRDefault="00720159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математических функциях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201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0159" w:rsidRDefault="00720159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 – удобный интерфейс, понятный язык</w:t>
            </w:r>
          </w:p>
          <w:p w:rsidR="00720159" w:rsidRPr="00720159" w:rsidRDefault="00720159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Минусы- нет практических примеров</w:t>
            </w:r>
          </w:p>
        </w:tc>
      </w:tr>
      <w:tr w:rsidR="00E47130" w:rsidTr="00720159">
        <w:tc>
          <w:tcPr>
            <w:tcW w:w="534" w:type="dxa"/>
          </w:tcPr>
          <w:p w:rsidR="00E47130" w:rsidRDefault="00AA48C2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E47130" w:rsidRDefault="007F5D3A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D3A">
              <w:rPr>
                <w:rFonts w:ascii="Times New Roman" w:hAnsi="Times New Roman" w:cs="Times New Roman"/>
                <w:sz w:val="28"/>
                <w:szCs w:val="28"/>
              </w:rPr>
              <w:t>http://www.excelworld.ru/index/spravochniki/0-48</w:t>
            </w:r>
          </w:p>
        </w:tc>
        <w:tc>
          <w:tcPr>
            <w:tcW w:w="1559" w:type="dxa"/>
          </w:tcPr>
          <w:p w:rsidR="00E47130" w:rsidRDefault="00AA48C2" w:rsidP="00AA4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E47130" w:rsidRDefault="007F5D3A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A66E63" wp14:editId="2156BDA8">
                  <wp:extent cx="2563495" cy="2133600"/>
                  <wp:effectExtent l="0" t="0" r="825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72" cy="213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E47130" w:rsidRDefault="007F5D3A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 справочник, который представлен в виде нескольких</w:t>
            </w:r>
            <w:r w:rsidRPr="007F5D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файлов электронных таблиц.</w:t>
            </w:r>
          </w:p>
          <w:p w:rsidR="007F5D3A" w:rsidRDefault="007F5D3A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 – интересное оформление, читабельность и понятность.</w:t>
            </w:r>
          </w:p>
          <w:p w:rsidR="007F5D3A" w:rsidRDefault="007F5D3A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 – нет практических примеров.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F5D3A" w:rsidRPr="007F5D3A" w:rsidRDefault="007F5D3A" w:rsidP="00E4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7130" w:rsidRPr="00E47130" w:rsidRDefault="00E47130" w:rsidP="00E47130">
      <w:pPr>
        <w:rPr>
          <w:rFonts w:ascii="Times New Roman" w:hAnsi="Times New Roman" w:cs="Times New Roman"/>
          <w:sz w:val="28"/>
          <w:szCs w:val="28"/>
        </w:rPr>
      </w:pPr>
    </w:p>
    <w:p w:rsidR="00E47130" w:rsidRPr="00E47130" w:rsidRDefault="00E47130" w:rsidP="00E47130">
      <w:pPr>
        <w:rPr>
          <w:rFonts w:ascii="Times New Roman" w:hAnsi="Times New Roman" w:cs="Times New Roman"/>
          <w:sz w:val="32"/>
          <w:szCs w:val="28"/>
        </w:rPr>
      </w:pPr>
    </w:p>
    <w:sectPr w:rsidR="00E47130" w:rsidRPr="00E4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E1"/>
    <w:rsid w:val="000579E1"/>
    <w:rsid w:val="000C7CFF"/>
    <w:rsid w:val="001B200B"/>
    <w:rsid w:val="00442727"/>
    <w:rsid w:val="004C3BD2"/>
    <w:rsid w:val="005D59AB"/>
    <w:rsid w:val="00720159"/>
    <w:rsid w:val="00732A8B"/>
    <w:rsid w:val="007F5D3A"/>
    <w:rsid w:val="008241D0"/>
    <w:rsid w:val="00921273"/>
    <w:rsid w:val="00A66D3B"/>
    <w:rsid w:val="00AA48C2"/>
    <w:rsid w:val="00AE035F"/>
    <w:rsid w:val="00C07091"/>
    <w:rsid w:val="00E4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DC258-E969-4373-ABA5-6B8216C2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3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illiamspublishing.com/PDF/978-5-8459-1346-3/part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2018-09-20T07:01:00Z</dcterms:created>
  <dcterms:modified xsi:type="dcterms:W3CDTF">2018-09-28T19:26:00Z</dcterms:modified>
</cp:coreProperties>
</file>