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CF" w:rsidRPr="00E504CA" w:rsidRDefault="0014745F" w:rsidP="0014745F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:rsidR="006D7FCF" w:rsidRDefault="006D7FCF" w:rsidP="006D7FCF">
      <w:pPr>
        <w:pStyle w:val="a4"/>
        <w:rPr>
          <w:sz w:val="32"/>
          <w:szCs w:val="32"/>
        </w:rPr>
      </w:pPr>
    </w:p>
    <w:tbl>
      <w:tblPr>
        <w:tblStyle w:val="a6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686"/>
        <w:gridCol w:w="3685"/>
      </w:tblGrid>
      <w:tr w:rsidR="006D7FCF" w:rsidTr="005D22EF">
        <w:tc>
          <w:tcPr>
            <w:tcW w:w="3402" w:type="dxa"/>
          </w:tcPr>
          <w:p w:rsidR="006D7FCF" w:rsidRPr="005349F5" w:rsidRDefault="00E504CA" w:rsidP="00E50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https://drive.google.com/file/d/0B6696ckkWj_zSElvQkZJWmxRZGc/view</w:t>
            </w:r>
          </w:p>
        </w:tc>
        <w:tc>
          <w:tcPr>
            <w:tcW w:w="3686" w:type="dxa"/>
          </w:tcPr>
          <w:p w:rsidR="006D7FCF" w:rsidRPr="001D2A4F" w:rsidRDefault="005D22EF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9180E3" wp14:editId="3123FF37">
                  <wp:extent cx="2203450" cy="309308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5D2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Простым и понятным языком рассказывается об основных принципах работы в паскале. Каждая тема написана на простом и понятном языке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http://mif.vspu.ru/books/pascal/</w:t>
            </w:r>
          </w:p>
        </w:tc>
        <w:tc>
          <w:tcPr>
            <w:tcW w:w="3686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BDA2BD" wp14:editId="493DC703">
                  <wp:extent cx="2203450" cy="235140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63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Краткий справочник с удобным интерфейсом, очень удобно искать какую либо конкретно интересующую </w:t>
            </w:r>
            <w:proofErr w:type="gramStart"/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тему .</w:t>
            </w:r>
            <w:proofErr w:type="gramEnd"/>
          </w:p>
        </w:tc>
      </w:tr>
      <w:tr w:rsidR="006D7FCF" w:rsidTr="005D22EF">
        <w:tc>
          <w:tcPr>
            <w:tcW w:w="3402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http://k504.khai.edu/attachments/article/762/Zadachnik_Abramyan.pdf</w:t>
            </w:r>
          </w:p>
        </w:tc>
        <w:tc>
          <w:tcPr>
            <w:tcW w:w="3686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ADD9A0" wp14:editId="7C520FC7">
                  <wp:extent cx="2203450" cy="251841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6379E7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Сборник задач, </w:t>
            </w:r>
            <w:r w:rsidR="003333F9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помогающий хорошо освоить практическое программирование на </w:t>
            </w:r>
            <w:r w:rsidR="003333F9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https://ideafix.name/wp-content/uploads/stuff/book76.pdf</w:t>
            </w:r>
          </w:p>
        </w:tc>
        <w:tc>
          <w:tcPr>
            <w:tcW w:w="3686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619C58" wp14:editId="475B21BB">
                  <wp:extent cx="2203450" cy="262890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3333F9" w:rsidP="00333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Помимо непосредственно программирования, рассказывается об основах алгоритмизации и построения программ. Детально описываются все конструкции языка, приводятся многочисленные примеры программ. </w:t>
            </w:r>
          </w:p>
        </w:tc>
      </w:tr>
      <w:tr w:rsidR="006D7FCF" w:rsidTr="005D22EF">
        <w:tc>
          <w:tcPr>
            <w:tcW w:w="3402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>https://docs.altlinux.org/books/freepascal.pdf</w:t>
            </w:r>
          </w:p>
        </w:tc>
        <w:tc>
          <w:tcPr>
            <w:tcW w:w="3686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B3B53A" wp14:editId="587AE6D6">
                  <wp:extent cx="2203450" cy="221615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6D7FCF" w:rsidRPr="001D2A4F" w:rsidRDefault="003333F9" w:rsidP="006D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В учебнике уделяется внимание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>средам программирования (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  <w:r w:rsidR="001D2A4F" w:rsidRPr="001D2A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1D2A4F" w:rsidRPr="001D2A4F" w:rsidRDefault="006D7FCF" w:rsidP="001D2A4F">
      <w:r w:rsidRPr="006D7FCF">
        <w:br w:type="page"/>
      </w:r>
    </w:p>
    <w:p w:rsidR="001D2A4F" w:rsidRPr="001D2A4F" w:rsidRDefault="001D2A4F" w:rsidP="001D2A4F">
      <w:pPr>
        <w:pStyle w:val="a4"/>
        <w:jc w:val="center"/>
        <w:rPr>
          <w:rFonts w:ascii="Times New Roman" w:hAnsi="Times New Roman" w:cs="Times New Roman"/>
          <w:sz w:val="32"/>
        </w:rPr>
      </w:pPr>
      <w:r w:rsidRPr="001D2A4F">
        <w:rPr>
          <w:rFonts w:ascii="Times New Roman" w:hAnsi="Times New Roman" w:cs="Times New Roman"/>
          <w:sz w:val="32"/>
        </w:rPr>
        <w:lastRenderedPageBreak/>
        <w:t>Задание 2</w:t>
      </w:r>
    </w:p>
    <w:p w:rsidR="001D2A4F" w:rsidRDefault="001D2A4F" w:rsidP="006D7FCF">
      <w:pPr>
        <w:pStyle w:val="a4"/>
      </w:pPr>
    </w:p>
    <w:p w:rsidR="001D2A4F" w:rsidRPr="002208D4" w:rsidRDefault="001D2A4F" w:rsidP="001D2A4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4F">
        <w:rPr>
          <w:rFonts w:ascii="Times New Roman" w:hAnsi="Times New Roman" w:cs="Times New Roman"/>
          <w:sz w:val="28"/>
          <w:szCs w:val="28"/>
        </w:rPr>
        <w:t xml:space="preserve">Основными разработчиками </w:t>
      </w:r>
      <w:r w:rsidRPr="001D2A4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1D2A4F">
        <w:rPr>
          <w:rFonts w:ascii="Times New Roman" w:hAnsi="Times New Roman" w:cs="Times New Roman"/>
          <w:sz w:val="28"/>
          <w:szCs w:val="28"/>
        </w:rPr>
        <w:t xml:space="preserve"> были 3 программиста Клифф Бэйсеман, Шейн Миллер и Майкл Хесс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2A4F">
        <w:rPr>
          <w:rFonts w:ascii="Times New Roman" w:hAnsi="Times New Roman" w:cs="Times New Roman"/>
          <w:sz w:val="28"/>
          <w:szCs w:val="28"/>
        </w:rPr>
        <w:t xml:space="preserve"> которые до этого участвовали в разработке малоизвестного проекта </w:t>
      </w:r>
      <w:r w:rsidRPr="001D2A4F">
        <w:rPr>
          <w:rFonts w:ascii="Times New Roman" w:hAnsi="Times New Roman" w:cs="Times New Roman"/>
          <w:sz w:val="28"/>
          <w:szCs w:val="28"/>
          <w:lang w:val="en-US"/>
        </w:rPr>
        <w:t>Medigo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началась в 1999 году. Команда преследовала цель написать удобную среду разработки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349F5">
        <w:rPr>
          <w:rFonts w:ascii="Times New Roman" w:hAnsi="Times New Roman" w:cs="Times New Roman"/>
          <w:sz w:val="28"/>
          <w:szCs w:val="28"/>
        </w:rPr>
        <w:t>.</w:t>
      </w:r>
    </w:p>
    <w:p w:rsidR="00797CF1" w:rsidRPr="005349F5" w:rsidRDefault="00797CF1" w:rsidP="005349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9F5">
        <w:rPr>
          <w:rFonts w:ascii="Times New Roman" w:hAnsi="Times New Roman" w:cs="Times New Roman"/>
          <w:sz w:val="28"/>
          <w:szCs w:val="28"/>
        </w:rPr>
        <w:t xml:space="preserve">Работа в </w:t>
      </w:r>
      <w:r w:rsidRPr="005349F5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349F5">
        <w:rPr>
          <w:rFonts w:ascii="Times New Roman" w:hAnsi="Times New Roman" w:cs="Times New Roman"/>
          <w:sz w:val="28"/>
          <w:szCs w:val="28"/>
        </w:rPr>
        <w:t xml:space="preserve"> происходит в нескольких окнах: инспекторе объектов, редакторе исходного кода, </w:t>
      </w:r>
      <w:r w:rsidR="005349F5">
        <w:rPr>
          <w:rFonts w:ascii="Times New Roman" w:hAnsi="Times New Roman" w:cs="Times New Roman"/>
          <w:sz w:val="28"/>
          <w:szCs w:val="28"/>
        </w:rPr>
        <w:t>окне с настройками</w:t>
      </w:r>
      <w:r w:rsidRPr="005349F5">
        <w:rPr>
          <w:rFonts w:ascii="Times New Roman" w:hAnsi="Times New Roman" w:cs="Times New Roman"/>
          <w:sz w:val="28"/>
          <w:szCs w:val="28"/>
        </w:rPr>
        <w:t xml:space="preserve"> сре</w:t>
      </w:r>
      <w:r w:rsidR="005349F5">
        <w:rPr>
          <w:rFonts w:ascii="Times New Roman" w:hAnsi="Times New Roman" w:cs="Times New Roman"/>
          <w:sz w:val="28"/>
          <w:szCs w:val="28"/>
        </w:rPr>
        <w:t>ды, окне сообщений и окне форм. Окно</w:t>
      </w:r>
      <w:r w:rsidRPr="005349F5">
        <w:rPr>
          <w:rFonts w:ascii="Times New Roman" w:hAnsi="Times New Roman" w:cs="Times New Roman"/>
          <w:sz w:val="28"/>
          <w:szCs w:val="28"/>
        </w:rPr>
        <w:t xml:space="preserve"> среды позволяет запускать программы, форматировать код, подключать различные пакеты и т.д.</w:t>
      </w:r>
      <w:r w:rsidR="005349F5">
        <w:rPr>
          <w:rFonts w:ascii="Times New Roman" w:hAnsi="Times New Roman" w:cs="Times New Roman"/>
          <w:sz w:val="28"/>
          <w:szCs w:val="28"/>
        </w:rPr>
        <w:t xml:space="preserve"> </w:t>
      </w:r>
      <w:r w:rsidR="005349F5" w:rsidRPr="005349F5">
        <w:rPr>
          <w:rFonts w:ascii="Times New Roman" w:hAnsi="Times New Roman" w:cs="Times New Roman"/>
          <w:sz w:val="28"/>
          <w:szCs w:val="28"/>
        </w:rPr>
        <w:t xml:space="preserve"> </w:t>
      </w:r>
      <w:r w:rsidR="005349F5" w:rsidRPr="00797CF1">
        <w:rPr>
          <w:rFonts w:ascii="Times New Roman" w:hAnsi="Times New Roman" w:cs="Times New Roman"/>
          <w:sz w:val="28"/>
          <w:szCs w:val="28"/>
        </w:rPr>
        <w:t>В окне сообщений выводятся ошибки и различная информация о программе.</w:t>
      </w:r>
      <w:r w:rsidR="005349F5">
        <w:rPr>
          <w:rFonts w:ascii="Times New Roman" w:hAnsi="Times New Roman" w:cs="Times New Roman"/>
          <w:sz w:val="28"/>
          <w:szCs w:val="28"/>
        </w:rPr>
        <w:t xml:space="preserve"> </w:t>
      </w:r>
      <w:r w:rsidRPr="005349F5">
        <w:rPr>
          <w:rFonts w:ascii="Times New Roman" w:hAnsi="Times New Roman" w:cs="Times New Roman"/>
          <w:sz w:val="28"/>
          <w:szCs w:val="28"/>
        </w:rPr>
        <w:t>Окно формы позволяет подключать объекты</w:t>
      </w:r>
      <w:r w:rsidR="005349F5" w:rsidRPr="005349F5">
        <w:rPr>
          <w:rFonts w:ascii="Times New Roman" w:hAnsi="Times New Roman" w:cs="Times New Roman"/>
          <w:sz w:val="28"/>
          <w:szCs w:val="28"/>
        </w:rPr>
        <w:t>, и</w:t>
      </w:r>
      <w:r w:rsidRPr="005349F5">
        <w:rPr>
          <w:rFonts w:ascii="Times New Roman" w:hAnsi="Times New Roman" w:cs="Times New Roman"/>
          <w:sz w:val="28"/>
          <w:szCs w:val="28"/>
        </w:rPr>
        <w:t>нспекто</w:t>
      </w:r>
      <w:r w:rsidR="005349F5" w:rsidRPr="005349F5">
        <w:rPr>
          <w:rFonts w:ascii="Times New Roman" w:hAnsi="Times New Roman" w:cs="Times New Roman"/>
          <w:sz w:val="28"/>
          <w:szCs w:val="28"/>
        </w:rPr>
        <w:t>р объектов настраивать их свойства, а</w:t>
      </w:r>
      <w:r w:rsidRPr="005349F5">
        <w:rPr>
          <w:rFonts w:ascii="Times New Roman" w:hAnsi="Times New Roman" w:cs="Times New Roman"/>
          <w:sz w:val="28"/>
          <w:szCs w:val="28"/>
        </w:rPr>
        <w:t xml:space="preserve"> редакторе исходного кода пишется непосредственно сама программа. </w:t>
      </w:r>
    </w:p>
    <w:p w:rsidR="00830885" w:rsidRDefault="005349F5" w:rsidP="008308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34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консольные приложения. Для того чтобы сделать консольное приложение нужно закрыть все открытые проекты и нажав кнопку «новый проект» выбрать «консольное приложение».</w:t>
      </w:r>
    </w:p>
    <w:p w:rsidR="00EE4BF8" w:rsidRPr="00EE4BF8" w:rsidRDefault="00EE4BF8" w:rsidP="005816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BF8">
        <w:rPr>
          <w:rFonts w:ascii="Times New Roman" w:hAnsi="Times New Roman" w:cs="Times New Roman"/>
          <w:sz w:val="28"/>
          <w:szCs w:val="28"/>
        </w:rPr>
        <w:t xml:space="preserve">Lazarus имеет собственный встроенный отладчик. Синтаксические ошибки находит компилятор и не позволяет запустить программу. Также </w:t>
      </w:r>
      <w:r w:rsidRPr="00EE4BF8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EE4BF8">
        <w:rPr>
          <w:rFonts w:ascii="Times New Roman" w:hAnsi="Times New Roman" w:cs="Times New Roman"/>
          <w:sz w:val="28"/>
          <w:szCs w:val="28"/>
        </w:rPr>
        <w:t xml:space="preserve"> указывает программисту на ошибки времени выполнения. </w:t>
      </w:r>
      <w:r w:rsidRPr="00EE4BF8">
        <w:rPr>
          <w:rFonts w:ascii="Times New Roman" w:hAnsi="Times New Roman" w:cs="Times New Roman"/>
          <w:sz w:val="28"/>
          <w:szCs w:val="28"/>
        </w:rPr>
        <w:t>Если программу</w:t>
      </w:r>
      <w:r w:rsidRPr="00EE4BF8">
        <w:rPr>
          <w:rFonts w:ascii="Times New Roman" w:hAnsi="Times New Roman" w:cs="Times New Roman"/>
          <w:sz w:val="28"/>
          <w:szCs w:val="28"/>
        </w:rPr>
        <w:t xml:space="preserve"> с такой ошибкой</w:t>
      </w:r>
      <w:r w:rsidRPr="00EE4BF8">
        <w:rPr>
          <w:rFonts w:ascii="Times New Roman" w:hAnsi="Times New Roman" w:cs="Times New Roman"/>
          <w:sz w:val="28"/>
          <w:szCs w:val="28"/>
        </w:rPr>
        <w:t xml:space="preserve"> запустить из среды Lazarus, то она скомпилируется, но при попытке загрузки, или в момент совершения ошибки, приостановит свою работу</w:t>
      </w:r>
      <w:r w:rsidRPr="00EE4BF8">
        <w:rPr>
          <w:rFonts w:ascii="Times New Roman" w:hAnsi="Times New Roman" w:cs="Times New Roman"/>
          <w:sz w:val="28"/>
          <w:szCs w:val="28"/>
        </w:rPr>
        <w:t>, выдав</w:t>
      </w:r>
      <w:r w:rsidR="005816E2">
        <w:rPr>
          <w:rFonts w:ascii="Times New Roman" w:hAnsi="Times New Roman" w:cs="Times New Roman"/>
          <w:sz w:val="28"/>
          <w:szCs w:val="28"/>
        </w:rPr>
        <w:t xml:space="preserve"> соответствующее</w:t>
      </w:r>
      <w:r w:rsidRPr="00EE4BF8">
        <w:rPr>
          <w:rFonts w:ascii="Times New Roman" w:hAnsi="Times New Roman" w:cs="Times New Roman"/>
          <w:sz w:val="28"/>
          <w:szCs w:val="28"/>
        </w:rPr>
        <w:t xml:space="preserve"> сообщение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16E2">
        <w:rPr>
          <w:rFonts w:ascii="Times New Roman" w:hAnsi="Times New Roman" w:cs="Times New Roman"/>
          <w:sz w:val="28"/>
          <w:szCs w:val="28"/>
        </w:rPr>
        <w:t xml:space="preserve">Встроенный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8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помочь </w:t>
      </w:r>
      <w:r w:rsidR="005816E2">
        <w:rPr>
          <w:rFonts w:ascii="Times New Roman" w:hAnsi="Times New Roman" w:cs="Times New Roman"/>
          <w:sz w:val="28"/>
          <w:szCs w:val="28"/>
        </w:rPr>
        <w:t xml:space="preserve">программисту обнаружить алгоритмические ошибки. Принцип работы отладчика таков: в той строчке кода, где программой обнаружена ошибка, пользователь может поставить breakpoint (точку остановки). Это означает что правильная часть программы будет выполняться до этой строчки, а место, где сделана ошибка, можно будет проанализировать </w:t>
      </w:r>
      <w:r w:rsidR="00655B76">
        <w:rPr>
          <w:rFonts w:ascii="Times New Roman" w:hAnsi="Times New Roman" w:cs="Times New Roman"/>
          <w:sz w:val="28"/>
          <w:szCs w:val="28"/>
        </w:rPr>
        <w:t>используя</w:t>
      </w:r>
      <w:r w:rsidR="005816E2">
        <w:rPr>
          <w:rFonts w:ascii="Times New Roman" w:hAnsi="Times New Roman" w:cs="Times New Roman"/>
          <w:sz w:val="28"/>
          <w:szCs w:val="28"/>
        </w:rPr>
        <w:t xml:space="preserve"> другие возможности отладчика</w:t>
      </w:r>
    </w:p>
    <w:p w:rsidR="00797CF1" w:rsidRDefault="00655B76" w:rsidP="00655B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запустить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655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для начало ее скомпилировать, нажав «Запуск», а затем «</w:t>
      </w:r>
      <w:r w:rsidRPr="00655B76">
        <w:rPr>
          <w:rFonts w:ascii="Times New Roman" w:hAnsi="Times New Roman" w:cs="Times New Roman"/>
          <w:sz w:val="28"/>
          <w:szCs w:val="28"/>
        </w:rPr>
        <w:t>Компилировать</w:t>
      </w:r>
      <w:r>
        <w:rPr>
          <w:rFonts w:ascii="Times New Roman" w:hAnsi="Times New Roman" w:cs="Times New Roman"/>
          <w:sz w:val="28"/>
          <w:szCs w:val="28"/>
        </w:rPr>
        <w:t>». После чего стоит нажать «Запуск» или воспользоваться горячей клавишей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5B7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7CF1" w:rsidRPr="00655B76" w:rsidRDefault="00797CF1" w:rsidP="00655B76">
      <w:pPr>
        <w:rPr>
          <w:rFonts w:ascii="Times New Roman" w:hAnsi="Times New Roman" w:cs="Times New Roman"/>
          <w:sz w:val="28"/>
          <w:szCs w:val="28"/>
        </w:rPr>
      </w:pPr>
    </w:p>
    <w:p w:rsidR="00830885" w:rsidRDefault="00830885" w:rsidP="00A823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23D2" w:rsidRPr="00830885" w:rsidRDefault="00A823D2" w:rsidP="00A823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D2A4F" w:rsidRDefault="001D2A4F" w:rsidP="006D7FCF">
      <w:pPr>
        <w:pStyle w:val="a4"/>
      </w:pPr>
    </w:p>
    <w:p w:rsidR="001D2A4F" w:rsidRDefault="001D2A4F" w:rsidP="006D7FCF">
      <w:pPr>
        <w:pStyle w:val="a4"/>
      </w:pPr>
    </w:p>
    <w:p w:rsidR="00655B76" w:rsidRDefault="00655B76">
      <w:r>
        <w:br w:type="page"/>
      </w:r>
    </w:p>
    <w:p w:rsidR="00DF6694" w:rsidRDefault="00BF2C2D" w:rsidP="00BF2C2D">
      <w:pPr>
        <w:pStyle w:val="a4"/>
        <w:tabs>
          <w:tab w:val="center" w:pos="5233"/>
          <w:tab w:val="left" w:pos="6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655B76" w:rsidRPr="00655B76">
        <w:rPr>
          <w:rFonts w:ascii="Times New Roman" w:hAnsi="Times New Roman" w:cs="Times New Roman"/>
          <w:sz w:val="32"/>
          <w:szCs w:val="32"/>
        </w:rPr>
        <w:t>Задание 3</w:t>
      </w:r>
    </w:p>
    <w:p w:rsidR="00BF2C2D" w:rsidRPr="00BF2C2D" w:rsidRDefault="00BF2C2D" w:rsidP="00BF2C2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5B76" w:rsidTr="00655B76">
        <w:tc>
          <w:tcPr>
            <w:tcW w:w="3485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Блок </w:t>
            </w:r>
          </w:p>
        </w:tc>
        <w:tc>
          <w:tcPr>
            <w:tcW w:w="3485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3486" w:type="dxa"/>
          </w:tcPr>
          <w:p w:rsidR="00655B76" w:rsidRPr="00655B76" w:rsidRDefault="00655B76" w:rsidP="00655B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B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55B76" w:rsidTr="00655B76">
        <w:trPr>
          <w:trHeight w:val="98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Терминатор начала и конца работы функции</w:t>
            </w:r>
          </w:p>
        </w:tc>
        <w:tc>
          <w:tcPr>
            <w:tcW w:w="3485" w:type="dxa"/>
          </w:tcPr>
          <w:p w:rsidR="00655B76" w:rsidRPr="00E1450C" w:rsidRDefault="00655B76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101600</wp:posOffset>
                      </wp:positionV>
                      <wp:extent cx="1647825" cy="400050"/>
                      <wp:effectExtent l="0" t="0" r="28575" b="19050"/>
                      <wp:wrapNone/>
                      <wp:docPr id="2" name="Блок-схема: знак заверше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8729F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6" type="#_x0000_t116" style="position:absolute;margin-left:15.85pt;margin-top:8pt;width:12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655B76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>Обозначает начало или конец программы.</w:t>
            </w:r>
          </w:p>
        </w:tc>
      </w:tr>
      <w:tr w:rsidR="00655B76" w:rsidTr="00BF2C2D">
        <w:trPr>
          <w:trHeight w:val="98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Выполнение операций над данными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41275</wp:posOffset>
                      </wp:positionV>
                      <wp:extent cx="1714500" cy="409575"/>
                      <wp:effectExtent l="0" t="0" r="19050" b="28575"/>
                      <wp:wrapNone/>
                      <wp:docPr id="7" name="Блок-схема: процес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0957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2580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7" o:spid="_x0000_s1026" type="#_x0000_t109" style="position:absolute;margin-left:13.6pt;margin-top:3.25pt;width:13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>Данный блок отвечает за выполнение одной или нескольких операций. Как правило, в данный элемент блок-схемы вписывают команды, которые меняют данные, значения переменных.</w:t>
            </w:r>
          </w:p>
        </w:tc>
      </w:tr>
      <w:tr w:rsidR="00655B76" w:rsidTr="00BF2C2D">
        <w:trPr>
          <w:trHeight w:val="1083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Операции ввода и вывода данных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7E8BC" wp14:editId="14286119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41275</wp:posOffset>
                      </wp:positionV>
                      <wp:extent cx="1600200" cy="476250"/>
                      <wp:effectExtent l="0" t="0" r="19050" b="19050"/>
                      <wp:wrapNone/>
                      <wp:docPr id="8" name="Блок-схема: данны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7625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7EC74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8" o:spid="_x0000_s1026" type="#_x0000_t111" style="position:absolute;margin-left:18.85pt;margin-top:3.25pt;width:12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Отвечает за форму подачи данных, например, за пользовательский ввод данных с клавиатуры или за вывод данных на монитор персонального компьютера.</w:t>
            </w:r>
          </w:p>
        </w:tc>
      </w:tr>
      <w:tr w:rsidR="00655B76" w:rsidTr="00BF2C2D">
        <w:trPr>
          <w:trHeight w:val="1239"/>
        </w:trPr>
        <w:tc>
          <w:tcPr>
            <w:tcW w:w="3485" w:type="dxa"/>
          </w:tcPr>
          <w:p w:rsidR="00655B76" w:rsidRPr="00E1450C" w:rsidRDefault="00B26EFC" w:rsidP="00B2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Блок, иллюстрирующий ветвление алгоритма</w:t>
            </w:r>
          </w:p>
        </w:tc>
        <w:tc>
          <w:tcPr>
            <w:tcW w:w="3485" w:type="dxa"/>
          </w:tcPr>
          <w:p w:rsidR="00655B76" w:rsidRPr="00E1450C" w:rsidRDefault="00BF2C2D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B9CE2B" wp14:editId="75272D9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74295</wp:posOffset>
                      </wp:positionV>
                      <wp:extent cx="1476375" cy="638175"/>
                      <wp:effectExtent l="0" t="0" r="28575" b="28575"/>
                      <wp:wrapNone/>
                      <wp:docPr id="9" name="Блок-схема: решени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381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0A052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9" o:spid="_x0000_s1026" type="#_x0000_t110" style="position:absolute;margin-left:22.6pt;margin-top:5.85pt;width:116.2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F2C2D" w:rsidP="00BF2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Внутри данного элемента-ромба записывается логическое усл</w:t>
            </w: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овие.</w:t>
            </w:r>
          </w:p>
        </w:tc>
      </w:tr>
      <w:tr w:rsidR="00655B76" w:rsidTr="00B26EFC">
        <w:trPr>
          <w:trHeight w:val="1270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Подготовка данных</w:t>
            </w:r>
          </w:p>
        </w:tc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141605</wp:posOffset>
                      </wp:positionV>
                      <wp:extent cx="1543050" cy="571500"/>
                      <wp:effectExtent l="0" t="0" r="19050" b="19050"/>
                      <wp:wrapNone/>
                      <wp:docPr id="10" name="Блок-схема: подготов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571500"/>
                              </a:xfrm>
                              <a:prstGeom prst="flowChartPrepara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3E9431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0" o:spid="_x0000_s1026" type="#_x0000_t117" style="position:absolute;margin-left:21.1pt;margin-top:11.15pt;width:121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Внутри элемента записывается заголовок цикла со счетчиком, а операции тела цикла располагаются ниже элемента.</w:t>
            </w:r>
          </w:p>
        </w:tc>
      </w:tr>
      <w:tr w:rsidR="00655B76" w:rsidTr="00B26EFC">
        <w:trPr>
          <w:trHeight w:val="1983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Начало и конец цикла</w:t>
            </w:r>
          </w:p>
        </w:tc>
        <w:tc>
          <w:tcPr>
            <w:tcW w:w="3485" w:type="dxa"/>
          </w:tcPr>
          <w:p w:rsidR="00B26EFC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655B76" w:rsidRPr="00E1450C" w:rsidRDefault="00E1450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="00B26EFC"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  </w:t>
            </w:r>
            <w:r w:rsidR="00B26EFC"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F5F6C0" wp14:editId="6D2FAFC3">
                  <wp:extent cx="1437640" cy="11049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4" cy="112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Данный блок состоит из двух частей. Операции тела цикла размещаются между ними. Заголовок цикла и изменения счетчика цикла записываются внутри верхнего или нижнего блока – в зависимости от архитектуры цикла.</w:t>
            </w:r>
          </w:p>
        </w:tc>
      </w:tr>
      <w:tr w:rsidR="00655B76" w:rsidTr="00B26EFC">
        <w:trPr>
          <w:trHeight w:val="1715"/>
        </w:trPr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Вызов внешней процедуры</w:t>
            </w:r>
          </w:p>
        </w:tc>
        <w:tc>
          <w:tcPr>
            <w:tcW w:w="3485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344169</wp:posOffset>
                      </wp:positionH>
                      <wp:positionV relativeFrom="paragraph">
                        <wp:posOffset>200025</wp:posOffset>
                      </wp:positionV>
                      <wp:extent cx="1438275" cy="762000"/>
                      <wp:effectExtent l="0" t="0" r="28575" b="19050"/>
                      <wp:wrapNone/>
                      <wp:docPr id="12" name="Блок-схема: типовой процесс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76200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3CCBEDD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12" o:spid="_x0000_s1026" type="#_x0000_t112" style="position:absolute;margin-left:27.1pt;margin-top:15.75pt;width:113.2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655B76" w:rsidRPr="00E1450C" w:rsidRDefault="00B26EF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sz w:val="28"/>
                <w:szCs w:val="28"/>
              </w:rPr>
              <w:t xml:space="preserve">Если ваша программа предусматривает наличие подпрограмм: процедур или функций, то вызов подпрограммы </w:t>
            </w:r>
            <w:r w:rsidRPr="00E145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записывается внутри данного элемента.</w:t>
            </w:r>
          </w:p>
        </w:tc>
      </w:tr>
      <w:tr w:rsidR="00E1450C" w:rsidTr="00B26EFC">
        <w:trPr>
          <w:trHeight w:val="1715"/>
        </w:trPr>
        <w:tc>
          <w:tcPr>
            <w:tcW w:w="3485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Соединитель</w:t>
            </w:r>
          </w:p>
        </w:tc>
        <w:tc>
          <w:tcPr>
            <w:tcW w:w="3485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145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133350</wp:posOffset>
                      </wp:positionV>
                      <wp:extent cx="866775" cy="819150"/>
                      <wp:effectExtent l="0" t="0" r="28575" b="19050"/>
                      <wp:wrapNone/>
                      <wp:docPr id="13" name="Блок-схема: узе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1915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52C2A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3" o:spid="_x0000_s1026" type="#_x0000_t120" style="position:absolute;margin-left:46.6pt;margin-top:10.5pt;width:68.2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3486" w:type="dxa"/>
          </w:tcPr>
          <w:p w:rsidR="00E1450C" w:rsidRPr="00E1450C" w:rsidRDefault="00E1450C" w:rsidP="00655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0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случае, если блок-схема не умещается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каким-либо причинам тянуть линию не удобно.</w:t>
            </w:r>
          </w:p>
        </w:tc>
      </w:tr>
    </w:tbl>
    <w:p w:rsidR="00655B76" w:rsidRPr="00655B76" w:rsidRDefault="00655B76" w:rsidP="00655B76"/>
    <w:sectPr w:rsidR="00655B76" w:rsidRPr="00655B76" w:rsidSect="00147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69DE"/>
    <w:multiLevelType w:val="hybridMultilevel"/>
    <w:tmpl w:val="1AB2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94"/>
    <w:rsid w:val="00027C74"/>
    <w:rsid w:val="0014745F"/>
    <w:rsid w:val="001D2A4F"/>
    <w:rsid w:val="002208D4"/>
    <w:rsid w:val="003333F9"/>
    <w:rsid w:val="004C3BD2"/>
    <w:rsid w:val="004C50C3"/>
    <w:rsid w:val="005349F5"/>
    <w:rsid w:val="005816E2"/>
    <w:rsid w:val="005D22EF"/>
    <w:rsid w:val="006379E7"/>
    <w:rsid w:val="00655B76"/>
    <w:rsid w:val="006D7FCF"/>
    <w:rsid w:val="00797CF1"/>
    <w:rsid w:val="00830885"/>
    <w:rsid w:val="00921273"/>
    <w:rsid w:val="00A823D2"/>
    <w:rsid w:val="00B26EFC"/>
    <w:rsid w:val="00BF2C2D"/>
    <w:rsid w:val="00DF6694"/>
    <w:rsid w:val="00E1450C"/>
    <w:rsid w:val="00E504CA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A3D75-C89A-46A3-8910-586921CF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6D7FC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6D7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D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59"/>
    <w:rsid w:val="006D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2018-09-07T10:46:00Z</dcterms:created>
  <dcterms:modified xsi:type="dcterms:W3CDTF">2018-09-10T18:53:00Z</dcterms:modified>
</cp:coreProperties>
</file>