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1D47E8" w:rsidP="001D47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№9</w:t>
      </w:r>
    </w:p>
    <w:p w:rsid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>Разветвляющиеся вычислительные процессы</w:t>
      </w:r>
    </w:p>
    <w:p w:rsid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Научиться реализовывать алгоритмы и писать при помощи разветвляющихся вычислительных процессов</w:t>
      </w:r>
    </w:p>
    <w:p w:rsidR="001D47E8" w:rsidRP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Оборудование: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1D47E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1D47E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PC</w:t>
      </w:r>
    </w:p>
    <w:p w:rsidR="001D47E8" w:rsidRDefault="001D47E8" w:rsidP="001D47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:rsid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</w:t>
      </w:r>
      <w:r w:rsidRPr="001D47E8">
        <w:rPr>
          <w:rFonts w:ascii="Times New Roman" w:hAnsi="Times New Roman" w:cs="Times New Roman"/>
          <w:sz w:val="28"/>
        </w:rPr>
        <w:t>Программа считывает с</w:t>
      </w:r>
      <w:r>
        <w:rPr>
          <w:rFonts w:ascii="Times New Roman" w:hAnsi="Times New Roman" w:cs="Times New Roman"/>
          <w:sz w:val="28"/>
        </w:rPr>
        <w:t xml:space="preserve"> клавиатуры пятизначное число и </w:t>
      </w:r>
      <w:r w:rsidRPr="001D47E8">
        <w:rPr>
          <w:rFonts w:ascii="Times New Roman" w:hAnsi="Times New Roman" w:cs="Times New Roman"/>
          <w:sz w:val="28"/>
        </w:rPr>
        <w:t>определяет, является ли оно пали</w:t>
      </w:r>
      <w:r>
        <w:rPr>
          <w:rFonts w:ascii="Times New Roman" w:hAnsi="Times New Roman" w:cs="Times New Roman"/>
          <w:sz w:val="28"/>
        </w:rPr>
        <w:t xml:space="preserve">ндромом. </w:t>
      </w:r>
    </w:p>
    <w:p w:rsid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</w:rPr>
        <w:t xml:space="preserve">Палиндром – это слово </w:t>
      </w:r>
      <w:r w:rsidRPr="001D47E8">
        <w:rPr>
          <w:rFonts w:ascii="Times New Roman" w:hAnsi="Times New Roman" w:cs="Times New Roman"/>
          <w:sz w:val="28"/>
        </w:rPr>
        <w:t>или число, которое одинаково чи</w:t>
      </w:r>
      <w:r>
        <w:rPr>
          <w:rFonts w:ascii="Times New Roman" w:hAnsi="Times New Roman" w:cs="Times New Roman"/>
          <w:sz w:val="28"/>
        </w:rPr>
        <w:t>тается как слева направо, так и</w:t>
      </w:r>
      <w:r>
        <w:rPr>
          <w:rFonts w:ascii="Times New Roman" w:hAnsi="Times New Roman" w:cs="Times New Roman"/>
          <w:sz w:val="28"/>
        </w:rPr>
        <w:t xml:space="preserve"> </w:t>
      </w:r>
      <w:r w:rsidRPr="001D47E8">
        <w:rPr>
          <w:rFonts w:ascii="Times New Roman" w:hAnsi="Times New Roman" w:cs="Times New Roman"/>
          <w:sz w:val="28"/>
        </w:rPr>
        <w:t xml:space="preserve">справа </w:t>
      </w:r>
      <w:r>
        <w:rPr>
          <w:rFonts w:ascii="Times New Roman" w:hAnsi="Times New Roman" w:cs="Times New Roman"/>
          <w:sz w:val="28"/>
        </w:rPr>
        <w:t>налево, например: 12321, 57975.</w:t>
      </w:r>
    </w:p>
    <w:p w:rsid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Будем разбивать число на цифры и записывать каждую как </w:t>
      </w:r>
      <w:proofErr w:type="spellStart"/>
      <w:r>
        <w:rPr>
          <w:rFonts w:ascii="Times New Roman" w:hAnsi="Times New Roman" w:cs="Times New Roman"/>
          <w:sz w:val="28"/>
        </w:rPr>
        <w:t>элемнт</w:t>
      </w:r>
      <w:proofErr w:type="spellEnd"/>
      <w:r>
        <w:rPr>
          <w:rFonts w:ascii="Times New Roman" w:hAnsi="Times New Roman" w:cs="Times New Roman"/>
          <w:sz w:val="28"/>
        </w:rPr>
        <w:t xml:space="preserve"> массива, затем сравним элементы</w:t>
      </w: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 – схема:</w:t>
      </w:r>
    </w:p>
    <w:p w:rsidR="001D47E8" w:rsidRDefault="001D47E8" w:rsidP="001D47E8">
      <w:pPr>
        <w:jc w:val="center"/>
        <w:rPr>
          <w:rFonts w:ascii="Times New Roman" w:hAnsi="Times New Roman" w:cs="Times New Roman"/>
          <w:b/>
          <w:sz w:val="28"/>
        </w:rPr>
      </w:pPr>
    </w:p>
    <w:p w:rsidR="001D47E8" w:rsidRDefault="00B405DE" w:rsidP="001D47E8">
      <w:pPr>
        <w:jc w:val="center"/>
        <w:rPr>
          <w:rFonts w:ascii="Times New Roman" w:hAnsi="Times New Roman" w:cs="Times New Roman"/>
          <w:b/>
          <w:sz w:val="28"/>
        </w:rPr>
      </w:pPr>
      <w:r w:rsidRPr="00B405DE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3152775" cy="8201025"/>
            <wp:effectExtent l="0" t="0" r="9525" b="9525"/>
            <wp:docPr id="3" name="Рисунок 3" descr="C:\Users\Denis\Documents\дз\Информатика\ЛБ9, РВП\Блок- схем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Documents\дз\Информатика\ЛБ9, РВП\Блок- схемы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D47E8" w:rsidTr="001D47E8"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вводимое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число</w:t>
            </w:r>
          </w:p>
        </w:tc>
        <w:tc>
          <w:tcPr>
            <w:tcW w:w="3191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1D47E8" w:rsidTr="001D47E8"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1D47E8" w:rsidTr="001D47E8"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A[1..5]</w:t>
            </w:r>
          </w:p>
        </w:tc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массив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с цифрами числа</w:t>
            </w:r>
          </w:p>
        </w:tc>
        <w:tc>
          <w:tcPr>
            <w:tcW w:w="3191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</w:tbl>
    <w:p w:rsidR="001D47E8" w:rsidRDefault="001D47E8" w:rsidP="001D47E8">
      <w:pPr>
        <w:jc w:val="center"/>
        <w:rPr>
          <w:rFonts w:ascii="Times New Roman" w:hAnsi="Times New Roman" w:cs="Times New Roman"/>
          <w:b/>
          <w:sz w:val="28"/>
        </w:rPr>
      </w:pP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программы: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..5</w:t>
      </w:r>
      <w:proofErr w:type="gram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x: 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1D47E8" w:rsidRPr="001D47E8" w:rsidRDefault="00B405DE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D47E8"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1D47E8"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="001D47E8"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1D47E8"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D47E8"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="001D47E8"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="001D47E8"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1D47E8"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="001D47E8"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B405D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B405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="00B405DE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="00B405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] = A[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] = A[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Палиндром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палиндром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выполненной работы:</w:t>
      </w:r>
    </w:p>
    <w:p w:rsidR="001D47E8" w:rsidRDefault="001D47E8" w:rsidP="001D47E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7C5E717" wp14:editId="6E67DFCF">
            <wp:extent cx="8858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0AE671" wp14:editId="54E91417">
            <wp:extent cx="1162217" cy="61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3570" cy="6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 результатов вычисления:</w:t>
      </w:r>
    </w:p>
    <w:p w:rsidR="001D47E8" w:rsidRDefault="00B405DE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элемент массива принимал значение соответствующей ему цифры, в цикле находим остаток от целочисленного деления числа на 10 (это будет последней (для палиндрома и первой) цифрой), а затем «отсекаем ее» целочисленно поделив число на 10</w:t>
      </w:r>
    </w:p>
    <w:p w:rsidR="00B405DE" w:rsidRDefault="00B405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405DE" w:rsidRDefault="00B405DE" w:rsidP="00B405D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:rsidR="00B405DE" w:rsidRDefault="00B405DE" w:rsidP="00B405DE">
      <w:pPr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</w:rPr>
        <w:t xml:space="preserve">определить четверть угла азимута А, </w:t>
      </w:r>
      <w:r w:rsidRPr="00B405DE">
        <w:rPr>
          <w:rFonts w:ascii="Times New Roman" w:hAnsi="Times New Roman" w:cs="Times New Roman"/>
          <w:sz w:val="28"/>
        </w:rPr>
        <w:t>где λ = 0.1, D = 30</w:t>
      </w:r>
      <w:r w:rsidRPr="00B405DE">
        <w:rPr>
          <w:rFonts w:ascii="Times New Roman" w:hAnsi="Times New Roman" w:cs="Times New Roman"/>
          <w:sz w:val="28"/>
          <w:vertAlign w:val="superscript"/>
        </w:rPr>
        <w:t>o</w:t>
      </w:r>
      <w:r w:rsidRPr="00B405DE">
        <w:rPr>
          <w:rFonts w:ascii="Times New Roman" w:hAnsi="Times New Roman" w:cs="Times New Roman"/>
          <w:sz w:val="28"/>
        </w:rPr>
        <w:t>, φ = 45</w:t>
      </w:r>
      <w:r w:rsidRPr="00B405DE">
        <w:rPr>
          <w:rFonts w:ascii="Times New Roman" w:hAnsi="Times New Roman" w:cs="Times New Roman"/>
          <w:sz w:val="28"/>
          <w:vertAlign w:val="superscript"/>
        </w:rPr>
        <w:t>o</w:t>
      </w:r>
    </w:p>
    <w:p w:rsidR="00B405DE" w:rsidRDefault="00B405DE" w:rsidP="00B405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Математическая модель:</w:t>
      </w:r>
    </w:p>
    <w:p w:rsidR="00B405DE" w:rsidRPr="00B405DE" w:rsidRDefault="00B405DE" w:rsidP="00B405DE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A=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arcsin⁡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</w:rPr>
                <m:t>(φ)*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(D)</m:t>
                  </m:r>
                </m:den>
              </m:f>
            </m:e>
          </m:d>
        </m:oMath>
      </m:oMathPara>
    </w:p>
    <w:p w:rsidR="00B405DE" w:rsidRPr="00B405DE" w:rsidRDefault="00B405DE" w:rsidP="00B405DE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</w:rPr>
                <m:t>(D)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</w:rPr>
                <m:t>(D)</m:t>
              </m:r>
            </m:den>
          </m:f>
        </m:oMath>
      </m:oMathPara>
    </w:p>
    <w:p w:rsidR="00B405DE" w:rsidRPr="00EC7E90" w:rsidRDefault="00B405DE" w:rsidP="00B405DE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(D)</m:t>
              </m:r>
            </m:den>
          </m:f>
        </m:oMath>
      </m:oMathPara>
    </w:p>
    <w:p w:rsidR="00EC7E90" w:rsidRPr="00EC7E90" w:rsidRDefault="00EC7E90" w:rsidP="00B405DE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 xml:space="preserve">                    при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&gt;0,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π-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            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при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&gt;0,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π+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            при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&lt;0,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2π-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          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при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&lt;0,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&gt;0</m:t>
                  </m:r>
                </m:e>
              </m:eqArr>
            </m:e>
          </m:d>
        </m:oMath>
      </m:oMathPara>
    </w:p>
    <w:p w:rsidR="00EC7E90" w:rsidRDefault="00EC7E90" w:rsidP="00EC7E90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Блок – схема:</w:t>
      </w:r>
    </w:p>
    <w:p w:rsidR="00EC7E90" w:rsidRDefault="00EC7E90" w:rsidP="00EC7E90">
      <w:pPr>
        <w:rPr>
          <w:rFonts w:ascii="Times New Roman" w:eastAsiaTheme="minorEastAsia" w:hAnsi="Times New Roman" w:cs="Times New Roman"/>
          <w:b/>
          <w:sz w:val="28"/>
        </w:rPr>
      </w:pPr>
      <w:r w:rsidRPr="00EC7E90">
        <w:rPr>
          <w:rFonts w:ascii="Times New Roman" w:eastAsiaTheme="minorEastAsia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940425" cy="5784303"/>
            <wp:effectExtent l="0" t="0" r="0" b="6985"/>
            <wp:docPr id="4" name="Рисунок 4" descr="C:\Users\Denis\Documents\дз\Информатика\ЛБ9, РВП\Блок- схем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is\Documents\дз\Информатика\ЛБ9, РВП\Блок- схемы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90" w:rsidRDefault="00EC7E90" w:rsidP="00EC7E90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C7E90" w:rsidRPr="00EC7E90" w:rsidTr="00EC7E90"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</w:t>
            </w:r>
            <w:proofErr w:type="gramEnd"/>
          </w:p>
        </w:tc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четверть</w:t>
            </w:r>
            <w:proofErr w:type="gramEnd"/>
          </w:p>
        </w:tc>
        <w:tc>
          <w:tcPr>
            <w:tcW w:w="3191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EC7E90" w:rsidRPr="00EC7E90" w:rsidTr="00EC7E90"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азимут</w:t>
            </w:r>
            <w:proofErr w:type="gramEnd"/>
          </w:p>
        </w:tc>
        <w:tc>
          <w:tcPr>
            <w:tcW w:w="3191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EC7E90" w:rsidRPr="00EC7E90" w:rsidTr="00EC7E90"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sina</w:t>
            </w:r>
            <w:proofErr w:type="spellEnd"/>
          </w:p>
        </w:tc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синус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азимута</w:t>
            </w:r>
          </w:p>
        </w:tc>
        <w:tc>
          <w:tcPr>
            <w:tcW w:w="3191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EC7E90" w:rsidRPr="00EC7E90" w:rsidTr="00EC7E90"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cosa</w:t>
            </w:r>
            <w:proofErr w:type="spellEnd"/>
          </w:p>
        </w:tc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косинус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азимута</w:t>
            </w:r>
          </w:p>
        </w:tc>
        <w:tc>
          <w:tcPr>
            <w:tcW w:w="3191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EC7E90" w:rsidRPr="00EC7E90" w:rsidTr="00EC7E90"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l,d,j</w:t>
            </w:r>
            <w:proofErr w:type="spellEnd"/>
          </w:p>
        </w:tc>
        <w:tc>
          <w:tcPr>
            <w:tcW w:w="3190" w:type="dxa"/>
          </w:tcPr>
          <w:p w:rsid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начальные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условия</w:t>
            </w:r>
          </w:p>
        </w:tc>
        <w:tc>
          <w:tcPr>
            <w:tcW w:w="3191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</w:tbl>
    <w:p w:rsidR="00EC7E90" w:rsidRDefault="00EC7E90" w:rsidP="00EC7E90">
      <w:pPr>
        <w:jc w:val="center"/>
        <w:rPr>
          <w:rFonts w:ascii="Times New Roman" w:hAnsi="Times New Roman" w:cs="Times New Roman"/>
          <w:sz w:val="28"/>
        </w:rPr>
      </w:pPr>
    </w:p>
    <w:p w:rsidR="00EC7E90" w:rsidRPr="00EC7E90" w:rsidRDefault="00EC7E90" w:rsidP="00EC7E9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EC7E9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EC7E90">
        <w:rPr>
          <w:rFonts w:ascii="Times New Roman" w:hAnsi="Times New Roman" w:cs="Times New Roman"/>
          <w:b/>
          <w:sz w:val="28"/>
          <w:lang w:val="en-US"/>
        </w:rPr>
        <w:t>: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d, j,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a, c: </w:t>
      </w:r>
      <w:r w:rsidRPr="00EC7E9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30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pi /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45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pi /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(j) * sin(l) / sin(d);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(sin(j) - sin(j) *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(d)) /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(j) * sin(d);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arcsin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;a := abs(a);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;a := pi - abs(a);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;a := pi + abs(a);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;a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pi - abs(A);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EC7E9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, c)</w:t>
      </w:r>
    </w:p>
    <w:p w:rsidR="00EC7E90" w:rsidRDefault="00EC7E90" w:rsidP="00EC7E9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C7E90" w:rsidRDefault="00EC7E90" w:rsidP="00EC7E9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выполненной работы:</w:t>
      </w:r>
    </w:p>
    <w:p w:rsidR="00EC7E90" w:rsidRDefault="00EC7E90" w:rsidP="00EC7E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C8347D" wp14:editId="7F9147EC">
            <wp:extent cx="167640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90" w:rsidRDefault="00EC7E90" w:rsidP="00EC7E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 вычислений:</w:t>
      </w:r>
    </w:p>
    <w:p w:rsidR="00EC7E90" w:rsidRDefault="00D835B4" w:rsidP="00EC7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замечено, что значение азимута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3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арксинусу от синуса азимута. Для сокращения изначальное значение азимута было записано через арксинус</w:t>
      </w:r>
    </w:p>
    <w:p w:rsidR="00D835B4" w:rsidRDefault="00D83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35B4" w:rsidRDefault="00D835B4" w:rsidP="00D835B4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Задание №3</w:t>
      </w:r>
    </w:p>
    <w:p w:rsidR="00D835B4" w:rsidRDefault="00D835B4" w:rsidP="00D83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D835B4">
        <w:rPr>
          <w:rFonts w:ascii="Times New Roman" w:hAnsi="Times New Roman" w:cs="Times New Roman"/>
          <w:sz w:val="28"/>
          <w:szCs w:val="28"/>
        </w:rPr>
        <w:t xml:space="preserve">«Угадай число». Составить </w:t>
      </w:r>
      <w:r>
        <w:rPr>
          <w:rFonts w:ascii="Times New Roman" w:hAnsi="Times New Roman" w:cs="Times New Roman"/>
          <w:sz w:val="28"/>
          <w:szCs w:val="28"/>
        </w:rPr>
        <w:t xml:space="preserve">программу, которая бы случайным </w:t>
      </w:r>
      <w:r w:rsidRPr="00D835B4">
        <w:rPr>
          <w:rFonts w:ascii="Times New Roman" w:hAnsi="Times New Roman" w:cs="Times New Roman"/>
          <w:sz w:val="28"/>
          <w:szCs w:val="28"/>
        </w:rPr>
        <w:t>образом загадывала число от</w:t>
      </w:r>
      <w:r>
        <w:rPr>
          <w:rFonts w:ascii="Times New Roman" w:hAnsi="Times New Roman" w:cs="Times New Roman"/>
          <w:sz w:val="28"/>
          <w:szCs w:val="28"/>
        </w:rPr>
        <w:t xml:space="preserve"> 1 до 100, и предлагала Вам его </w:t>
      </w:r>
      <w:r w:rsidRPr="00D835B4">
        <w:rPr>
          <w:rFonts w:ascii="Times New Roman" w:hAnsi="Times New Roman" w:cs="Times New Roman"/>
          <w:sz w:val="28"/>
          <w:szCs w:val="28"/>
        </w:rPr>
        <w:t>угадать. При неправильном от</w:t>
      </w:r>
      <w:r>
        <w:rPr>
          <w:rFonts w:ascii="Times New Roman" w:hAnsi="Times New Roman" w:cs="Times New Roman"/>
          <w:sz w:val="28"/>
          <w:szCs w:val="28"/>
        </w:rPr>
        <w:t xml:space="preserve">вете, программа должна выводить </w:t>
      </w:r>
      <w:r w:rsidRPr="00D835B4">
        <w:rPr>
          <w:rFonts w:ascii="Times New Roman" w:hAnsi="Times New Roman" w:cs="Times New Roman"/>
          <w:sz w:val="28"/>
          <w:szCs w:val="28"/>
        </w:rPr>
        <w:t>сообщение о том, больше загаданное число ил</w:t>
      </w:r>
      <w:r>
        <w:rPr>
          <w:rFonts w:ascii="Times New Roman" w:hAnsi="Times New Roman" w:cs="Times New Roman"/>
          <w:sz w:val="28"/>
          <w:szCs w:val="28"/>
        </w:rPr>
        <w:t xml:space="preserve">и меньше. В случае </w:t>
      </w:r>
      <w:r w:rsidRPr="00D835B4">
        <w:rPr>
          <w:rFonts w:ascii="Times New Roman" w:hAnsi="Times New Roman" w:cs="Times New Roman"/>
          <w:sz w:val="28"/>
          <w:szCs w:val="28"/>
        </w:rPr>
        <w:t>победы выводится поздравле</w:t>
      </w:r>
      <w:r>
        <w:rPr>
          <w:rFonts w:ascii="Times New Roman" w:hAnsi="Times New Roman" w:cs="Times New Roman"/>
          <w:sz w:val="28"/>
          <w:szCs w:val="28"/>
        </w:rPr>
        <w:t xml:space="preserve">ние. Программа дает возможность </w:t>
      </w:r>
      <w:r w:rsidRPr="00D835B4">
        <w:rPr>
          <w:rFonts w:ascii="Times New Roman" w:hAnsi="Times New Roman" w:cs="Times New Roman"/>
          <w:sz w:val="28"/>
          <w:szCs w:val="28"/>
        </w:rPr>
        <w:t>вводить число до тех пор, пока пользователь не угадает.</w:t>
      </w:r>
    </w:p>
    <w:p w:rsidR="00D835B4" w:rsidRPr="00D835B4" w:rsidRDefault="00D835B4" w:rsidP="00D83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  <w:szCs w:val="28"/>
        </w:rPr>
        <w:t xml:space="preserve">Для непрерывного ввода чисел воспользуемся циклом с предусловием, случайное число зададим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randomize</w:t>
      </w:r>
      <w:r w:rsidRPr="00D835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5B4" w:rsidRDefault="00D835B4" w:rsidP="00D83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 схема:</w:t>
      </w:r>
    </w:p>
    <w:p w:rsidR="00D835B4" w:rsidRDefault="00D835B4" w:rsidP="00D835B4">
      <w:pPr>
        <w:jc w:val="center"/>
        <w:rPr>
          <w:rFonts w:ascii="Times New Roman" w:hAnsi="Times New Roman" w:cs="Times New Roman"/>
          <w:sz w:val="28"/>
          <w:szCs w:val="28"/>
        </w:rPr>
      </w:pPr>
      <w:r w:rsidRPr="00D835B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386389"/>
            <wp:effectExtent l="0" t="0" r="3175" b="5080"/>
            <wp:docPr id="7" name="Рисунок 7" descr="C:\Users\Denis\Documents\дз\Информатика\ЛБ9, РВП\Блок- схем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is\Documents\дз\Информатика\ЛБ9, РВП\Блок- схемы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B4" w:rsidRDefault="00D835B4" w:rsidP="00D83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35B4" w:rsidTr="00D835B4">
        <w:tc>
          <w:tcPr>
            <w:tcW w:w="3190" w:type="dxa"/>
          </w:tcPr>
          <w:p w:rsidR="00D835B4" w:rsidRP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вводимое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</w:t>
            </w:r>
          </w:p>
        </w:tc>
        <w:tc>
          <w:tcPr>
            <w:tcW w:w="3191" w:type="dxa"/>
          </w:tcPr>
          <w:p w:rsidR="00D835B4" w:rsidRP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835B4" w:rsidTr="00D835B4">
        <w:tc>
          <w:tcPr>
            <w:tcW w:w="3190" w:type="dxa"/>
          </w:tcPr>
          <w:p w:rsidR="00D835B4" w:rsidRP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0" w:type="dxa"/>
          </w:tcPr>
          <w:p w:rsid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случайное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</w:t>
            </w:r>
          </w:p>
        </w:tc>
        <w:tc>
          <w:tcPr>
            <w:tcW w:w="3191" w:type="dxa"/>
          </w:tcPr>
          <w:p w:rsidR="00D835B4" w:rsidRP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D835B4" w:rsidRDefault="00D835B4" w:rsidP="00D835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35B4" w:rsidRPr="00D835B4" w:rsidRDefault="00D835B4" w:rsidP="00D835B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835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835B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x: 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random(</w:t>
      </w:r>
      <w:r w:rsidRPr="00D835B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D835B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&lt;&gt; a </w:t>
      </w: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&gt; a </w:t>
      </w: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Больше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искомого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a </w:t>
      </w: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Меньше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искомого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Победа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835B4" w:rsidRDefault="00D835B4" w:rsidP="00D835B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выполненной работы:</w:t>
      </w:r>
    </w:p>
    <w:p w:rsidR="00D835B4" w:rsidRDefault="00D835B4" w:rsidP="00D835B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4658E6" wp14:editId="62F574F5">
            <wp:extent cx="1362075" cy="1790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B4" w:rsidRDefault="00D835B4" w:rsidP="00D835B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результатов вычисления:</w:t>
      </w:r>
    </w:p>
    <w:p w:rsidR="00D835B4" w:rsidRDefault="00D835B4" w:rsidP="00D835B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задаче можно было использовать цикл с постусловием, но так как средства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позволяют </w:t>
      </w:r>
      <w:r w:rsidR="001C3693">
        <w:rPr>
          <w:rFonts w:ascii="Times New Roman" w:hAnsi="Times New Roman" w:cs="Times New Roman"/>
          <w:color w:val="000000"/>
          <w:sz w:val="28"/>
          <w:szCs w:val="28"/>
        </w:rPr>
        <w:t>проверять условие цикла с переменной, объявляемой в его теле, был выбран цикл с предусловием.</w:t>
      </w:r>
    </w:p>
    <w:p w:rsidR="001C3693" w:rsidRDefault="001C36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C3693" w:rsidRDefault="001C3693" w:rsidP="001C3693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lastRenderedPageBreak/>
        <w:t>Задача №4</w:t>
      </w:r>
    </w:p>
    <w:p w:rsidR="001C3693" w:rsidRDefault="001C3693" w:rsidP="001C36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Постановка задачи: </w:t>
      </w:r>
      <w:r w:rsidRPr="001C3693">
        <w:rPr>
          <w:rFonts w:ascii="Times New Roman" w:hAnsi="Times New Roman" w:cs="Times New Roman"/>
          <w:color w:val="000000"/>
          <w:sz w:val="28"/>
          <w:szCs w:val="28"/>
        </w:rPr>
        <w:t>Сформировать выв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 слова «ворона» в зависимости </w:t>
      </w:r>
      <w:r w:rsidRPr="001C3693">
        <w:rPr>
          <w:rFonts w:ascii="Times New Roman" w:hAnsi="Times New Roman" w:cs="Times New Roman"/>
          <w:color w:val="000000"/>
          <w:sz w:val="28"/>
          <w:szCs w:val="28"/>
        </w:rPr>
        <w:t>от любого числительного,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которое вводится с клавиатуры. </w:t>
      </w:r>
      <w:r w:rsidRPr="001C3693">
        <w:rPr>
          <w:rFonts w:ascii="Times New Roman" w:hAnsi="Times New Roman" w:cs="Times New Roman"/>
          <w:color w:val="000000"/>
          <w:sz w:val="28"/>
          <w:szCs w:val="28"/>
        </w:rPr>
        <w:t xml:space="preserve">Например: 1 – ворона, 3 – </w:t>
      </w:r>
      <w:r>
        <w:rPr>
          <w:rFonts w:ascii="Times New Roman" w:hAnsi="Times New Roman" w:cs="Times New Roman"/>
          <w:color w:val="000000"/>
          <w:sz w:val="28"/>
          <w:szCs w:val="28"/>
        </w:rPr>
        <w:t>вороны, 5 – ворон. 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используйте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3693">
        <w:rPr>
          <w:rFonts w:ascii="Times New Roman" w:hAnsi="Times New Roman" w:cs="Times New Roman"/>
          <w:color w:val="000000"/>
          <w:sz w:val="28"/>
          <w:szCs w:val="28"/>
        </w:rPr>
        <w:t>оператор выбора)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C3693" w:rsidRDefault="001C3693" w:rsidP="001C36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Математическая модель: </w:t>
      </w:r>
      <w:r w:rsidR="00C843C9">
        <w:rPr>
          <w:rFonts w:ascii="Times New Roman" w:hAnsi="Times New Roman" w:cs="Times New Roman"/>
          <w:color w:val="000000"/>
          <w:sz w:val="28"/>
          <w:szCs w:val="28"/>
        </w:rPr>
        <w:t>Будем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формировать вывод слова в зависимости от последней цифры введенного числа (для 1 – «ворона», для 2,3,4 – «вороны», для 5,6,7,8,9,0 – «ворон»)</w:t>
      </w:r>
    </w:p>
    <w:p w:rsidR="001C3693" w:rsidRDefault="001C3693" w:rsidP="001C36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Блок схема:</w:t>
      </w:r>
    </w:p>
    <w:p w:rsidR="001C3693" w:rsidRDefault="001C3693" w:rsidP="001C369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C3693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4075" cy="8296275"/>
            <wp:effectExtent l="0" t="0" r="9525" b="9525"/>
            <wp:docPr id="10" name="Рисунок 10" descr="C:\Users\Denis\Documents\дз\Информатика\ЛБ9, РВП\Блок- схем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is\Documents\дз\Информатика\ЛБ9, РВП\Блок- схемы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93" w:rsidRPr="001C3693" w:rsidRDefault="001C3693" w:rsidP="001C36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3693" w:rsidRDefault="001C36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3693" w:rsidRDefault="001C36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C3693" w:rsidTr="001C3693">
        <w:tc>
          <w:tcPr>
            <w:tcW w:w="3190" w:type="dxa"/>
          </w:tcPr>
          <w:p w:rsidR="001C3693" w:rsidRPr="001C3693" w:rsidRDefault="001C3693" w:rsidP="001C3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1C3693" w:rsidRPr="00C843C9" w:rsidRDefault="00C843C9" w:rsidP="001C3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ворон</w:t>
            </w:r>
          </w:p>
        </w:tc>
        <w:tc>
          <w:tcPr>
            <w:tcW w:w="3191" w:type="dxa"/>
          </w:tcPr>
          <w:p w:rsidR="001C3693" w:rsidRPr="00C843C9" w:rsidRDefault="00C843C9" w:rsidP="001C3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</w:tr>
    </w:tbl>
    <w:p w:rsidR="001C3693" w:rsidRDefault="001C3693" w:rsidP="001C36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843C9" w:rsidRDefault="00C843C9" w:rsidP="00C843C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 программы:</w:t>
      </w:r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gramEnd"/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&gt;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&lt;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</w:t>
      </w: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ворона</w:t>
      </w:r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вороны</w:t>
      </w:r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3C9" w:rsidRDefault="00C843C9" w:rsidP="00C843C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843C9" w:rsidRDefault="00C843C9" w:rsidP="00C843C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выполненной работы:</w:t>
      </w:r>
    </w:p>
    <w:p w:rsidR="00C843C9" w:rsidRDefault="00C843C9" w:rsidP="00C843C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97B503" wp14:editId="0651629A">
            <wp:extent cx="819150" cy="57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8BF555" wp14:editId="7229CDC6">
            <wp:extent cx="866775" cy="57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A434CC" wp14:editId="5BBA2B03">
            <wp:extent cx="901212" cy="57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2094" cy="5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C9" w:rsidRDefault="00C843C9" w:rsidP="00C843C9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Анализ результатов вычисления:</w:t>
      </w:r>
    </w:p>
    <w:p w:rsidR="00C843C9" w:rsidRDefault="00C843C9" w:rsidP="00C843C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в русском языке числа с 11 по 19 включительно не составные (все числа больше 20 можно назвать составными так как мы называем сначала значение разряда десятка, а затем единицы, например: «тридцать один», где тридцать – десятки, один – единицы) то изначально условия будем проверять для них.</w:t>
      </w:r>
    </w:p>
    <w:p w:rsidR="00C843C9" w:rsidRDefault="00C843C9" w:rsidP="00C843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</w:p>
    <w:p w:rsidR="00C843C9" w:rsidRPr="00C843C9" w:rsidRDefault="00C843C9" w:rsidP="00C843C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Средствами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было реализовано несколько алгоритмов на разветвляющиеся вычислительные процессы. </w:t>
      </w:r>
      <w:bookmarkStart w:id="0" w:name="_GoBack"/>
      <w:bookmarkEnd w:id="0"/>
    </w:p>
    <w:sectPr w:rsidR="00C843C9" w:rsidRPr="00C84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16217"/>
    <w:multiLevelType w:val="hybridMultilevel"/>
    <w:tmpl w:val="D6B6A8FE"/>
    <w:lvl w:ilvl="0" w:tplc="0CDE10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F279F"/>
    <w:multiLevelType w:val="hybridMultilevel"/>
    <w:tmpl w:val="969EA406"/>
    <w:lvl w:ilvl="0" w:tplc="69C071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16364"/>
    <w:multiLevelType w:val="hybridMultilevel"/>
    <w:tmpl w:val="81AAD650"/>
    <w:lvl w:ilvl="0" w:tplc="5C1895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F6E64"/>
    <w:multiLevelType w:val="hybridMultilevel"/>
    <w:tmpl w:val="B74458B6"/>
    <w:lvl w:ilvl="0" w:tplc="AFE0B0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E8"/>
    <w:rsid w:val="001C3693"/>
    <w:rsid w:val="001D47E8"/>
    <w:rsid w:val="004C3BD2"/>
    <w:rsid w:val="00921273"/>
    <w:rsid w:val="00B405DE"/>
    <w:rsid w:val="00C843C9"/>
    <w:rsid w:val="00D835B4"/>
    <w:rsid w:val="00E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9D895-DF11-4492-9EF6-60F46FB7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405DE"/>
    <w:rPr>
      <w:color w:val="808080"/>
    </w:rPr>
  </w:style>
  <w:style w:type="paragraph" w:styleId="a5">
    <w:name w:val="List Paragraph"/>
    <w:basedOn w:val="a"/>
    <w:uiPriority w:val="34"/>
    <w:qFormat/>
    <w:rsid w:val="00EC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2018-11-19T11:53:00Z</dcterms:created>
  <dcterms:modified xsi:type="dcterms:W3CDTF">2018-11-19T13:01:00Z</dcterms:modified>
</cp:coreProperties>
</file>