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063" w:rsidRPr="00EA1242" w:rsidRDefault="00A8725A" w:rsidP="00A8725A">
      <w:pPr>
        <w:jc w:val="center"/>
        <w:rPr>
          <w:rFonts w:ascii="Times New Roman" w:hAnsi="Times New Roman" w:cs="Times New Roman"/>
          <w:sz w:val="32"/>
          <w:szCs w:val="28"/>
        </w:rPr>
      </w:pPr>
      <w:r w:rsidRPr="00EA1242">
        <w:rPr>
          <w:rFonts w:ascii="Times New Roman" w:hAnsi="Times New Roman" w:cs="Times New Roman"/>
          <w:sz w:val="32"/>
          <w:szCs w:val="28"/>
        </w:rPr>
        <w:t>Лабораторная работа №3</w:t>
      </w:r>
      <w:bookmarkStart w:id="0" w:name="_GoBack"/>
      <w:bookmarkEnd w:id="0"/>
    </w:p>
    <w:p w:rsidR="00A8725A" w:rsidRDefault="00A8725A" w:rsidP="00A8725A">
      <w:pPr>
        <w:rPr>
          <w:rFonts w:ascii="Times New Roman" w:hAnsi="Times New Roman" w:cs="Times New Roman"/>
          <w:sz w:val="28"/>
          <w:szCs w:val="28"/>
        </w:rPr>
      </w:pPr>
      <w:r w:rsidRPr="00A8725A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A8725A">
        <w:rPr>
          <w:rFonts w:ascii="Times New Roman" w:hAnsi="Times New Roman" w:cs="Times New Roman"/>
          <w:sz w:val="28"/>
          <w:szCs w:val="28"/>
        </w:rPr>
        <w:t xml:space="preserve"> Изучить методы построения функциональных диаграмм в виде дерева узлов.</w:t>
      </w:r>
    </w:p>
    <w:p w:rsidR="00A8725A" w:rsidRPr="00A8725A" w:rsidRDefault="00A8725A" w:rsidP="00A872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A8725A" w:rsidRDefault="00A8725A" w:rsidP="00A8725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BAFBB0" wp14:editId="0F40E566">
            <wp:extent cx="5705475" cy="445460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074" cy="445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25A" w:rsidRPr="00A8725A" w:rsidRDefault="00A8725A" w:rsidP="00A8725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10E020" wp14:editId="61F3AC07">
            <wp:extent cx="5940425" cy="33458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25A" w:rsidRDefault="00A8725A" w:rsidP="00A8725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8725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Ответы на вопросы: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</w:p>
    <w:p w:rsidR="00A8725A" w:rsidRPr="00A8725A" w:rsidRDefault="00A8725A" w:rsidP="00A8725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8725A">
        <w:rPr>
          <w:rFonts w:ascii="Times New Roman" w:hAnsi="Times New Roman" w:cs="Times New Roman"/>
          <w:noProof/>
          <w:sz w:val="28"/>
          <w:szCs w:val="28"/>
          <w:lang w:eastAsia="ru-RU"/>
        </w:rPr>
        <w:t>Как представляются функциональные схемы инструментарием BPwin?</w:t>
      </w:r>
    </w:p>
    <w:p w:rsidR="00A8725A" w:rsidRDefault="00A8725A" w:rsidP="00A8725A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Диаграммой дерева узлов</w:t>
      </w:r>
    </w:p>
    <w:p w:rsidR="00A8725A" w:rsidRPr="00A8725A" w:rsidRDefault="00A8725A" w:rsidP="00A8725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25A">
        <w:rPr>
          <w:rFonts w:ascii="Times New Roman" w:hAnsi="Times New Roman" w:cs="Times New Roman"/>
          <w:sz w:val="28"/>
          <w:szCs w:val="28"/>
        </w:rPr>
        <w:t>Можно ли с помощью BPwin 4.0 создавать многоуровневые функциональные схемы?</w:t>
      </w:r>
    </w:p>
    <w:p w:rsidR="00A8725A" w:rsidRDefault="00A8725A" w:rsidP="00A8725A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Да</w:t>
      </w:r>
    </w:p>
    <w:p w:rsidR="00A8725A" w:rsidRDefault="00A8725A" w:rsidP="00A8725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25A">
        <w:rPr>
          <w:rFonts w:ascii="Times New Roman" w:hAnsi="Times New Roman" w:cs="Times New Roman"/>
          <w:sz w:val="28"/>
          <w:szCs w:val="28"/>
        </w:rPr>
        <w:t xml:space="preserve"> Для чего используются диаграммы FEO?</w:t>
      </w:r>
    </w:p>
    <w:p w:rsidR="00A8725A" w:rsidRDefault="00A8725A" w:rsidP="00A8725A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Диаграммы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FEO</w:t>
      </w:r>
      <w:r w:rsidRPr="00A8725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показывают другие точки</w:t>
      </w:r>
      <w:r w:rsidRPr="00A8725A">
        <w:rPr>
          <w:rFonts w:ascii="Times New Roman" w:hAnsi="Times New Roman" w:cs="Times New Roman"/>
          <w:i/>
          <w:sz w:val="28"/>
          <w:szCs w:val="28"/>
        </w:rPr>
        <w:t xml:space="preserve"> зрения, </w:t>
      </w:r>
      <w:r>
        <w:rPr>
          <w:rFonts w:ascii="Times New Roman" w:hAnsi="Times New Roman" w:cs="Times New Roman"/>
          <w:i/>
          <w:sz w:val="28"/>
          <w:szCs w:val="28"/>
        </w:rPr>
        <w:t xml:space="preserve">необходимы также </w:t>
      </w:r>
      <w:r w:rsidRPr="00A8725A">
        <w:rPr>
          <w:rFonts w:ascii="Times New Roman" w:hAnsi="Times New Roman" w:cs="Times New Roman"/>
          <w:i/>
          <w:sz w:val="28"/>
          <w:szCs w:val="28"/>
        </w:rPr>
        <w:t>для отображения отдельных деталей, которые не поддерживаются явно синтаксисом IDEF0.</w:t>
      </w:r>
    </w:p>
    <w:p w:rsidR="00A8725A" w:rsidRDefault="00A8725A" w:rsidP="00A8725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25A">
        <w:rPr>
          <w:rFonts w:ascii="Times New Roman" w:hAnsi="Times New Roman" w:cs="Times New Roman"/>
          <w:sz w:val="28"/>
          <w:szCs w:val="28"/>
        </w:rPr>
        <w:t xml:space="preserve">Почему </w:t>
      </w:r>
      <w:r w:rsidR="00EA1242" w:rsidRPr="00A8725A">
        <w:rPr>
          <w:rFonts w:ascii="Times New Roman" w:hAnsi="Times New Roman" w:cs="Times New Roman"/>
          <w:sz w:val="28"/>
          <w:szCs w:val="28"/>
        </w:rPr>
        <w:t>диаграммы FEO</w:t>
      </w:r>
      <w:r w:rsidRPr="00A8725A">
        <w:rPr>
          <w:rFonts w:ascii="Times New Roman" w:hAnsi="Times New Roman" w:cs="Times New Roman"/>
          <w:sz w:val="28"/>
          <w:szCs w:val="28"/>
        </w:rPr>
        <w:t xml:space="preserve"> являются более удобными при рассмотрении модели с различных точек зрения?</w:t>
      </w:r>
    </w:p>
    <w:p w:rsidR="00A8725A" w:rsidRPr="00EA1242" w:rsidRDefault="00EA1242" w:rsidP="00A8725A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A1242">
        <w:rPr>
          <w:rFonts w:ascii="Times New Roman" w:hAnsi="Times New Roman" w:cs="Times New Roman"/>
          <w:i/>
          <w:sz w:val="28"/>
          <w:szCs w:val="28"/>
        </w:rPr>
        <w:t>Диаграммы FEO позволяют нарушить любое синтаксическое правило, поскольку, по сути, являются просто картинками – копиями стандартных диаграмм и не включаются в анализ синтаксиса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sectPr w:rsidR="00A8725A" w:rsidRPr="00EA1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372F"/>
    <w:multiLevelType w:val="hybridMultilevel"/>
    <w:tmpl w:val="5BF647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17A"/>
    <w:rsid w:val="00532408"/>
    <w:rsid w:val="00A8725A"/>
    <w:rsid w:val="00B94B37"/>
    <w:rsid w:val="00EA1242"/>
    <w:rsid w:val="00F5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53B14"/>
  <w15:chartTrackingRefBased/>
  <w15:docId w15:val="{C56536E9-55DD-430E-8E0A-3EDBAED6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2019-10-28T17:53:00Z</dcterms:created>
  <dcterms:modified xsi:type="dcterms:W3CDTF">2019-10-28T18:05:00Z</dcterms:modified>
</cp:coreProperties>
</file>