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6D03D" w14:textId="2F84620D" w:rsidR="008D77D4" w:rsidRPr="00467EFA" w:rsidRDefault="008D77D4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Cathode-red tube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a vacuum tube generating a focused beam of electrons that can be deflected by electric fields, magnetic fields, or both. The terminus of the beam is visible as a spot or line of luminescence caused by its impinging on a sensitized screen at one end of the tube. </w:t>
      </w:r>
    </w:p>
    <w:p w14:paraId="04B25C9A" w14:textId="7267A2C7" w:rsidR="003E35BA" w:rsidRPr="00467EFA" w:rsidRDefault="003E35BA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 depth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t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he number of bits per pixel used to store color information in an image.</w:t>
      </w:r>
    </w:p>
    <w:p w14:paraId="562582C0" w14:textId="6D17EC08" w:rsidR="005365D2" w:rsidRPr="00467EFA" w:rsidRDefault="005365D2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Dot-matrix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a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type of printer that prints characters using an array of small wires that produce an array of dots when striking the paper</w:t>
      </w:r>
    </w:p>
    <w:p w14:paraId="0ED05E3F" w14:textId="56A8B41D" w:rsidR="005365D2" w:rsidRPr="00467EFA" w:rsidRDefault="005365D2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Fax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device for transmitting documents, drawings, photographs, or the like, by means of radio or telephone for exact reproduction elsewhere.</w:t>
      </w:r>
    </w:p>
    <w:p w14:paraId="2112B0C0" w14:textId="14C8218D" w:rsidR="00CD73A2" w:rsidRPr="00467EFA" w:rsidRDefault="00CD73A2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cinema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a system for showing cinema-quality films at home; usually comprising high-definition television and surround sound</w:t>
      </w:r>
    </w:p>
    <w:p w14:paraId="6A8D26C3" w14:textId="0E1D37D6" w:rsidR="008D77D4" w:rsidRPr="00467EFA" w:rsidRDefault="008D77D4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Imagesetter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a printer or typesetting machine for producing professional-quality text with extremely high resolution.</w:t>
      </w:r>
    </w:p>
    <w:p w14:paraId="2A4F5EA6" w14:textId="6131C97F" w:rsidR="003E35BA" w:rsidRPr="00467EFA" w:rsidRDefault="003E35BA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Laser printer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a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computer printer that uses a laser beam to produce an image on a rotating drum before transferring it to the paper.</w:t>
      </w:r>
    </w:p>
    <w:p w14:paraId="04171DBE" w14:textId="7D35F128" w:rsidR="00EC5E92" w:rsidRPr="00467EFA" w:rsidRDefault="005365D2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Inkjet printer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a high-speed typing or printing process in which charged droplets of ink issuing from nozzles are directed onto paper under computer control.</w:t>
      </w:r>
    </w:p>
    <w:p w14:paraId="19717FF9" w14:textId="2A17C7CC" w:rsidR="008D77D4" w:rsidRPr="00467EFA" w:rsidRDefault="008D77D4" w:rsidP="00467EFA">
      <w:pPr>
        <w:rPr>
          <w:rFonts w:ascii="Times New Roman" w:hAnsi="Times New Roman" w:cs="Times New Roman"/>
          <w:sz w:val="28"/>
          <w:szCs w:val="28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Liquid-crystal display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a method of displaying readings continuously, as on digital watches, portable computers, and calculators, using a liquid-crystal film, sealed between glass plates, that changes its optical properties when a voltage is applied.</w:t>
      </w:r>
    </w:p>
    <w:p w14:paraId="5CF54FC6" w14:textId="3525A21B" w:rsidR="005365D2" w:rsidRPr="00467EFA" w:rsidRDefault="008D77D4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Photocopier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any electrically operated machine using a photographic method, as the electrostatic process, for making instant copies of written, drawn, or printed material.</w:t>
      </w:r>
    </w:p>
    <w:p w14:paraId="7FC8AC2A" w14:textId="6D0CFECE" w:rsidR="00F31A1C" w:rsidRPr="00467EFA" w:rsidRDefault="00F31A1C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Projector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an apparatus for throwing an image on a screen, as a motion-picture projector or magic lantern.</w:t>
      </w:r>
    </w:p>
    <w:p w14:paraId="40DAE8CE" w14:textId="1606DCB9" w:rsidR="008D77D4" w:rsidRPr="00467EFA" w:rsidRDefault="008D77D4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Plotter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an output device that produces a graphical representation by drawing on paper, as with one or more attached pens.</w:t>
      </w:r>
    </w:p>
    <w:p w14:paraId="204E6366" w14:textId="34D8A702" w:rsidR="00F31A1C" w:rsidRPr="00467EFA" w:rsidRDefault="00F31A1C" w:rsidP="00467E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Refresh rate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computing the frequency at which the image on a monitor is renewed</w:t>
      </w:r>
    </w:p>
    <w:p w14:paraId="2069C9B0" w14:textId="0CDC9C77" w:rsidR="008D77D4" w:rsidRPr="00467EFA" w:rsidRDefault="008D77D4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Toner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a powder, either dry or dispersed in an organic liquid, used in xerography to produce the final image.</w:t>
      </w:r>
    </w:p>
    <w:p w14:paraId="066B3190" w14:textId="0306DDA4" w:rsidR="003E35BA" w:rsidRPr="00467EFA" w:rsidRDefault="003E35BA" w:rsidP="00467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EFA">
        <w:rPr>
          <w:rFonts w:ascii="Times New Roman" w:hAnsi="Times New Roman" w:cs="Times New Roman"/>
          <w:b/>
          <w:bCs/>
          <w:sz w:val="28"/>
          <w:szCs w:val="28"/>
          <w:lang w:val="en-US"/>
        </w:rPr>
        <w:t>VGA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7EFA">
        <w:rPr>
          <w:rFonts w:ascii="Times New Roman" w:hAnsi="Times New Roman" w:cs="Times New Roman"/>
          <w:sz w:val="28"/>
          <w:szCs w:val="28"/>
          <w:lang w:val="en-US"/>
        </w:rPr>
        <w:t>a high-resolution standard for displaying text, graphics, and colors on computer monitors.</w:t>
      </w:r>
    </w:p>
    <w:p w14:paraId="34836347" w14:textId="77777777" w:rsidR="003E35BA" w:rsidRPr="003E35BA" w:rsidRDefault="003E35BA" w:rsidP="00467E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E35BA" w:rsidRPr="003E3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7960"/>
    <w:multiLevelType w:val="hybridMultilevel"/>
    <w:tmpl w:val="396A1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1522E"/>
    <w:multiLevelType w:val="hybridMultilevel"/>
    <w:tmpl w:val="F0E6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5181"/>
    <w:multiLevelType w:val="hybridMultilevel"/>
    <w:tmpl w:val="09208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8"/>
    <w:rsid w:val="003E35BA"/>
    <w:rsid w:val="00467EFA"/>
    <w:rsid w:val="005365D2"/>
    <w:rsid w:val="008D77D4"/>
    <w:rsid w:val="00CD73A2"/>
    <w:rsid w:val="00DC0148"/>
    <w:rsid w:val="00EC5E92"/>
    <w:rsid w:val="00F3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A353"/>
  <w15:chartTrackingRefBased/>
  <w15:docId w15:val="{4615C29D-2DA8-4A6D-9CF6-3AEEA477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2020-04-18T10:00:00Z</dcterms:created>
  <dcterms:modified xsi:type="dcterms:W3CDTF">2020-04-18T10:49:00Z</dcterms:modified>
</cp:coreProperties>
</file>