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Список ресурсов по теме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«Математические объекты и их представления»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1110"/>
        <w:gridCol w:w="900"/>
        <w:gridCol w:w="5205"/>
        <w:gridCol w:w="1395"/>
        <w:tblGridChange w:id="0">
          <w:tblGrid>
            <w:gridCol w:w="405"/>
            <w:gridCol w:w="1110"/>
            <w:gridCol w:w="900"/>
            <w:gridCol w:w="5205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Адрес ресурса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Снимок экрана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Аннотация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https://studfile.net/preview/2975741/page:24/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19438" cy="21717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438" cy="217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Статья про представление математических объектов в системах компьютерной алгебры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http://dspace.kpfu.ru/xmlui/bitstream/handle/net/108776/iton2016_41_45.pdf?sequence=-1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Т.В. Капустина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48013" cy="2184741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013" cy="21847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Выдержка из научной работы про динамическое представление математических объектов в конкретной ска Mathematica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https://math-it.petrsu.ru/users/semenova/CAS/Lections/Lection_CAS_1.pdf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71825" cy="241300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241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Лекция о СКА, в которой также  говорится о представлении математических объектов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ссылка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викиучебник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71825" cy="13589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Статья о представлении мат. объектов в конкретной субд SciLab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https://www.wolfram.com/language/fast-introduction-for-math-students/ru/algebra/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Wolfram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71825" cy="14732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Справочник о представлении математических объектов в wolfram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https://studfile.net/preview/3529573/page:3/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71825" cy="1409700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Статья про представление математических объектов в системе компьютерной алгебры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matlab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http://maxima.sourceforge.net/ru/documentation.html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71825" cy="16002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Руководство в котором описано представление математических объектов в ска maxima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math-it.petrsu.ru/users/semenova/CAS/Lections/Lection_CAS_1.pdf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ru.wikibooks.org/wiki/Scilab/%D0%9E%D0%B1%D1%8A%D0%B5%D0%BA%D1%82%D1%8B#:~:text=%D0%92%20%D1%81%D1%80%D0%B5%D0%B4%D1%83%20Scilab%20%D0%B2%D1%81%D1%82%D1%80%D0%BE%D0%B5%D0%BD%D1%8B%20%D1%82%D0%B8%D0%BF%D1%8B,%D0%BE%D1%81%D0%BD%D0%BE%D0%B2%D0%BE%D0%B9%20%D0%B4%D0%BB%D1%8F%20%D0%BF%D1%80%D0%BE%D0%B2%D0%B5%D0%B4%D0%B5%D0%BD%D0%B8%D1%8F%20%D0%BC%D0%B0%D1%82%D0%B5%D0%BC%D0%B0%D1%82%D0%B8%D1%87%D0%B5%D1%81%D0%BA%D0%B8%D1%85%20%D1%80%D0%B0%D1%81%D1%87%D0%B5%D1%82%D0%BE%D0%B2.&amp;text=%D0%92%20%D0%BE%D1%81%D0%BD%D0%BE%D0%B2%D0%B5%20%D1%81%D0%B2%D0%BE%D0%B5%D0%B9%20%D0%BE%D0%B1%D1%8A%D0%B5%D0%BA%D1%82%D1%8B%20%D0%BF%D1%80%D0%B5%D0%B4%D1%81%D1%82%D0%B0%D0%B2%D0%BB%D1%8F%D1%8E%D1%82,%D0%B2%20%D0%BA%D0%BE%D1%82%D0%BE%D1%80%D1%8B%D1%85%20%D1%81%D0%BE%D1%85%D1%80%D0%B0%D0%BD%D0%B5%D0%BD%D1%8B%20%D0%BE%D0%BF%D1%80%D0%B5%D0%B4%D0%B5%D0%BB%D0%B5%D0%BD%D0%BD%D1%8B%D0%B5%20%D0%B4%D0%B0%D0%BD%D0%BD%D1%8B%D0%B5.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hyperlink" Target="https://www.wolfram.com/language/fast-introduction-for-math-students/ru/algebra/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studfile.net/preview/3529573/page:3/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studfile.net/preview/2975741/page:24/" TargetMode="External"/><Relationship Id="rId18" Type="http://schemas.openxmlformats.org/officeDocument/2006/relationships/hyperlink" Target="http://maxima.sourceforge.net/ru/documentation.html" TargetMode="External"/><Relationship Id="rId7" Type="http://schemas.openxmlformats.org/officeDocument/2006/relationships/image" Target="media/image5.png"/><Relationship Id="rId8" Type="http://schemas.openxmlformats.org/officeDocument/2006/relationships/hyperlink" Target="http://dspace.kpfu.ru/xmlui/bitstream/handle/net/108776/iton2016_41_45.pdf?sequence=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