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E7B33" w14:textId="42B7A3E8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>5 3230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0D5E">
        <w:rPr>
          <w:rFonts w:ascii="Times New Roman" w:hAnsi="Times New Roman" w:cs="Times New Roman"/>
          <w:sz w:val="28"/>
          <w:szCs w:val="28"/>
        </w:rPr>
        <w:t>, ч</w:t>
      </w:r>
      <w:r w:rsidRPr="00A70D5E">
        <w:rPr>
          <w:rFonts w:ascii="Times New Roman" w:hAnsi="Times New Roman" w:cs="Times New Roman"/>
          <w:sz w:val="28"/>
          <w:szCs w:val="28"/>
        </w:rPr>
        <w:t>астота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r w:rsidRPr="00A70D5E">
        <w:rPr>
          <w:rFonts w:ascii="Times New Roman" w:hAnsi="Times New Roman" w:cs="Times New Roman"/>
          <w:sz w:val="28"/>
          <w:szCs w:val="28"/>
        </w:rPr>
        <w:t>2.6 ГГц</w:t>
      </w:r>
    </w:p>
    <w:p w14:paraId="308FDC07" w14:textId="09F5B3DA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A70D5E">
        <w:rPr>
          <w:rFonts w:ascii="Times New Roman" w:hAnsi="Times New Roman" w:cs="Times New Roman"/>
          <w:sz w:val="28"/>
          <w:szCs w:val="28"/>
        </w:rPr>
        <w:t xml:space="preserve">: 16 </w:t>
      </w:r>
      <w:r w:rsidRPr="00A70D5E">
        <w:rPr>
          <w:rFonts w:ascii="Times New Roman" w:hAnsi="Times New Roman" w:cs="Times New Roman"/>
          <w:sz w:val="28"/>
          <w:szCs w:val="28"/>
        </w:rPr>
        <w:t>ГБ</w:t>
      </w:r>
      <w:r w:rsidRPr="00A70D5E">
        <w:rPr>
          <w:rFonts w:ascii="Times New Roman" w:hAnsi="Times New Roman" w:cs="Times New Roman"/>
          <w:sz w:val="28"/>
          <w:szCs w:val="28"/>
        </w:rPr>
        <w:t xml:space="preserve">, </w:t>
      </w:r>
      <w:r w:rsidRPr="00A70D5E">
        <w:rPr>
          <w:rFonts w:ascii="Times New Roman" w:hAnsi="Times New Roman" w:cs="Times New Roman"/>
          <w:sz w:val="28"/>
          <w:szCs w:val="28"/>
        </w:rPr>
        <w:t>DDR3</w:t>
      </w:r>
      <w:r w:rsidRPr="00A70D5E">
        <w:rPr>
          <w:rFonts w:ascii="Times New Roman" w:hAnsi="Times New Roman" w:cs="Times New Roman"/>
          <w:sz w:val="28"/>
          <w:szCs w:val="28"/>
        </w:rPr>
        <w:t xml:space="preserve">, </w:t>
      </w:r>
      <w:r w:rsidRPr="00A70D5E">
        <w:rPr>
          <w:rFonts w:ascii="Times New Roman" w:hAnsi="Times New Roman" w:cs="Times New Roman"/>
          <w:sz w:val="28"/>
          <w:szCs w:val="28"/>
        </w:rPr>
        <w:t>1600 МГц</w:t>
      </w:r>
    </w:p>
    <w:p w14:paraId="4078350B" w14:textId="4F9EBE02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>Графический ускоритель</w:t>
      </w:r>
      <w:r w:rsidRPr="00A70D5E">
        <w:rPr>
          <w:rFonts w:ascii="Times New Roman" w:hAnsi="Times New Roman" w:cs="Times New Roman"/>
          <w:sz w:val="28"/>
          <w:szCs w:val="28"/>
        </w:rPr>
        <w:t xml:space="preserve">: </w:t>
      </w:r>
      <w:r w:rsidRPr="00A70D5E">
        <w:rPr>
          <w:rFonts w:ascii="Times New Roman" w:hAnsi="Times New Roman" w:cs="Times New Roman"/>
          <w:sz w:val="28"/>
          <w:szCs w:val="28"/>
        </w:rPr>
        <w:t>дискретный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E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E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 xml:space="preserve"> GT 740M и встроенный</w:t>
      </w:r>
      <w:r w:rsidRPr="00A70D5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70D5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 xml:space="preserve"> HD 4000</w:t>
      </w:r>
    </w:p>
    <w:p w14:paraId="0A973A23" w14:textId="060111CC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>Накопител</w:t>
      </w:r>
      <w:r w:rsidRPr="00A70D5E">
        <w:rPr>
          <w:rFonts w:ascii="Times New Roman" w:hAnsi="Times New Roman" w:cs="Times New Roman"/>
          <w:sz w:val="28"/>
          <w:szCs w:val="28"/>
        </w:rPr>
        <w:t xml:space="preserve">ь: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A70D5E">
        <w:rPr>
          <w:rFonts w:ascii="Times New Roman" w:hAnsi="Times New Roman" w:cs="Times New Roman"/>
          <w:sz w:val="28"/>
          <w:szCs w:val="28"/>
        </w:rPr>
        <w:t xml:space="preserve"> 860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EVO</w:t>
      </w:r>
      <w:r w:rsidRPr="00A70D5E">
        <w:rPr>
          <w:rFonts w:ascii="Times New Roman" w:hAnsi="Times New Roman" w:cs="Times New Roman"/>
          <w:sz w:val="28"/>
          <w:szCs w:val="28"/>
        </w:rPr>
        <w:t xml:space="preserve"> 250 ГБ </w:t>
      </w:r>
    </w:p>
    <w:p w14:paraId="0B9AC7A6" w14:textId="18D8E2E6" w:rsidR="00486780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0D5E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A70D5E">
        <w:rPr>
          <w:rFonts w:ascii="Times New Roman" w:hAnsi="Times New Roman" w:cs="Times New Roman"/>
          <w:sz w:val="28"/>
          <w:szCs w:val="28"/>
        </w:rPr>
        <w:t>адаптер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: Broadcom 802.11n Network adapter</w:t>
      </w:r>
    </w:p>
    <w:p w14:paraId="5385469A" w14:textId="603FE22E" w:rsidR="00A70D5E" w:rsidRDefault="00A70D5E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монитор: </w:t>
      </w:r>
      <w:r>
        <w:rPr>
          <w:rFonts w:ascii="Times New Roman" w:hAnsi="Times New Roman" w:cs="Times New Roman"/>
          <w:sz w:val="28"/>
          <w:szCs w:val="28"/>
          <w:lang w:val="en-US"/>
        </w:rPr>
        <w:t>Philips 221V8</w:t>
      </w:r>
    </w:p>
    <w:p w14:paraId="0DD4EA3D" w14:textId="77777777" w:rsidR="00A70D5E" w:rsidRPr="00A70D5E" w:rsidRDefault="00A70D5E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B6869D" w14:textId="5D7AD6C6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0D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E506F" wp14:editId="0AB083DA">
            <wp:extent cx="4476750" cy="842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C7" w:rsidRPr="00A7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D1"/>
    <w:rsid w:val="00143A9F"/>
    <w:rsid w:val="00486780"/>
    <w:rsid w:val="00A70D5E"/>
    <w:rsid w:val="00D13AC7"/>
    <w:rsid w:val="00E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943C"/>
  <w15:chartTrackingRefBased/>
  <w15:docId w15:val="{39D695D8-9FB9-42BC-9CAC-05DA3524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2021-02-16T20:48:00Z</dcterms:created>
  <dcterms:modified xsi:type="dcterms:W3CDTF">2021-02-16T20:48:00Z</dcterms:modified>
</cp:coreProperties>
</file>