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7DF71" w14:textId="15F220A2" w:rsidR="00EB6CC3" w:rsidRDefault="00EB6CC3" w:rsidP="00EB6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Лекция 4 «</w:t>
      </w:r>
      <w:r w:rsidRPr="00EB6CC3">
        <w:rPr>
          <w:rFonts w:ascii="Times New Roman" w:hAnsi="Times New Roman" w:cs="Times New Roman"/>
          <w:sz w:val="28"/>
          <w:szCs w:val="28"/>
          <w:lang w:eastAsia="ru-RU"/>
        </w:rPr>
        <w:t>Средства коммуникационной техники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04DAB18F" w14:textId="416EF8BB" w:rsidR="00624322" w:rsidRDefault="00624322" w:rsidP="00EB6CC3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Часть 2</w:t>
      </w:r>
    </w:p>
    <w:p w14:paraId="5948EACF" w14:textId="5D57887E" w:rsidR="00624322" w:rsidRDefault="00624322" w:rsidP="00624322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62432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Офисные АТС</w:t>
      </w:r>
    </w:p>
    <w:p w14:paraId="021C3FDD" w14:textId="6E20796E" w:rsidR="00624322" w:rsidRPr="00624322" w:rsidRDefault="00624322" w:rsidP="0062432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24322">
        <w:rPr>
          <w:rFonts w:ascii="Times New Roman" w:hAnsi="Times New Roman" w:cs="Times New Roman"/>
          <w:sz w:val="28"/>
          <w:szCs w:val="28"/>
          <w:lang w:eastAsia="ru-RU"/>
        </w:rPr>
        <w:t>Обеспечение каждого работника фирмы городским телефоном – дело крайне неразумное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  <w:lang w:eastAsia="ru-RU"/>
        </w:rPr>
        <w:t>дорогостоящее. Сотрудникам, сидящим в одном здании, вряд ли целесообразно, особенно при грядущей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  <w:lang w:eastAsia="ru-RU"/>
        </w:rPr>
        <w:t>вскоре повременной оплате телефонных разговоров, вести долгие деловые разговоры друг с другом по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  <w:lang w:eastAsia="ru-RU"/>
        </w:rPr>
        <w:t>городскому телефону. Гораздо более разумным способом всеобщей телефонизации фирмы является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  <w:lang w:eastAsia="ru-RU"/>
        </w:rPr>
        <w:t>использование ею внутриучрежденческой АТС (микро-, мини- и офисной АТС).</w:t>
      </w:r>
    </w:p>
    <w:p w14:paraId="2FC17040" w14:textId="4CE787AC" w:rsidR="00EB6CC3" w:rsidRDefault="00624322" w:rsidP="00624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322">
        <w:rPr>
          <w:rFonts w:ascii="Times New Roman" w:hAnsi="Times New Roman" w:cs="Times New Roman"/>
          <w:b/>
          <w:bCs/>
          <w:sz w:val="28"/>
          <w:szCs w:val="28"/>
        </w:rPr>
        <w:t>Функции и сервисные возможности Сервисных АТС</w:t>
      </w:r>
    </w:p>
    <w:p w14:paraId="5F6DF5BA" w14:textId="4BAAA28C" w:rsidR="00624322" w:rsidRPr="00624322" w:rsidRDefault="00624322" w:rsidP="00624322">
      <w:p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Кроме своих основных функций – коммутации абонентов и обеспечения выполнения ранее названных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сервисных возможностей телефонных аппаратов, они обладают и собственными сервисными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возможностями:</w:t>
      </w:r>
    </w:p>
    <w:p w14:paraId="6A354415" w14:textId="16B1CB5D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возможностью организации телефонных конференций (одновременное подключение многих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абонентов друг к другу);</w:t>
      </w:r>
    </w:p>
    <w:p w14:paraId="1881C7ED" w14:textId="4AECCBD5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постановкой абонента на ожидание при занятом канале;</w:t>
      </w:r>
    </w:p>
    <w:p w14:paraId="45DF90F6" w14:textId="3EB0ACD2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выдачей информации об абоненте, занимающем линию;</w:t>
      </w:r>
    </w:p>
    <w:p w14:paraId="2CC8FA3F" w14:textId="01A47F48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автоматическим периодическим напоминанием об ожидающем абоненте;</w:t>
      </w:r>
    </w:p>
    <w:p w14:paraId="4DF2C767" w14:textId="72BEECE7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автоматической переадресацией на другой номер и в «ночном режиме» – переадресацией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вызовов на дежурный телефон;</w:t>
      </w:r>
    </w:p>
    <w:p w14:paraId="75D8948E" w14:textId="3F2020C9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составлением списка вызовов абонентов с номерами их телефонов и текущим временем;</w:t>
      </w:r>
    </w:p>
    <w:p w14:paraId="10C7F922" w14:textId="32FA1BF5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режимом «не беспокоить»;</w:t>
      </w:r>
    </w:p>
    <w:p w14:paraId="2ED8B171" w14:textId="5FEDEFCB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организацией голосового почтового ящика для сбора и хранения всех сообщений, поступающих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абонентам;</w:t>
      </w:r>
    </w:p>
    <w:p w14:paraId="4A1C17D6" w14:textId="5B3B7A10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наличием выхода на радиотелефоны и на пейджинговую связь;</w:t>
      </w:r>
    </w:p>
    <w:p w14:paraId="32CB5A23" w14:textId="57B110C1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возможностью запрета выхода на внешнюю линию для ряда телефонов;</w:t>
      </w:r>
    </w:p>
    <w:p w14:paraId="3E4DD20C" w14:textId="53CCDFF1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возможностью дистанционного прослушивания помещений;</w:t>
      </w:r>
    </w:p>
    <w:p w14:paraId="4A7FEE53" w14:textId="1BC292E0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возможностью программирования АТС с телефонного аппарата внутреннего абонента;</w:t>
      </w:r>
    </w:p>
    <w:p w14:paraId="28E6C96F" w14:textId="261CB270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заказом времени для звонка-будильника;</w:t>
      </w:r>
    </w:p>
    <w:p w14:paraId="38CA74A7" w14:textId="21339EED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включением громкоговорящей связи с целью оперативного оповещения;</w:t>
      </w:r>
    </w:p>
    <w:p w14:paraId="49E9EF87" w14:textId="11E1C116" w:rsidR="00624322" w:rsidRP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подключением автоответчика, факса или телетайпа;</w:t>
      </w:r>
    </w:p>
    <w:p w14:paraId="694CA5C7" w14:textId="6C2AC061" w:rsidR="00624322" w:rsidRDefault="00624322" w:rsidP="0062432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управлением телефонными вызовами через компьютер.</w:t>
      </w:r>
    </w:p>
    <w:p w14:paraId="33E00E5A" w14:textId="77777777" w:rsidR="00624322" w:rsidRPr="00624322" w:rsidRDefault="00624322" w:rsidP="00624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322">
        <w:rPr>
          <w:rFonts w:ascii="Times New Roman" w:hAnsi="Times New Roman" w:cs="Times New Roman"/>
          <w:b/>
          <w:bCs/>
          <w:sz w:val="28"/>
          <w:szCs w:val="28"/>
        </w:rPr>
        <w:t>Офисная АТС и компьютер</w:t>
      </w:r>
    </w:p>
    <w:p w14:paraId="3F233C2E" w14:textId="54FA5BDF" w:rsidR="00624322" w:rsidRDefault="00624322" w:rsidP="00624322">
      <w:p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lastRenderedPageBreak/>
        <w:t>При подключении компьютера можно организовать учет и регистрацию всех телефонных переговоров,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автоматически учитывать время и тариф на каждый телефонный разговор для последующей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автоматической выписки счетов (например, в гостиницах); с помощью компьютера можно получить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любую информацию о состоянии АТС.</w:t>
      </w:r>
    </w:p>
    <w:p w14:paraId="1E74ED10" w14:textId="77777777" w:rsidR="00624322" w:rsidRPr="00624322" w:rsidRDefault="00624322" w:rsidP="00624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322">
        <w:rPr>
          <w:rFonts w:ascii="Times New Roman" w:hAnsi="Times New Roman" w:cs="Times New Roman"/>
          <w:b/>
          <w:bCs/>
          <w:sz w:val="28"/>
          <w:szCs w:val="28"/>
        </w:rPr>
        <w:t>Офисная АТС и домофон</w:t>
      </w:r>
    </w:p>
    <w:p w14:paraId="3CFDD850" w14:textId="20943F03" w:rsidR="00624322" w:rsidRPr="00624322" w:rsidRDefault="00624322" w:rsidP="00624322">
      <w:p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При подключении домофона Вы можете переговорить с посетителем и, если надо, открыть дверь,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нажав пару кнопок на телефонном аппарате.</w:t>
      </w:r>
    </w:p>
    <w:p w14:paraId="71603D5E" w14:textId="77777777" w:rsidR="00624322" w:rsidRPr="00624322" w:rsidRDefault="00624322" w:rsidP="00624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322">
        <w:rPr>
          <w:rFonts w:ascii="Times New Roman" w:hAnsi="Times New Roman" w:cs="Times New Roman"/>
          <w:b/>
          <w:bCs/>
          <w:sz w:val="28"/>
          <w:szCs w:val="28"/>
        </w:rPr>
        <w:t>Офисная АТС и система охраны</w:t>
      </w:r>
    </w:p>
    <w:p w14:paraId="23A36157" w14:textId="482B113A" w:rsidR="00624322" w:rsidRDefault="00624322" w:rsidP="00624322">
      <w:p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Подключение к офисной АТС системы охраны помещений от несанкционированного доступа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пожара позволит защитить Ваше имущество. При подключении данной системы АТС постоянно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опрашивает состояние дежурных датчиков и в случае срабатывания любого из них подает сигнал тревоги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в помещении, а также начинает автоматически обзванивать заранее запрограммированных внутренних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и/или внешних абонентов.</w:t>
      </w:r>
    </w:p>
    <w:p w14:paraId="4AF24E9E" w14:textId="77777777" w:rsidR="00624322" w:rsidRPr="00624322" w:rsidRDefault="00624322" w:rsidP="00624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322">
        <w:rPr>
          <w:rFonts w:ascii="Times New Roman" w:hAnsi="Times New Roman" w:cs="Times New Roman"/>
          <w:b/>
          <w:bCs/>
          <w:sz w:val="28"/>
          <w:szCs w:val="28"/>
        </w:rPr>
        <w:t>Выбор офисной АТС</w:t>
      </w:r>
    </w:p>
    <w:p w14:paraId="3740B836" w14:textId="3F29EE69" w:rsidR="00624322" w:rsidRDefault="00624322" w:rsidP="00624322">
      <w:p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При выборе офисной АТС следует в первую очередь определиться с необходимой емкостью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телефонной сети, т.е. с числом внешних городских линий, которые будут к ней подсоединены, и 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внутренних линий, а также с территорией Вашей фирмы, охватываемой телефонной сетью.</w:t>
      </w:r>
    </w:p>
    <w:p w14:paraId="46AC0B29" w14:textId="60333A72" w:rsidR="00624322" w:rsidRDefault="00624322" w:rsidP="00624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322">
        <w:rPr>
          <w:rFonts w:ascii="Times New Roman" w:hAnsi="Times New Roman" w:cs="Times New Roman"/>
          <w:b/>
          <w:bCs/>
          <w:sz w:val="28"/>
          <w:szCs w:val="28"/>
        </w:rPr>
        <w:t>Компьютерная телефония</w:t>
      </w:r>
    </w:p>
    <w:p w14:paraId="28561D34" w14:textId="36A83980" w:rsidR="00624322" w:rsidRDefault="00624322" w:rsidP="00624322">
      <w:p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Компьютерной телефонией называется технология, в которой компьютерные ресурсы применяются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для выполнения исходящих и приема входящих звонков и для управления телефонным соединением.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Работа систем компьютерной телефонии может быть основана на использовании голосовых меню: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абонент прослушивает сообщение о том, какие варианты процедур он может выбрать в данный момент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какие действия ему следует выполнить для выбора того или иного варианта. Выбор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набором определенной цифры или комбинации цифр на клавиатуре ПК, телефонном аппарате,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подключенном к компьютеру, или произнесением определенной команды.</w:t>
      </w:r>
    </w:p>
    <w:p w14:paraId="2030EC7C" w14:textId="77777777" w:rsidR="00624322" w:rsidRPr="00624322" w:rsidRDefault="00624322" w:rsidP="00624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322">
        <w:rPr>
          <w:rFonts w:ascii="Times New Roman" w:hAnsi="Times New Roman" w:cs="Times New Roman"/>
          <w:b/>
          <w:bCs/>
          <w:sz w:val="28"/>
          <w:szCs w:val="28"/>
        </w:rPr>
        <w:t>Направления применения компьютерной телефонии в современном офисе</w:t>
      </w:r>
    </w:p>
    <w:p w14:paraId="6C3BD84C" w14:textId="75A3F8A9" w:rsidR="00624322" w:rsidRPr="00624322" w:rsidRDefault="00624322" w:rsidP="00624322">
      <w:p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Возможные направления применения компьютерной телефонии в современном офисе перечислены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ниже.</w:t>
      </w:r>
    </w:p>
    <w:p w14:paraId="27A12F06" w14:textId="7815BA76" w:rsidR="00624322" w:rsidRPr="00624322" w:rsidRDefault="00624322" w:rsidP="0062432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  <w:u w:val="single"/>
        </w:rPr>
        <w:lastRenderedPageBreak/>
        <w:t>Единая среда обмена сообщениями</w:t>
      </w:r>
      <w:r w:rsidRPr="00624322">
        <w:rPr>
          <w:rFonts w:ascii="Times New Roman" w:hAnsi="Times New Roman" w:cs="Times New Roman"/>
          <w:sz w:val="28"/>
          <w:szCs w:val="28"/>
        </w:rPr>
        <w:t>. Обеспечивает единообразный доступ к сообщениям разных видов:</w:t>
      </w:r>
      <w:r w:rsidRPr="00624322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голосовых, факсимильных, электронной почты и др. Обеспечивается возможность просмотра сообщений</w:t>
      </w:r>
      <w:r w:rsidRPr="00624322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в рамках одного меню. Форму ответа можно выбирать любую.</w:t>
      </w:r>
    </w:p>
    <w:p w14:paraId="2C84EBA8" w14:textId="0388B51F" w:rsidR="00624322" w:rsidRPr="00624322" w:rsidRDefault="00624322" w:rsidP="0062432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  <w:u w:val="single"/>
        </w:rPr>
        <w:t>Голосовая почта</w:t>
      </w:r>
      <w:r w:rsidRPr="00624322">
        <w:rPr>
          <w:rFonts w:ascii="Times New Roman" w:hAnsi="Times New Roman" w:cs="Times New Roman"/>
          <w:sz w:val="28"/>
          <w:szCs w:val="28"/>
        </w:rPr>
        <w:t>. Организация системы голосовых почтовых ящиков для клиентов, где можно</w:t>
      </w:r>
      <w:r w:rsidRPr="00624322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оставлять голосовые сообщения при отсутствии клиента на месте. Прослушивать сообщения можно как</w:t>
      </w:r>
      <w:r w:rsidRPr="00624322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со своего рабочего места, так и с любого другого телефона, позвонив по определенному номеру и набрав</w:t>
      </w:r>
      <w:r w:rsidRPr="00624322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личный код-пароль.</w:t>
      </w:r>
    </w:p>
    <w:p w14:paraId="7F12205D" w14:textId="5B83F2E4" w:rsidR="00624322" w:rsidRPr="00624322" w:rsidRDefault="00624322" w:rsidP="0062432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  <w:u w:val="single"/>
        </w:rPr>
        <w:t>Электронный офис</w:t>
      </w:r>
      <w:r w:rsidRPr="00624322">
        <w:rPr>
          <w:rFonts w:ascii="Times New Roman" w:hAnsi="Times New Roman" w:cs="Times New Roman"/>
          <w:sz w:val="28"/>
          <w:szCs w:val="28"/>
        </w:rPr>
        <w:t>. Система осуществляет переключение звонков на рабочие места сотрудников,</w:t>
      </w:r>
      <w:r w:rsidRPr="00624322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предоставляет услуги голосовой почты, выполняет рассылку факсимильных сообщений и выдает</w:t>
      </w:r>
      <w:r w:rsidRPr="00624322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клиентам информацию о фирме.</w:t>
      </w:r>
    </w:p>
    <w:p w14:paraId="6AD7CFAD" w14:textId="2B5EFF1E" w:rsidR="00624322" w:rsidRPr="00624322" w:rsidRDefault="00624322" w:rsidP="0062432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  <w:u w:val="single"/>
        </w:rPr>
        <w:t>Системы компьютерного факса</w:t>
      </w:r>
      <w:r w:rsidRPr="00624322">
        <w:rPr>
          <w:rFonts w:ascii="Times New Roman" w:hAnsi="Times New Roman" w:cs="Times New Roman"/>
          <w:sz w:val="28"/>
          <w:szCs w:val="28"/>
        </w:rPr>
        <w:t>. Системы автоматической рассылки факсов по номерам телефонов из</w:t>
      </w:r>
      <w:r w:rsidRPr="00624322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заранее заготовленного списка и системы вызова интересующей клиента информации по факсимильной</w:t>
      </w:r>
      <w:r w:rsidRPr="00624322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связи.</w:t>
      </w:r>
    </w:p>
    <w:p w14:paraId="3597EC8E" w14:textId="69702765" w:rsidR="00624322" w:rsidRPr="00624322" w:rsidRDefault="00624322" w:rsidP="0062432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  <w:u w:val="single"/>
        </w:rPr>
        <w:t>Интерактивные голосовые системы доступа к базам данных</w:t>
      </w:r>
      <w:r w:rsidRPr="00624322">
        <w:rPr>
          <w:rFonts w:ascii="Times New Roman" w:hAnsi="Times New Roman" w:cs="Times New Roman"/>
          <w:sz w:val="28"/>
          <w:szCs w:val="28"/>
        </w:rPr>
        <w:t>. Системы удаленного доступа к базам</w:t>
      </w:r>
      <w:r w:rsidRPr="00624322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данных на основе голосового меню. Система компьютерной телефонии формирует запрос к</w:t>
      </w:r>
      <w:r w:rsidRPr="00624322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корпоративной базе данных, получает ответ и озвучивает его абоненту либо посылает факсом.</w:t>
      </w:r>
    </w:p>
    <w:p w14:paraId="4F58F1E9" w14:textId="16B6A3F5" w:rsidR="00624322" w:rsidRPr="00624322" w:rsidRDefault="00624322" w:rsidP="0062432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  <w:u w:val="single"/>
        </w:rPr>
        <w:t>Сервисное обслуживание телефонной связи</w:t>
      </w:r>
      <w:r w:rsidRPr="0062432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4547BF" w14:textId="77777777" w:rsidR="00624322" w:rsidRPr="00624322" w:rsidRDefault="00624322" w:rsidP="0062432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24322">
        <w:rPr>
          <w:rFonts w:ascii="Times New Roman" w:hAnsi="Times New Roman" w:cs="Times New Roman"/>
          <w:sz w:val="28"/>
          <w:szCs w:val="28"/>
          <w:u w:val="single"/>
        </w:rPr>
        <w:t>Электронный секретарь.</w:t>
      </w:r>
    </w:p>
    <w:p w14:paraId="6EB2A762" w14:textId="1B6CAB9F" w:rsidR="00624322" w:rsidRDefault="00624322" w:rsidP="00624322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24322">
        <w:rPr>
          <w:rFonts w:ascii="Times New Roman" w:hAnsi="Times New Roman" w:cs="Times New Roman"/>
          <w:sz w:val="28"/>
          <w:szCs w:val="28"/>
          <w:u w:val="single"/>
        </w:rPr>
        <w:t>Организация видеоконференций и др.</w:t>
      </w:r>
    </w:p>
    <w:p w14:paraId="3300B8BF" w14:textId="40FB44CB" w:rsidR="00624322" w:rsidRDefault="00624322" w:rsidP="006243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322">
        <w:rPr>
          <w:rFonts w:ascii="Times New Roman" w:hAnsi="Times New Roman" w:cs="Times New Roman"/>
          <w:b/>
          <w:bCs/>
          <w:sz w:val="28"/>
          <w:szCs w:val="28"/>
        </w:rPr>
        <w:t>Радиотелефонная связь</w:t>
      </w:r>
    </w:p>
    <w:p w14:paraId="60A19026" w14:textId="77777777" w:rsidR="00624322" w:rsidRPr="00624322" w:rsidRDefault="00624322" w:rsidP="00624322">
      <w:p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Преимущества беспроводной связи</w:t>
      </w:r>
    </w:p>
    <w:p w14:paraId="47D378EF" w14:textId="6ADF3878" w:rsidR="00624322" w:rsidRPr="00624322" w:rsidRDefault="00624322" w:rsidP="00624322">
      <w:p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t>По сравнению с обычной проводной телефонной системой беспроводная обладает существенными</w:t>
      </w:r>
      <w:r w:rsidR="0066440C">
        <w:rPr>
          <w:rFonts w:ascii="Times New Roman" w:hAnsi="Times New Roman" w:cs="Times New Roman"/>
          <w:sz w:val="28"/>
          <w:szCs w:val="28"/>
        </w:rPr>
        <w:t xml:space="preserve"> </w:t>
      </w:r>
      <w:r w:rsidRPr="00624322">
        <w:rPr>
          <w:rFonts w:ascii="Times New Roman" w:hAnsi="Times New Roman" w:cs="Times New Roman"/>
          <w:sz w:val="28"/>
          <w:szCs w:val="28"/>
        </w:rPr>
        <w:t>достоинствами:</w:t>
      </w:r>
    </w:p>
    <w:p w14:paraId="3F588076" w14:textId="2D356BF8" w:rsidR="00624322" w:rsidRPr="0066440C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возможностью создания в любых условиях, независимо от природных условий и наличия</w:t>
      </w:r>
      <w:r w:rsidR="0066440C" w:rsidRPr="0066440C">
        <w:rPr>
          <w:rFonts w:ascii="Times New Roman" w:hAnsi="Times New Roman" w:cs="Times New Roman"/>
          <w:sz w:val="28"/>
          <w:szCs w:val="28"/>
        </w:rPr>
        <w:t xml:space="preserve"> </w:t>
      </w:r>
      <w:r w:rsidRPr="0066440C">
        <w:rPr>
          <w:rFonts w:ascii="Times New Roman" w:hAnsi="Times New Roman" w:cs="Times New Roman"/>
          <w:sz w:val="28"/>
          <w:szCs w:val="28"/>
        </w:rPr>
        <w:t>инфраструктуры, телекоммуникаций;</w:t>
      </w:r>
    </w:p>
    <w:p w14:paraId="4144F334" w14:textId="3644A5A1" w:rsidR="00624322" w:rsidRPr="0066440C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обеспечением надежной и оперативной связи с мобильными пользователями;</w:t>
      </w:r>
    </w:p>
    <w:p w14:paraId="73904D5D" w14:textId="3682DB5C" w:rsidR="00624322" w:rsidRPr="0066440C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меньшей трудоемкостью работ по организации системы и на порядок более быстрыми темпами</w:t>
      </w:r>
      <w:r w:rsidR="0066440C" w:rsidRPr="0066440C">
        <w:rPr>
          <w:rFonts w:ascii="Times New Roman" w:hAnsi="Times New Roman" w:cs="Times New Roman"/>
          <w:sz w:val="28"/>
          <w:szCs w:val="28"/>
        </w:rPr>
        <w:t xml:space="preserve"> </w:t>
      </w:r>
      <w:r w:rsidRPr="0066440C">
        <w:rPr>
          <w:rFonts w:ascii="Times New Roman" w:hAnsi="Times New Roman" w:cs="Times New Roman"/>
          <w:sz w:val="28"/>
          <w:szCs w:val="28"/>
        </w:rPr>
        <w:t>ввода в эксплуатацию;</w:t>
      </w:r>
    </w:p>
    <w:p w14:paraId="01F4E4F2" w14:textId="792410E2" w:rsidR="00624322" w:rsidRPr="0066440C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меньшими в 2–3 раза капитальными затратами на ее создание;</w:t>
      </w:r>
    </w:p>
    <w:p w14:paraId="2AFFCAA4" w14:textId="5C1368AF" w:rsidR="00624322" w:rsidRPr="0066440C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меньшим сроком окупаемости системы;</w:t>
      </w:r>
    </w:p>
    <w:p w14:paraId="320DCE4C" w14:textId="69538F6F" w:rsidR="00624322" w:rsidRPr="0066440C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более широким сервисом, в частности, по управлению системой и по защите информации.</w:t>
      </w:r>
    </w:p>
    <w:p w14:paraId="56B0067C" w14:textId="77777777" w:rsidR="00624322" w:rsidRPr="00624322" w:rsidRDefault="00624322" w:rsidP="00624322">
      <w:pPr>
        <w:rPr>
          <w:rFonts w:ascii="Times New Roman" w:hAnsi="Times New Roman" w:cs="Times New Roman"/>
          <w:sz w:val="28"/>
          <w:szCs w:val="28"/>
        </w:rPr>
      </w:pPr>
      <w:r w:rsidRPr="00624322">
        <w:rPr>
          <w:rFonts w:ascii="Times New Roman" w:hAnsi="Times New Roman" w:cs="Times New Roman"/>
          <w:sz w:val="28"/>
          <w:szCs w:val="28"/>
        </w:rPr>
        <w:lastRenderedPageBreak/>
        <w:t>Среди радиотелефонных систем можно выделить такие их разновидности, как:</w:t>
      </w:r>
    </w:p>
    <w:p w14:paraId="39F5AAD3" w14:textId="617ECE4A" w:rsidR="00624322" w:rsidRPr="0066440C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системы сотовой радиотелефонной связи;</w:t>
      </w:r>
    </w:p>
    <w:p w14:paraId="3315E9C0" w14:textId="1BD0BDCB" w:rsidR="00624322" w:rsidRPr="0066440C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Pr="0066440C">
        <w:rPr>
          <w:rFonts w:ascii="Times New Roman" w:hAnsi="Times New Roman" w:cs="Times New Roman"/>
          <w:sz w:val="28"/>
          <w:szCs w:val="28"/>
        </w:rPr>
        <w:t>транкинговой</w:t>
      </w:r>
      <w:proofErr w:type="spellEnd"/>
      <w:r w:rsidRPr="0066440C">
        <w:rPr>
          <w:rFonts w:ascii="Times New Roman" w:hAnsi="Times New Roman" w:cs="Times New Roman"/>
          <w:sz w:val="28"/>
          <w:szCs w:val="28"/>
        </w:rPr>
        <w:t xml:space="preserve"> радиотелефонной связи;</w:t>
      </w:r>
    </w:p>
    <w:p w14:paraId="6AB533A7" w14:textId="240001A8" w:rsidR="00624322" w:rsidRPr="0066440C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 xml:space="preserve">телефоны с </w:t>
      </w:r>
      <w:proofErr w:type="spellStart"/>
      <w:r w:rsidRPr="0066440C">
        <w:rPr>
          <w:rFonts w:ascii="Times New Roman" w:hAnsi="Times New Roman" w:cs="Times New Roman"/>
          <w:sz w:val="28"/>
          <w:szCs w:val="28"/>
        </w:rPr>
        <w:t>радиотрубкой</w:t>
      </w:r>
      <w:proofErr w:type="spellEnd"/>
      <w:r w:rsidRPr="0066440C">
        <w:rPr>
          <w:rFonts w:ascii="Times New Roman" w:hAnsi="Times New Roman" w:cs="Times New Roman"/>
          <w:sz w:val="28"/>
          <w:szCs w:val="28"/>
        </w:rPr>
        <w:t>;</w:t>
      </w:r>
    </w:p>
    <w:p w14:paraId="448B83C1" w14:textId="34D92F85" w:rsidR="00624322" w:rsidRPr="0066440C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радиотелефонные удлинители;</w:t>
      </w:r>
    </w:p>
    <w:p w14:paraId="374A6725" w14:textId="36778A6B" w:rsidR="00624322" w:rsidRPr="0066440C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системы персональной спутниковой радиосвязи;</w:t>
      </w:r>
    </w:p>
    <w:p w14:paraId="028B0188" w14:textId="7CE314AE" w:rsidR="00624322" w:rsidRDefault="00624322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системы пейджинговой связи.</w:t>
      </w:r>
    </w:p>
    <w:p w14:paraId="2E9D57DD" w14:textId="7FD0E6FD" w:rsidR="0066440C" w:rsidRDefault="0066440C" w:rsidP="006644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440C">
        <w:rPr>
          <w:rFonts w:ascii="Times New Roman" w:hAnsi="Times New Roman" w:cs="Times New Roman"/>
          <w:b/>
          <w:bCs/>
          <w:sz w:val="28"/>
          <w:szCs w:val="28"/>
        </w:rPr>
        <w:t>Системы сотовой радиотелефонной связи</w:t>
      </w:r>
    </w:p>
    <w:p w14:paraId="2118AB06" w14:textId="77777777" w:rsidR="0066440C" w:rsidRPr="0066440C" w:rsidRDefault="0066440C" w:rsidP="0066440C">
      <w:p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Все компании (операторы) и многие сотовые радиотелефоны предоставляют своим клиентам большой</w:t>
      </w:r>
    </w:p>
    <w:p w14:paraId="4A65B762" w14:textId="77777777" w:rsidR="0066440C" w:rsidRPr="0066440C" w:rsidRDefault="0066440C" w:rsidP="0066440C">
      <w:p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перечень сервисных услуг, таких, например, как:</w:t>
      </w:r>
    </w:p>
    <w:p w14:paraId="3B38F8E7" w14:textId="1BA76093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получение и отправка факсов и электронной почты;</w:t>
      </w:r>
    </w:p>
    <w:p w14:paraId="197DA710" w14:textId="4CF2D94E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передача и прием на маленький дисплей радиотелефона коротких текстовых сообщений</w:t>
      </w:r>
      <w:r w:rsidRPr="0066440C">
        <w:rPr>
          <w:rFonts w:ascii="Times New Roman" w:hAnsi="Times New Roman" w:cs="Times New Roman"/>
          <w:sz w:val="28"/>
          <w:szCs w:val="28"/>
        </w:rPr>
        <w:t xml:space="preserve"> </w:t>
      </w:r>
      <w:r w:rsidRPr="0066440C">
        <w:rPr>
          <w:rFonts w:ascii="Times New Roman" w:hAnsi="Times New Roman" w:cs="Times New Roman"/>
          <w:sz w:val="28"/>
          <w:szCs w:val="28"/>
        </w:rPr>
        <w:t xml:space="preserve">(служба </w:t>
      </w:r>
      <w:r w:rsidRPr="0066440C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66440C">
        <w:rPr>
          <w:rFonts w:ascii="Times New Roman" w:hAnsi="Times New Roman" w:cs="Times New Roman"/>
          <w:sz w:val="28"/>
          <w:szCs w:val="28"/>
        </w:rPr>
        <w:t xml:space="preserve">– </w:t>
      </w:r>
      <w:r w:rsidRPr="0066440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66440C">
        <w:rPr>
          <w:rFonts w:ascii="Times New Roman" w:hAnsi="Times New Roman" w:cs="Times New Roman"/>
          <w:sz w:val="28"/>
          <w:szCs w:val="28"/>
        </w:rPr>
        <w:t xml:space="preserve"> </w:t>
      </w:r>
      <w:r w:rsidRPr="0066440C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66440C">
        <w:rPr>
          <w:rFonts w:ascii="Times New Roman" w:hAnsi="Times New Roman" w:cs="Times New Roman"/>
          <w:sz w:val="28"/>
          <w:szCs w:val="28"/>
        </w:rPr>
        <w:t xml:space="preserve"> </w:t>
      </w:r>
      <w:r w:rsidRPr="0066440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6440C">
        <w:rPr>
          <w:rFonts w:ascii="Times New Roman" w:hAnsi="Times New Roman" w:cs="Times New Roman"/>
          <w:sz w:val="28"/>
          <w:szCs w:val="28"/>
        </w:rPr>
        <w:t>);</w:t>
      </w:r>
    </w:p>
    <w:p w14:paraId="047EC4E4" w14:textId="099B780F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голосовая почта с записью и хранением сообщений в почтовом ящике;</w:t>
      </w:r>
    </w:p>
    <w:p w14:paraId="0E541B86" w14:textId="031623BD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обеспечение конфиденциальности разговоров и информации;</w:t>
      </w:r>
    </w:p>
    <w:p w14:paraId="4BB09C1A" w14:textId="3F8B8E12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организация «звонков-конференций», т.е. вызов на связь сразу целой группы абонентов;</w:t>
      </w:r>
    </w:p>
    <w:p w14:paraId="20131011" w14:textId="311672C7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возможность непосредственного обмена информацией с компьютерами, в частности с</w:t>
      </w:r>
      <w:r w:rsidRPr="0066440C">
        <w:rPr>
          <w:rFonts w:ascii="Times New Roman" w:hAnsi="Times New Roman" w:cs="Times New Roman"/>
          <w:sz w:val="28"/>
          <w:szCs w:val="28"/>
        </w:rPr>
        <w:t xml:space="preserve"> </w:t>
      </w:r>
      <w:r w:rsidRPr="0066440C">
        <w:rPr>
          <w:rFonts w:ascii="Times New Roman" w:hAnsi="Times New Roman" w:cs="Times New Roman"/>
          <w:sz w:val="28"/>
          <w:szCs w:val="28"/>
        </w:rPr>
        <w:t>портативными ПК;</w:t>
      </w:r>
    </w:p>
    <w:p w14:paraId="66C854B5" w14:textId="285DEC17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 xml:space="preserve">непосредственный беспроводный доступ в </w:t>
      </w:r>
      <w:proofErr w:type="spellStart"/>
      <w:r w:rsidRPr="0066440C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66440C">
        <w:rPr>
          <w:rFonts w:ascii="Times New Roman" w:hAnsi="Times New Roman" w:cs="Times New Roman"/>
          <w:sz w:val="28"/>
          <w:szCs w:val="28"/>
        </w:rPr>
        <w:t xml:space="preserve"> с использованием встроенного в</w:t>
      </w:r>
      <w:r w:rsidRPr="0066440C">
        <w:rPr>
          <w:rFonts w:ascii="Times New Roman" w:hAnsi="Times New Roman" w:cs="Times New Roman"/>
          <w:sz w:val="28"/>
          <w:szCs w:val="28"/>
        </w:rPr>
        <w:t xml:space="preserve"> </w:t>
      </w:r>
      <w:r w:rsidRPr="0066440C">
        <w:rPr>
          <w:rFonts w:ascii="Times New Roman" w:hAnsi="Times New Roman" w:cs="Times New Roman"/>
          <w:sz w:val="28"/>
          <w:szCs w:val="28"/>
        </w:rPr>
        <w:t>радиотелефон браузера для просмотра WEB-</w:t>
      </w:r>
      <w:proofErr w:type="spellStart"/>
      <w:r w:rsidRPr="0066440C">
        <w:rPr>
          <w:rFonts w:ascii="Times New Roman" w:hAnsi="Times New Roman" w:cs="Times New Roman"/>
          <w:sz w:val="28"/>
          <w:szCs w:val="28"/>
        </w:rPr>
        <w:t>cepверов</w:t>
      </w:r>
      <w:proofErr w:type="spellEnd"/>
      <w:r w:rsidRPr="0066440C">
        <w:rPr>
          <w:rFonts w:ascii="Times New Roman" w:hAnsi="Times New Roman" w:cs="Times New Roman"/>
          <w:sz w:val="28"/>
          <w:szCs w:val="28"/>
        </w:rPr>
        <w:t>;</w:t>
      </w:r>
    </w:p>
    <w:p w14:paraId="2E6684DD" w14:textId="5252D4B5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переадресацию и ожидание звонков;</w:t>
      </w:r>
    </w:p>
    <w:p w14:paraId="2E03D559" w14:textId="0F1F0EF1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возможность использования автоответчика с записью сообщения;</w:t>
      </w:r>
    </w:p>
    <w:p w14:paraId="347ED33D" w14:textId="3CCAB81D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возможность организации собственного телефонного справочника с поиском записи по имени</w:t>
      </w:r>
      <w:r w:rsidRPr="0066440C">
        <w:rPr>
          <w:rFonts w:ascii="Times New Roman" w:hAnsi="Times New Roman" w:cs="Times New Roman"/>
          <w:sz w:val="28"/>
          <w:szCs w:val="28"/>
        </w:rPr>
        <w:t xml:space="preserve"> </w:t>
      </w:r>
      <w:r w:rsidRPr="0066440C">
        <w:rPr>
          <w:rFonts w:ascii="Times New Roman" w:hAnsi="Times New Roman" w:cs="Times New Roman"/>
          <w:sz w:val="28"/>
          <w:szCs w:val="28"/>
        </w:rPr>
        <w:t>абонента;</w:t>
      </w:r>
    </w:p>
    <w:p w14:paraId="7A8934A5" w14:textId="09DF3BC5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возможность программирования для набора номера вызываемого абонента нажатием одной</w:t>
      </w:r>
      <w:r w:rsidRPr="0066440C">
        <w:rPr>
          <w:rFonts w:ascii="Times New Roman" w:hAnsi="Times New Roman" w:cs="Times New Roman"/>
          <w:sz w:val="28"/>
          <w:szCs w:val="28"/>
        </w:rPr>
        <w:t xml:space="preserve"> </w:t>
      </w:r>
      <w:r w:rsidRPr="0066440C">
        <w:rPr>
          <w:rFonts w:ascii="Times New Roman" w:hAnsi="Times New Roman" w:cs="Times New Roman"/>
          <w:sz w:val="28"/>
          <w:szCs w:val="28"/>
        </w:rPr>
        <w:t>кнопки или даже голосом;</w:t>
      </w:r>
    </w:p>
    <w:p w14:paraId="7CB59B12" w14:textId="7B008615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возможность учета времени разговоров на данном радиотелефоне;</w:t>
      </w:r>
    </w:p>
    <w:p w14:paraId="5E0AF3F4" w14:textId="213EA8ED" w:rsidR="0066440C" w:rsidRP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возможность изменения кода блокировки радиотелефона;</w:t>
      </w:r>
    </w:p>
    <w:p w14:paraId="0C3A65FC" w14:textId="6423DE85" w:rsidR="0066440C" w:rsidRDefault="0066440C" w:rsidP="0066440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6440C">
        <w:rPr>
          <w:rFonts w:ascii="Times New Roman" w:hAnsi="Times New Roman" w:cs="Times New Roman"/>
          <w:sz w:val="28"/>
          <w:szCs w:val="28"/>
        </w:rPr>
        <w:t>услуги справочного характера.</w:t>
      </w:r>
    </w:p>
    <w:p w14:paraId="08D51EF3" w14:textId="77777777" w:rsidR="0066440C" w:rsidRPr="0066440C" w:rsidRDefault="0066440C" w:rsidP="0066440C">
      <w:pPr>
        <w:rPr>
          <w:rFonts w:ascii="Times New Roman" w:hAnsi="Times New Roman" w:cs="Times New Roman"/>
          <w:sz w:val="28"/>
          <w:szCs w:val="28"/>
        </w:rPr>
      </w:pPr>
    </w:p>
    <w:sectPr w:rsidR="0066440C" w:rsidRPr="00664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6879"/>
    <w:multiLevelType w:val="multilevel"/>
    <w:tmpl w:val="76E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3F92"/>
    <w:multiLevelType w:val="multilevel"/>
    <w:tmpl w:val="29C0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1079B"/>
    <w:multiLevelType w:val="hybridMultilevel"/>
    <w:tmpl w:val="EA3A3444"/>
    <w:lvl w:ilvl="0" w:tplc="90CEB6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24784"/>
    <w:multiLevelType w:val="hybridMultilevel"/>
    <w:tmpl w:val="9796F882"/>
    <w:lvl w:ilvl="0" w:tplc="E3ACC9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31281"/>
    <w:multiLevelType w:val="multilevel"/>
    <w:tmpl w:val="3E1C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17722"/>
    <w:multiLevelType w:val="hybridMultilevel"/>
    <w:tmpl w:val="5E2A0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72207"/>
    <w:multiLevelType w:val="hybridMultilevel"/>
    <w:tmpl w:val="18282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450F7"/>
    <w:multiLevelType w:val="hybridMultilevel"/>
    <w:tmpl w:val="B01A7A46"/>
    <w:lvl w:ilvl="0" w:tplc="90CEB6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966EF"/>
    <w:multiLevelType w:val="hybridMultilevel"/>
    <w:tmpl w:val="51F8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85DED"/>
    <w:multiLevelType w:val="hybridMultilevel"/>
    <w:tmpl w:val="17346496"/>
    <w:lvl w:ilvl="0" w:tplc="90CEB6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94214"/>
    <w:multiLevelType w:val="hybridMultilevel"/>
    <w:tmpl w:val="7D021450"/>
    <w:lvl w:ilvl="0" w:tplc="90CEB6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91B"/>
    <w:multiLevelType w:val="multilevel"/>
    <w:tmpl w:val="9112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B6BB5"/>
    <w:multiLevelType w:val="hybridMultilevel"/>
    <w:tmpl w:val="7ABCD966"/>
    <w:lvl w:ilvl="0" w:tplc="90CEB6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F4EF2"/>
    <w:multiLevelType w:val="hybridMultilevel"/>
    <w:tmpl w:val="C30A1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B1BC7"/>
    <w:multiLevelType w:val="hybridMultilevel"/>
    <w:tmpl w:val="C058A45E"/>
    <w:lvl w:ilvl="0" w:tplc="90CEB63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A6341"/>
    <w:multiLevelType w:val="hybridMultilevel"/>
    <w:tmpl w:val="FC82B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0D4A4D"/>
    <w:multiLevelType w:val="hybridMultilevel"/>
    <w:tmpl w:val="0C2657BA"/>
    <w:lvl w:ilvl="0" w:tplc="E3ACC9A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15"/>
  </w:num>
  <w:num w:numId="9">
    <w:abstractNumId w:val="16"/>
  </w:num>
  <w:num w:numId="10">
    <w:abstractNumId w:val="3"/>
  </w:num>
  <w:num w:numId="11">
    <w:abstractNumId w:val="13"/>
  </w:num>
  <w:num w:numId="12">
    <w:abstractNumId w:val="2"/>
  </w:num>
  <w:num w:numId="13">
    <w:abstractNumId w:val="14"/>
  </w:num>
  <w:num w:numId="14">
    <w:abstractNumId w:val="7"/>
  </w:num>
  <w:num w:numId="15">
    <w:abstractNumId w:val="12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28"/>
    <w:rsid w:val="005861B4"/>
    <w:rsid w:val="00624322"/>
    <w:rsid w:val="0066440C"/>
    <w:rsid w:val="007B2C28"/>
    <w:rsid w:val="00EB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E690"/>
  <w15:chartTrackingRefBased/>
  <w15:docId w15:val="{5DDAA21D-20B1-4D85-B9EC-9803E17F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B6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B6C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B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1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2020-12-25T00:20:00Z</dcterms:created>
  <dcterms:modified xsi:type="dcterms:W3CDTF">2020-12-25T00:53:00Z</dcterms:modified>
</cp:coreProperties>
</file>