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2A3F" w14:textId="42CB525A" w:rsidR="00E65C54" w:rsidRPr="00B97EF1" w:rsidRDefault="00B97EF1">
      <w:pPr>
        <w:rPr>
          <w:rFonts w:ascii="Times New Roman" w:hAnsi="Times New Roman" w:cs="Times New Roman"/>
        </w:rPr>
      </w:pPr>
      <w:r w:rsidRPr="00B97EF1">
        <w:rPr>
          <w:rFonts w:ascii="Times New Roman" w:hAnsi="Times New Roman" w:cs="Times New Roman"/>
        </w:rPr>
        <w:t>Схема: «Признаки государственной власти»</w:t>
      </w:r>
    </w:p>
    <w:p w14:paraId="0D231200" w14:textId="6ABC976D" w:rsidR="00B97EF1" w:rsidRPr="00B97EF1" w:rsidRDefault="00B97EF1">
      <w:pPr>
        <w:rPr>
          <w:rFonts w:ascii="Times New Roman" w:hAnsi="Times New Roman" w:cs="Times New Roman"/>
        </w:rPr>
      </w:pPr>
      <w:r w:rsidRPr="00B97EF1">
        <w:rPr>
          <w:rFonts w:ascii="Times New Roman" w:hAnsi="Times New Roman" w:cs="Times New Roman"/>
          <w:noProof/>
        </w:rPr>
        <w:drawing>
          <wp:inline distT="0" distB="0" distL="0" distR="0" wp14:anchorId="23D5C81D" wp14:editId="3505372B">
            <wp:extent cx="5018567" cy="437528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29" cy="438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2BEE" w14:textId="1B5B1F13" w:rsidR="00B97EF1" w:rsidRPr="00B97EF1" w:rsidRDefault="00B97EF1">
      <w:pPr>
        <w:rPr>
          <w:rFonts w:ascii="Times New Roman" w:hAnsi="Times New Roman" w:cs="Times New Roman"/>
        </w:rPr>
      </w:pPr>
      <w:r w:rsidRPr="00B97EF1">
        <w:rPr>
          <w:rFonts w:ascii="Times New Roman" w:hAnsi="Times New Roman" w:cs="Times New Roman"/>
        </w:rPr>
        <w:t xml:space="preserve">Схема: </w:t>
      </w:r>
      <w:r w:rsidRPr="00B97EF1">
        <w:rPr>
          <w:rFonts w:ascii="Times New Roman" w:hAnsi="Times New Roman" w:cs="Times New Roman"/>
        </w:rPr>
        <w:t>Система разделения властей»</w:t>
      </w:r>
    </w:p>
    <w:p w14:paraId="66C8E88C" w14:textId="6EF53575" w:rsidR="00B97EF1" w:rsidRDefault="00B97EF1">
      <w:pPr>
        <w:rPr>
          <w:rFonts w:ascii="Times New Roman" w:hAnsi="Times New Roman" w:cs="Times New Roman"/>
        </w:rPr>
      </w:pPr>
      <w:r w:rsidRPr="00B97EF1">
        <w:rPr>
          <w:rFonts w:ascii="Times New Roman" w:hAnsi="Times New Roman" w:cs="Times New Roman"/>
          <w:noProof/>
        </w:rPr>
        <w:drawing>
          <wp:inline distT="0" distB="0" distL="0" distR="0" wp14:anchorId="59E6064A" wp14:editId="618325B8">
            <wp:extent cx="5279966" cy="39553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48" cy="39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B94C" w14:textId="2DCC2D60" w:rsidR="00B97EF1" w:rsidRPr="00B97EF1" w:rsidRDefault="00B97EF1">
      <w:pPr>
        <w:rPr>
          <w:rFonts w:ascii="Times New Roman" w:hAnsi="Times New Roman" w:cs="Times New Roman"/>
          <w:sz w:val="24"/>
          <w:szCs w:val="24"/>
        </w:rPr>
      </w:pPr>
      <w:r w:rsidRPr="00B97EF1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B97EF1">
        <w:rPr>
          <w:rFonts w:ascii="Times New Roman" w:hAnsi="Times New Roman" w:cs="Times New Roman"/>
          <w:sz w:val="24"/>
          <w:szCs w:val="24"/>
        </w:rPr>
        <w:t>нутренние и внешние функции Российского государства</w:t>
      </w:r>
    </w:p>
    <w:p w14:paraId="4B0FAE83" w14:textId="229EAA49" w:rsidR="00B97EF1" w:rsidRPr="00B97EF1" w:rsidRDefault="00B97EF1">
      <w:pPr>
        <w:rPr>
          <w:rFonts w:ascii="Times New Roman" w:hAnsi="Times New Roman" w:cs="Times New Roman"/>
          <w:sz w:val="24"/>
          <w:szCs w:val="24"/>
        </w:rPr>
      </w:pPr>
      <w:r w:rsidRPr="00B97EF1">
        <w:rPr>
          <w:rFonts w:ascii="Times New Roman" w:hAnsi="Times New Roman" w:cs="Times New Roman"/>
          <w:sz w:val="24"/>
          <w:szCs w:val="24"/>
        </w:rPr>
        <w:t>Внутренние: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EF1">
        <w:rPr>
          <w:rFonts w:ascii="Times New Roman" w:hAnsi="Times New Roman" w:cs="Times New Roman"/>
          <w:sz w:val="24"/>
          <w:szCs w:val="24"/>
        </w:rPr>
        <w:t>экономическая, социальная, налогообложения, политическая, экологическая, поддержка культуры, образования, науки, правоохранительная, обеспечения правопорядка.</w:t>
      </w:r>
    </w:p>
    <w:p w14:paraId="5E9594A0" w14:textId="4FB35F82" w:rsidR="00B97EF1" w:rsidRPr="00B97EF1" w:rsidRDefault="00B97EF1" w:rsidP="00B97EF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EF1">
        <w:rPr>
          <w:rFonts w:ascii="Times New Roman" w:hAnsi="Times New Roman" w:cs="Times New Roman"/>
          <w:sz w:val="24"/>
          <w:szCs w:val="24"/>
        </w:rPr>
        <w:t>Внешние: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EF1">
        <w:rPr>
          <w:rFonts w:ascii="Times New Roman" w:hAnsi="Times New Roman" w:cs="Times New Roman"/>
          <w:color w:val="000000"/>
          <w:sz w:val="24"/>
          <w:szCs w:val="24"/>
        </w:rPr>
        <w:t>взаимовыгодное сотрудничество со всеми другими государствами мирового сообщества;</w:t>
      </w:r>
      <w:r w:rsidRPr="00B97E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7EF1">
        <w:rPr>
          <w:rFonts w:ascii="Times New Roman" w:hAnsi="Times New Roman" w:cs="Times New Roman"/>
          <w:color w:val="000000"/>
          <w:sz w:val="24"/>
          <w:szCs w:val="24"/>
        </w:rPr>
        <w:t>оборона страны от внешнего нападения;</w:t>
      </w:r>
      <w:r w:rsidRPr="00B97E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7EF1">
        <w:rPr>
          <w:rFonts w:ascii="Times New Roman" w:hAnsi="Times New Roman" w:cs="Times New Roman"/>
          <w:color w:val="000000"/>
          <w:sz w:val="24"/>
          <w:szCs w:val="24"/>
        </w:rPr>
        <w:t>содействие по обеспечению международного мира; интеграция в мировую экономику.</w:t>
      </w:r>
    </w:p>
    <w:p w14:paraId="041C0C99" w14:textId="77777777" w:rsidR="00B97EF1" w:rsidRPr="00B97EF1" w:rsidRDefault="00B97EF1">
      <w:pPr>
        <w:rPr>
          <w:rFonts w:ascii="Times New Roman" w:hAnsi="Times New Roman" w:cs="Times New Roman"/>
        </w:rPr>
      </w:pPr>
    </w:p>
    <w:p w14:paraId="7C735893" w14:textId="77777777" w:rsidR="00B97EF1" w:rsidRPr="00B97EF1" w:rsidRDefault="00B97EF1">
      <w:pPr>
        <w:rPr>
          <w:rFonts w:ascii="Times New Roman" w:hAnsi="Times New Roman" w:cs="Times New Roman"/>
        </w:rPr>
      </w:pPr>
    </w:p>
    <w:sectPr w:rsidR="00B97EF1" w:rsidRPr="00B97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91"/>
    <w:rsid w:val="00B85291"/>
    <w:rsid w:val="00B97EF1"/>
    <w:rsid w:val="00E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10E9"/>
  <w15:chartTrackingRefBased/>
  <w15:docId w15:val="{E89B9326-4651-4C13-9F05-EF59E488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2021-05-28T12:07:00Z</dcterms:created>
  <dcterms:modified xsi:type="dcterms:W3CDTF">2021-05-28T12:17:00Z</dcterms:modified>
</cp:coreProperties>
</file>