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DC6F" w14:textId="3EA15159" w:rsidR="008F307E" w:rsidRPr="007A0AD2" w:rsidRDefault="00E044E3" w:rsidP="007A0AD2">
      <w:pPr>
        <w:spacing w:line="276" w:lineRule="auto"/>
        <w:jc w:val="center"/>
        <w:rPr>
          <w:rFonts w:ascii="Times" w:hAnsi="Times"/>
          <w:sz w:val="28"/>
          <w:szCs w:val="28"/>
        </w:rPr>
      </w:pPr>
      <w:r w:rsidRPr="007A0AD2">
        <w:rPr>
          <w:rFonts w:ascii="Times" w:hAnsi="Times"/>
          <w:sz w:val="28"/>
          <w:szCs w:val="28"/>
        </w:rPr>
        <w:t xml:space="preserve">Лабораторная работа </w:t>
      </w:r>
      <w:proofErr w:type="gramStart"/>
      <w:r w:rsidRPr="007A0AD2">
        <w:rPr>
          <w:rFonts w:ascii="Times" w:hAnsi="Times"/>
          <w:sz w:val="28"/>
          <w:szCs w:val="28"/>
        </w:rPr>
        <w:t>№1-2</w:t>
      </w:r>
      <w:proofErr w:type="gramEnd"/>
    </w:p>
    <w:p w14:paraId="4DBAA1AB" w14:textId="1D5BE7EF" w:rsidR="00E044E3" w:rsidRPr="007A0AD2" w:rsidRDefault="00E044E3" w:rsidP="007A0AD2">
      <w:pPr>
        <w:spacing w:line="276" w:lineRule="auto"/>
        <w:jc w:val="center"/>
        <w:rPr>
          <w:rFonts w:ascii="Times" w:hAnsi="Times"/>
          <w:sz w:val="28"/>
          <w:szCs w:val="28"/>
        </w:rPr>
      </w:pPr>
      <w:r w:rsidRPr="007A0AD2">
        <w:rPr>
          <w:rFonts w:ascii="Times" w:hAnsi="Times"/>
          <w:sz w:val="28"/>
          <w:szCs w:val="28"/>
        </w:rPr>
        <w:t>Дать письменные ответы на нижеследующие вопросы.</w:t>
      </w:r>
    </w:p>
    <w:p w14:paraId="69DD6B67" w14:textId="6E6E355E" w:rsidR="00E044E3" w:rsidRPr="007A0AD2" w:rsidRDefault="00E044E3" w:rsidP="007A0AD2">
      <w:pPr>
        <w:spacing w:line="276" w:lineRule="auto"/>
        <w:jc w:val="center"/>
        <w:rPr>
          <w:rFonts w:ascii="Times" w:hAnsi="Times"/>
          <w:sz w:val="28"/>
          <w:szCs w:val="28"/>
        </w:rPr>
      </w:pPr>
    </w:p>
    <w:p w14:paraId="15024705" w14:textId="1D86F435" w:rsidR="00E044E3" w:rsidRPr="007A0AD2" w:rsidRDefault="00E044E3" w:rsidP="007A0AD2">
      <w:pPr>
        <w:pStyle w:val="a4"/>
        <w:numPr>
          <w:ilvl w:val="0"/>
          <w:numId w:val="1"/>
        </w:num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r w:rsidRPr="00D14966">
        <w:rPr>
          <w:rFonts w:ascii="Times" w:eastAsia="Times New Roman" w:hAnsi="Times" w:cs="Open Sans"/>
          <w:b/>
          <w:bCs/>
          <w:color w:val="555555"/>
          <w:sz w:val="28"/>
          <w:szCs w:val="28"/>
          <w:lang w:eastAsia="ru-RU"/>
        </w:rPr>
        <w:t>В чем отличительные особенности IT рекрутмента?</w:t>
      </w:r>
      <w:r w:rsidRPr="007A0AD2"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br/>
      </w:r>
      <w:r w:rsidR="007A5893" w:rsidRPr="007A0AD2">
        <w:rPr>
          <w:rFonts w:ascii="Times" w:eastAsia="Times New Roman" w:hAnsi="Times" w:cs="Open Sans"/>
          <w:color w:val="000000" w:themeColor="text1"/>
          <w:sz w:val="28"/>
          <w:szCs w:val="28"/>
          <w:lang w:val="en-US" w:eastAsia="ru-RU"/>
        </w:rPr>
        <w:t>IT</w:t>
      </w:r>
      <w:r w:rsidR="007A5893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рынок относительно новый и развивающийся.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Сфер в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val="en-US" w:eastAsia="ru-RU"/>
        </w:rPr>
        <w:t>IT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направлении очень много.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val="en-US" w:eastAsia="ru-RU"/>
        </w:rPr>
        <w:t>IT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рекрутеру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нужно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самому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обладать некоторыми </w:t>
      </w:r>
      <w:r w:rsidR="00B0075B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техническими 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навыками и понимать специфику профессии</w:t>
      </w:r>
      <w:r w:rsidR="00B0075B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,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</w:t>
      </w:r>
      <w:r w:rsidR="00B0075B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п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остоянно контактир</w:t>
      </w:r>
      <w:r w:rsidR="00B0075B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овать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с IT специалистами, проводит</w:t>
      </w:r>
      <w:r w:rsidR="00B0075B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ь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технические собеседования, анализир</w:t>
      </w:r>
      <w:r w:rsidR="00B0075B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>овать</w:t>
      </w:r>
      <w:r w:rsidR="00F47B95" w:rsidRPr="007A0AD2">
        <w:rPr>
          <w:rFonts w:ascii="Times" w:eastAsia="Times New Roman" w:hAnsi="Times" w:cs="Open Sans"/>
          <w:color w:val="000000" w:themeColor="text1"/>
          <w:sz w:val="28"/>
          <w:szCs w:val="28"/>
          <w:lang w:eastAsia="ru-RU"/>
        </w:rPr>
        <w:t xml:space="preserve"> навыки кандидатов в соответствии с требованиями заказчика.</w:t>
      </w:r>
    </w:p>
    <w:p w14:paraId="2C283E0A" w14:textId="37930265" w:rsidR="00B0075B" w:rsidRPr="007A0AD2" w:rsidRDefault="00B0075B" w:rsidP="007A0AD2">
      <w:pPr>
        <w:pStyle w:val="a4"/>
        <w:numPr>
          <w:ilvl w:val="0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14966">
        <w:rPr>
          <w:rFonts w:ascii="Times" w:eastAsia="Times New Roman" w:hAnsi="Times" w:cs="Open Sans"/>
          <w:b/>
          <w:bCs/>
          <w:color w:val="555555"/>
          <w:sz w:val="28"/>
          <w:szCs w:val="28"/>
          <w:shd w:val="clear" w:color="auto" w:fill="FFFFFF"/>
          <w:lang w:eastAsia="ru-RU"/>
        </w:rPr>
        <w:t>С какими сложностями сталкиваются соискатели и рекрутеры?</w:t>
      </w:r>
      <w:r w:rsidRPr="007A0AD2">
        <w:rPr>
          <w:rFonts w:ascii="Times" w:eastAsia="Times New Roman" w:hAnsi="Times" w:cs="Open Sans"/>
          <w:color w:val="555555"/>
          <w:sz w:val="28"/>
          <w:szCs w:val="28"/>
          <w:shd w:val="clear" w:color="auto" w:fill="FFFFFF"/>
          <w:lang w:eastAsia="ru-RU"/>
        </w:rPr>
        <w:br/>
      </w:r>
      <w:r w:rsidR="002933A1" w:rsidRPr="007A0AD2">
        <w:rPr>
          <w:rFonts w:ascii="Times" w:eastAsia="Times New Roman" w:hAnsi="Times" w:cs="Times New Roman"/>
          <w:sz w:val="28"/>
          <w:szCs w:val="28"/>
          <w:lang w:eastAsia="ru-RU"/>
        </w:rPr>
        <w:t xml:space="preserve">Основная трудность рекрутера – это найти общий язык с соискателями. Для того чтобы правильно делать акценты и корректно оценивать кандидатов нужно понимать технический язык и сферу, в которой </w:t>
      </w:r>
      <w:r w:rsidR="006D6A34" w:rsidRPr="007A0AD2">
        <w:rPr>
          <w:rFonts w:ascii="Times" w:eastAsia="Times New Roman" w:hAnsi="Times" w:cs="Times New Roman"/>
          <w:sz w:val="28"/>
          <w:szCs w:val="28"/>
          <w:lang w:eastAsia="ru-RU"/>
        </w:rPr>
        <w:t>ведется поиск соискателей. Также сложностью может выступить оценка вакансии и разрабатываемого проекта.</w:t>
      </w:r>
      <w:r w:rsidR="006D6A34" w:rsidRPr="007A0AD2">
        <w:rPr>
          <w:rFonts w:ascii="Times" w:eastAsia="Times New Roman" w:hAnsi="Times" w:cs="Times New Roman"/>
          <w:sz w:val="28"/>
          <w:szCs w:val="28"/>
          <w:lang w:eastAsia="ru-RU"/>
        </w:rPr>
        <w:br/>
      </w:r>
      <w:r w:rsidR="006D6A34" w:rsidRPr="007A0AD2">
        <w:rPr>
          <w:rFonts w:ascii="Times" w:eastAsia="Times New Roman" w:hAnsi="Times" w:cs="Times New Roman"/>
          <w:sz w:val="28"/>
          <w:szCs w:val="28"/>
          <w:lang w:eastAsia="ru-RU"/>
        </w:rPr>
        <w:br/>
        <w:t>Соискатели</w:t>
      </w:r>
      <w:r w:rsidR="002933A1" w:rsidRPr="007A0AD2">
        <w:rPr>
          <w:rFonts w:ascii="Times" w:eastAsia="Times New Roman" w:hAnsi="Times" w:cs="Times New Roman"/>
          <w:sz w:val="28"/>
          <w:szCs w:val="28"/>
          <w:lang w:eastAsia="ru-RU"/>
        </w:rPr>
        <w:t xml:space="preserve"> </w:t>
      </w:r>
      <w:r w:rsidR="00B16CE3" w:rsidRPr="007A0AD2">
        <w:rPr>
          <w:rFonts w:ascii="Times" w:eastAsia="Times New Roman" w:hAnsi="Times" w:cs="Times New Roman"/>
          <w:sz w:val="28"/>
          <w:szCs w:val="28"/>
          <w:lang w:eastAsia="ru-RU"/>
        </w:rPr>
        <w:t xml:space="preserve">сталкиваются с тем, что большинство вакансий рассчитаны на то, что человек уже раннее работал в этой сфере или принимал участие в коммерческой разработке. Очень мало вакансий, для специалистов начального уровня без опыта работы. </w:t>
      </w:r>
      <w:r w:rsidR="007637BB" w:rsidRPr="007A0AD2">
        <w:rPr>
          <w:rFonts w:ascii="Times" w:eastAsia="Times New Roman" w:hAnsi="Times" w:cs="Times New Roman"/>
          <w:sz w:val="28"/>
          <w:szCs w:val="28"/>
          <w:lang w:eastAsia="ru-RU"/>
        </w:rPr>
        <w:t xml:space="preserve">Также, в зависимости от сферы, в которой работает </w:t>
      </w:r>
      <w:r w:rsidR="007637BB" w:rsidRPr="007A0AD2">
        <w:rPr>
          <w:rFonts w:ascii="Times" w:eastAsia="Times New Roman" w:hAnsi="Times" w:cs="Times New Roman"/>
          <w:sz w:val="28"/>
          <w:szCs w:val="28"/>
          <w:lang w:val="en-US" w:eastAsia="ru-RU"/>
        </w:rPr>
        <w:t>IT</w:t>
      </w:r>
      <w:r w:rsidR="007637BB" w:rsidRPr="007A0AD2">
        <w:rPr>
          <w:rFonts w:ascii="Times" w:eastAsia="Times New Roman" w:hAnsi="Times" w:cs="Times New Roman"/>
          <w:sz w:val="28"/>
          <w:szCs w:val="28"/>
          <w:lang w:eastAsia="ru-RU"/>
        </w:rPr>
        <w:t xml:space="preserve"> специалист, количество вакансий может различаться. Из-за этого бывает сложно найти проект, в котором используются технологии, в которых соискатель хорошо </w:t>
      </w:r>
      <w:r w:rsidR="00AF269A" w:rsidRPr="007A0AD2">
        <w:rPr>
          <w:rFonts w:ascii="Times" w:eastAsia="Times New Roman" w:hAnsi="Times" w:cs="Times New Roman"/>
          <w:sz w:val="28"/>
          <w:szCs w:val="28"/>
          <w:lang w:eastAsia="ru-RU"/>
        </w:rPr>
        <w:t>разбирается</w:t>
      </w:r>
      <w:r w:rsidR="007637BB" w:rsidRPr="007A0AD2">
        <w:rPr>
          <w:rFonts w:ascii="Times" w:eastAsia="Times New Roman" w:hAnsi="Times" w:cs="Times New Roman"/>
          <w:sz w:val="28"/>
          <w:szCs w:val="28"/>
          <w:lang w:eastAsia="ru-RU"/>
        </w:rPr>
        <w:t>.</w:t>
      </w:r>
    </w:p>
    <w:p w14:paraId="04449CEF" w14:textId="47C8E379" w:rsidR="007A0AD2" w:rsidRPr="007A0AD2" w:rsidRDefault="007A0AD2" w:rsidP="007A0AD2">
      <w:pPr>
        <w:pStyle w:val="a4"/>
        <w:numPr>
          <w:ilvl w:val="0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14966">
        <w:rPr>
          <w:rFonts w:ascii="Times" w:eastAsia="Times New Roman" w:hAnsi="Times" w:cs="Open Sans"/>
          <w:b/>
          <w:bCs/>
          <w:color w:val="555555"/>
          <w:sz w:val="28"/>
          <w:szCs w:val="28"/>
          <w:shd w:val="clear" w:color="auto" w:fill="FFFFFF"/>
          <w:lang w:eastAsia="ru-RU"/>
        </w:rPr>
        <w:t>Какие IT специалисты наиболее востребованы в последние пару лет?</w:t>
      </w:r>
      <w:r w:rsidRPr="007A0AD2">
        <w:rPr>
          <w:rFonts w:ascii="Times" w:eastAsia="Times New Roman" w:hAnsi="Times" w:cs="Open Sans"/>
          <w:color w:val="555555"/>
          <w:sz w:val="28"/>
          <w:szCs w:val="28"/>
          <w:shd w:val="clear" w:color="auto" w:fill="FFFFFF"/>
          <w:lang w:eastAsia="ru-RU"/>
        </w:rPr>
        <w:br/>
      </w:r>
      <w:r w:rsidRPr="007A0AD2"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t>За последние 2 год</w:t>
      </w:r>
      <w:r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t>а</w:t>
      </w:r>
      <w:r w:rsidRPr="007A0AD2">
        <w:rPr>
          <w:rFonts w:ascii="Times" w:eastAsia="Times New Roman" w:hAnsi="Times" w:cs="Times New Roman"/>
          <w:color w:val="000000" w:themeColor="text1"/>
          <w:sz w:val="28"/>
          <w:szCs w:val="28"/>
          <w:lang w:eastAsia="ru-RU"/>
        </w:rPr>
        <w:t xml:space="preserve"> наиболее востребованные специалисты — это разработчики в следующих областях:</w:t>
      </w:r>
    </w:p>
    <w:p w14:paraId="4E9F437D" w14:textId="7E1962DD" w:rsidR="007A0AD2" w:rsidRDefault="00D14966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eastAsia="ru-RU"/>
        </w:rPr>
        <w:t>И</w:t>
      </w:r>
      <w:r w:rsidR="007A0AD2">
        <w:rPr>
          <w:rFonts w:ascii="Times" w:eastAsia="Times New Roman" w:hAnsi="Times" w:cs="Times New Roman"/>
          <w:sz w:val="28"/>
          <w:szCs w:val="28"/>
          <w:lang w:eastAsia="ru-RU"/>
        </w:rPr>
        <w:t>нфор</w:t>
      </w:r>
      <w:r>
        <w:rPr>
          <w:rFonts w:ascii="Times" w:eastAsia="Times New Roman" w:hAnsi="Times" w:cs="Times New Roman"/>
          <w:sz w:val="28"/>
          <w:szCs w:val="28"/>
          <w:lang w:eastAsia="ru-RU"/>
        </w:rPr>
        <w:t>мационная безопасность</w:t>
      </w:r>
    </w:p>
    <w:p w14:paraId="04C529CD" w14:textId="35002B96" w:rsidR="00D14966" w:rsidRPr="00D14966" w:rsidRDefault="00D14966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val="en-US" w:eastAsia="ru-RU"/>
        </w:rPr>
        <w:t>Data Science</w:t>
      </w:r>
    </w:p>
    <w:p w14:paraId="6294EC5C" w14:textId="469A6050" w:rsidR="00D14966" w:rsidRPr="00D14966" w:rsidRDefault="00D14966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val="en-US" w:eastAsia="ru-RU"/>
        </w:rPr>
        <w:t>DevOps</w:t>
      </w:r>
    </w:p>
    <w:p w14:paraId="2B6DAA17" w14:textId="29B6D654" w:rsidR="00D14966" w:rsidRPr="00D14966" w:rsidRDefault="00D14966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Machine Learning/Artificial Intelligence </w:t>
      </w:r>
    </w:p>
    <w:p w14:paraId="664912DB" w14:textId="791B1E15" w:rsidR="00D14966" w:rsidRDefault="00D14966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eastAsia="ru-RU"/>
        </w:rPr>
        <w:t>Мобильная разработка</w:t>
      </w:r>
    </w:p>
    <w:p w14:paraId="205E058A" w14:textId="5B7E76C1" w:rsidR="00D14966" w:rsidRPr="007A0AD2" w:rsidRDefault="00D14966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Web </w:t>
      </w:r>
      <w:r>
        <w:rPr>
          <w:rFonts w:ascii="Times" w:eastAsia="Times New Roman" w:hAnsi="Times" w:cs="Times New Roman"/>
          <w:sz w:val="28"/>
          <w:szCs w:val="28"/>
          <w:lang w:eastAsia="ru-RU"/>
        </w:rPr>
        <w:t>разработка</w:t>
      </w:r>
    </w:p>
    <w:p w14:paraId="346DA666" w14:textId="7B5BADF2" w:rsidR="00D14966" w:rsidRPr="00D14966" w:rsidRDefault="00D14966" w:rsidP="00D14966">
      <w:pPr>
        <w:pStyle w:val="a4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D14966">
        <w:rPr>
          <w:rFonts w:ascii="Times" w:eastAsia="Times New Roman" w:hAnsi="Times" w:cs="Open Sans"/>
          <w:color w:val="555555"/>
          <w:sz w:val="28"/>
          <w:szCs w:val="28"/>
          <w:shd w:val="clear" w:color="auto" w:fill="FFFFFF"/>
          <w:lang w:eastAsia="ru-RU"/>
        </w:rPr>
        <w:t>Как повлияла пандемия Covid-19 на рынок труда IT специалистов? Как изменился наем и отбор на вакансии?</w:t>
      </w:r>
      <w:r>
        <w:rPr>
          <w:rFonts w:ascii="Times" w:eastAsia="Times New Roman" w:hAnsi="Times" w:cs="Open Sans"/>
          <w:color w:val="555555"/>
          <w:sz w:val="28"/>
          <w:szCs w:val="28"/>
          <w:shd w:val="clear" w:color="auto" w:fill="FFFFFF"/>
          <w:lang w:eastAsia="ru-RU"/>
        </w:rPr>
        <w:br/>
      </w:r>
      <w:r w:rsidR="009F3FA4">
        <w:rPr>
          <w:rFonts w:ascii="Times" w:eastAsia="Times New Roman" w:hAnsi="Times" w:cs="Times New Roman"/>
          <w:sz w:val="28"/>
          <w:szCs w:val="28"/>
          <w:lang w:eastAsia="ru-RU"/>
        </w:rPr>
        <w:t>М</w:t>
      </w:r>
      <w:r w:rsidRPr="00D14966">
        <w:rPr>
          <w:rFonts w:ascii="Times" w:eastAsia="Times New Roman" w:hAnsi="Times" w:cs="Times New Roman"/>
          <w:sz w:val="28"/>
          <w:szCs w:val="28"/>
          <w:lang w:eastAsia="ru-RU"/>
        </w:rPr>
        <w:t xml:space="preserve">ассовый переход работников на удаленную занятость привел к росту спроса на решения для дистанционной работы и образования, возникла </w:t>
      </w:r>
      <w:r w:rsidRPr="00D14966">
        <w:rPr>
          <w:rFonts w:ascii="Times" w:eastAsia="Times New Roman" w:hAnsi="Times" w:cs="Times New Roman"/>
          <w:sz w:val="28"/>
          <w:szCs w:val="28"/>
          <w:lang w:eastAsia="ru-RU"/>
        </w:rPr>
        <w:lastRenderedPageBreak/>
        <w:t>необходимость освоения новых каналов продажи товаров и обеспечения кибербезопасности.</w:t>
      </w:r>
      <w:r w:rsidR="009F3FA4">
        <w:rPr>
          <w:rFonts w:ascii="Times" w:eastAsia="Times New Roman" w:hAnsi="Times" w:cs="Times New Roman"/>
          <w:sz w:val="28"/>
          <w:szCs w:val="28"/>
          <w:lang w:eastAsia="ru-RU"/>
        </w:rPr>
        <w:t xml:space="preserve"> Также очень много компаний начало развитие цифрового бизнеса, что привело к росту количества вакансий. </w:t>
      </w:r>
      <w:r w:rsidR="009F3FA4">
        <w:rPr>
          <w:rFonts w:ascii="Times" w:eastAsia="Times New Roman" w:hAnsi="Times" w:cs="Times New Roman"/>
          <w:sz w:val="28"/>
          <w:szCs w:val="28"/>
          <w:lang w:eastAsia="ru-RU"/>
        </w:rPr>
        <w:br/>
      </w:r>
      <w:r w:rsidR="009F3FA4">
        <w:rPr>
          <w:rFonts w:ascii="Times" w:eastAsia="Times New Roman" w:hAnsi="Times" w:cs="Times New Roman"/>
          <w:sz w:val="28"/>
          <w:szCs w:val="28"/>
          <w:lang w:eastAsia="ru-RU"/>
        </w:rPr>
        <w:br/>
        <w:t xml:space="preserve">Наем и отбор </w:t>
      </w:r>
      <w:r w:rsidR="0024067B">
        <w:rPr>
          <w:rFonts w:ascii="Times" w:eastAsia="Times New Roman" w:hAnsi="Times" w:cs="Times New Roman"/>
          <w:sz w:val="28"/>
          <w:szCs w:val="28"/>
          <w:lang w:eastAsia="ru-RU"/>
        </w:rPr>
        <w:t>на вакансии</w:t>
      </w:r>
      <w:r w:rsidR="009F3FA4">
        <w:rPr>
          <w:rFonts w:ascii="Times" w:eastAsia="Times New Roman" w:hAnsi="Times" w:cs="Times New Roman"/>
          <w:sz w:val="28"/>
          <w:szCs w:val="28"/>
          <w:lang w:eastAsia="ru-RU"/>
        </w:rPr>
        <w:t xml:space="preserve"> </w:t>
      </w:r>
      <w:r w:rsidR="0024067B">
        <w:rPr>
          <w:rFonts w:ascii="Times" w:eastAsia="Times New Roman" w:hAnsi="Times" w:cs="Times New Roman"/>
          <w:sz w:val="28"/>
          <w:szCs w:val="28"/>
          <w:lang w:eastAsia="ru-RU"/>
        </w:rPr>
        <w:t xml:space="preserve">стал в массе своей дистанционным. Большинство собеседований проходит удаленно. Работа в </w:t>
      </w:r>
      <w:r w:rsidR="0024067B">
        <w:rPr>
          <w:rFonts w:ascii="Times" w:eastAsia="Times New Roman" w:hAnsi="Times" w:cs="Times New Roman"/>
          <w:sz w:val="28"/>
          <w:szCs w:val="28"/>
          <w:lang w:val="en-US" w:eastAsia="ru-RU"/>
        </w:rPr>
        <w:t>IT</w:t>
      </w:r>
      <w:r w:rsidR="0024067B" w:rsidRPr="0024067B">
        <w:rPr>
          <w:rFonts w:ascii="Times" w:eastAsia="Times New Roman" w:hAnsi="Times" w:cs="Times New Roman"/>
          <w:sz w:val="28"/>
          <w:szCs w:val="28"/>
          <w:lang w:eastAsia="ru-RU"/>
        </w:rPr>
        <w:t xml:space="preserve"> </w:t>
      </w:r>
      <w:r w:rsidR="0024067B">
        <w:rPr>
          <w:rFonts w:ascii="Times" w:eastAsia="Times New Roman" w:hAnsi="Times" w:cs="Times New Roman"/>
          <w:sz w:val="28"/>
          <w:szCs w:val="28"/>
          <w:lang w:eastAsia="ru-RU"/>
        </w:rPr>
        <w:t xml:space="preserve">компаниях организуется также удаленно. Это открыло возможности для соискателей из разных городов и стран работать там, где они хотят. Количество соискателей увеличилось. </w:t>
      </w:r>
    </w:p>
    <w:p w14:paraId="2433D07F" w14:textId="0F937717" w:rsidR="002801F8" w:rsidRPr="007A0AD2" w:rsidRDefault="002801F8" w:rsidP="002801F8">
      <w:pPr>
        <w:pStyle w:val="a4"/>
        <w:numPr>
          <w:ilvl w:val="0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 w:rsidRPr="002801F8">
        <w:rPr>
          <w:rFonts w:ascii="Times" w:eastAsia="Times New Roman" w:hAnsi="Times" w:cs="Open Sans"/>
          <w:color w:val="555555"/>
          <w:sz w:val="28"/>
          <w:szCs w:val="28"/>
          <w:shd w:val="clear" w:color="auto" w:fill="FFFFFF"/>
          <w:lang w:eastAsia="ru-RU"/>
        </w:rPr>
        <w:t>Какие IT инструменты используются при рекрутинге IT специалистов?</w:t>
      </w:r>
    </w:p>
    <w:p w14:paraId="48DB6FCD" w14:textId="13E42B17" w:rsidR="001777F2" w:rsidRPr="001777F2" w:rsidRDefault="001777F2" w:rsidP="002801F8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val="en-US" w:eastAsia="ru-RU"/>
        </w:rPr>
      </w:pP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OpenSource</w:t>
      </w:r>
      <w:proofErr w:type="spellEnd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 </w:t>
      </w:r>
      <w:r>
        <w:rPr>
          <w:rFonts w:ascii="Times" w:eastAsia="Times New Roman" w:hAnsi="Times" w:cs="Times New Roman"/>
          <w:sz w:val="28"/>
          <w:szCs w:val="28"/>
          <w:lang w:eastAsia="ru-RU"/>
        </w:rPr>
        <w:t>площадки</w:t>
      </w:r>
      <w:r w:rsidRPr="001777F2"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: </w:t>
      </w:r>
      <w:r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GitHub, </w:t>
      </w: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StackOverflow</w:t>
      </w:r>
      <w:proofErr w:type="spellEnd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Behance</w:t>
      </w:r>
      <w:proofErr w:type="spellEnd"/>
    </w:p>
    <w:p w14:paraId="0A01A852" w14:textId="759EBFE8" w:rsidR="002801F8" w:rsidRPr="00D14966" w:rsidRDefault="001777F2" w:rsidP="002801F8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eastAsia="ru-RU"/>
        </w:rPr>
        <w:t>Сервисы корпоративных коммуникаций</w:t>
      </w:r>
      <w:r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: </w:t>
      </w:r>
      <w:r>
        <w:rPr>
          <w:rFonts w:ascii="Times" w:eastAsia="Times New Roman" w:hAnsi="Times" w:cs="Times New Roman"/>
          <w:sz w:val="28"/>
          <w:szCs w:val="28"/>
          <w:lang w:val="en-US" w:eastAsia="ru-RU"/>
        </w:rPr>
        <w:t>Slack</w:t>
      </w:r>
      <w:r w:rsidR="00AF269A"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, </w:t>
      </w:r>
      <w:proofErr w:type="spellStart"/>
      <w:r w:rsidR="00AF269A">
        <w:rPr>
          <w:rFonts w:ascii="Times" w:eastAsia="Times New Roman" w:hAnsi="Times" w:cs="Times New Roman"/>
          <w:sz w:val="28"/>
          <w:szCs w:val="28"/>
          <w:lang w:val="en-US" w:eastAsia="ru-RU"/>
        </w:rPr>
        <w:t>RocketChat</w:t>
      </w:r>
      <w:proofErr w:type="spellEnd"/>
      <w:r w:rsidR="00AF269A"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, </w:t>
      </w:r>
      <w:r w:rsidR="00AF269A">
        <w:rPr>
          <w:rFonts w:ascii="Times" w:eastAsia="Times New Roman" w:hAnsi="Times" w:cs="Times New Roman"/>
          <w:sz w:val="28"/>
          <w:szCs w:val="28"/>
          <w:lang w:val="en-US" w:eastAsia="ru-RU"/>
        </w:rPr>
        <w:t>Flock</w:t>
      </w:r>
    </w:p>
    <w:p w14:paraId="7CA30D34" w14:textId="68104D6A" w:rsidR="002801F8" w:rsidRPr="00D14966" w:rsidRDefault="001777F2" w:rsidP="002801F8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eastAsia="ru-RU"/>
        </w:rPr>
        <w:t xml:space="preserve">Профессиональные форумы: </w:t>
      </w:r>
      <w:proofErr w:type="spellStart"/>
      <w:r w:rsidR="00AF269A">
        <w:rPr>
          <w:rFonts w:ascii="Times" w:eastAsia="Times New Roman" w:hAnsi="Times" w:cs="Times New Roman"/>
          <w:sz w:val="28"/>
          <w:szCs w:val="28"/>
          <w:lang w:val="en-US" w:eastAsia="ru-RU"/>
        </w:rPr>
        <w:t>Cyberforum</w:t>
      </w:r>
      <w:proofErr w:type="spellEnd"/>
      <w:r w:rsidR="00AF269A"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, </w:t>
      </w:r>
      <w:proofErr w:type="spellStart"/>
      <w:r w:rsidR="00AF269A">
        <w:rPr>
          <w:rFonts w:ascii="Times" w:eastAsia="Times New Roman" w:hAnsi="Times" w:cs="Times New Roman"/>
          <w:sz w:val="28"/>
          <w:szCs w:val="28"/>
          <w:lang w:val="en-US" w:eastAsia="ru-RU"/>
        </w:rPr>
        <w:t>iXBT</w:t>
      </w:r>
      <w:proofErr w:type="spellEnd"/>
      <w:r w:rsidR="00AF269A"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, </w:t>
      </w:r>
      <w:proofErr w:type="spellStart"/>
      <w:r w:rsidR="00AF269A">
        <w:rPr>
          <w:rFonts w:ascii="Times" w:eastAsia="Times New Roman" w:hAnsi="Times" w:cs="Times New Roman"/>
          <w:sz w:val="28"/>
          <w:szCs w:val="28"/>
          <w:lang w:val="en-US" w:eastAsia="ru-RU"/>
        </w:rPr>
        <w:t>sql</w:t>
      </w:r>
      <w:proofErr w:type="spellEnd"/>
      <w:r w:rsidR="00AF269A" w:rsidRPr="00AF269A">
        <w:rPr>
          <w:rFonts w:ascii="Times" w:eastAsia="Times New Roman" w:hAnsi="Times" w:cs="Times New Roman"/>
          <w:sz w:val="28"/>
          <w:szCs w:val="28"/>
          <w:lang w:eastAsia="ru-RU"/>
        </w:rPr>
        <w:t>.</w:t>
      </w:r>
      <w:proofErr w:type="spellStart"/>
      <w:r w:rsidR="00AF269A">
        <w:rPr>
          <w:rFonts w:ascii="Times" w:eastAsia="Times New Roman" w:hAnsi="Times" w:cs="Times New Roman"/>
          <w:sz w:val="28"/>
          <w:szCs w:val="28"/>
          <w:lang w:val="en-US" w:eastAsia="ru-RU"/>
        </w:rPr>
        <w:t>ru</w:t>
      </w:r>
      <w:proofErr w:type="spellEnd"/>
      <w:r w:rsidR="00AF269A"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 </w:t>
      </w:r>
    </w:p>
    <w:p w14:paraId="5798AE1D" w14:textId="139495F8" w:rsidR="007A0AD2" w:rsidRPr="00AF269A" w:rsidRDefault="00AF269A" w:rsidP="007A0AD2">
      <w:pPr>
        <w:pStyle w:val="a4"/>
        <w:numPr>
          <w:ilvl w:val="1"/>
          <w:numId w:val="1"/>
        </w:numPr>
        <w:spacing w:line="276" w:lineRule="auto"/>
        <w:rPr>
          <w:rFonts w:ascii="Times" w:eastAsia="Times New Roman" w:hAnsi="Times" w:cs="Times New Roman"/>
          <w:sz w:val="28"/>
          <w:szCs w:val="28"/>
          <w:lang w:eastAsia="ru-RU"/>
        </w:rPr>
      </w:pPr>
      <w:r>
        <w:rPr>
          <w:rFonts w:ascii="Times" w:eastAsia="Times New Roman" w:hAnsi="Times" w:cs="Times New Roman"/>
          <w:sz w:val="28"/>
          <w:szCs w:val="28"/>
          <w:lang w:eastAsia="ru-RU"/>
        </w:rPr>
        <w:t xml:space="preserve">Сервисы по подбору вакансий: </w:t>
      </w: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hh</w:t>
      </w:r>
      <w:proofErr w:type="spellEnd"/>
      <w:r w:rsidRPr="00AF269A">
        <w:rPr>
          <w:rFonts w:ascii="Times" w:eastAsia="Times New Roman" w:hAnsi="Times" w:cs="Times New Roman"/>
          <w:sz w:val="28"/>
          <w:szCs w:val="28"/>
          <w:lang w:eastAsia="ru-RU"/>
        </w:rPr>
        <w:t>.</w:t>
      </w: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ru</w:t>
      </w:r>
      <w:proofErr w:type="spellEnd"/>
      <w:r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avito</w:t>
      </w:r>
      <w:proofErr w:type="spellEnd"/>
      <w:r w:rsidRPr="00AF269A">
        <w:rPr>
          <w:rFonts w:ascii="Times" w:eastAsia="Times New Roman" w:hAnsi="Times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" w:eastAsia="Times New Roman" w:hAnsi="Times" w:cs="Times New Roman"/>
          <w:sz w:val="28"/>
          <w:szCs w:val="28"/>
          <w:lang w:val="en-US" w:eastAsia="ru-RU"/>
        </w:rPr>
        <w:t>linkedin</w:t>
      </w:r>
      <w:proofErr w:type="spellEnd"/>
    </w:p>
    <w:p w14:paraId="4F0BBD52" w14:textId="106AE4E8" w:rsidR="007A0AD2" w:rsidRDefault="007A0AD2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</w:p>
    <w:p w14:paraId="6FDC6442" w14:textId="0CD760D4" w:rsidR="007A0AD2" w:rsidRDefault="007A0AD2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r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 xml:space="preserve">Источники: </w:t>
      </w:r>
    </w:p>
    <w:p w14:paraId="6A8680C4" w14:textId="5FD9BE5A" w:rsidR="007A0AD2" w:rsidRDefault="007A0AD2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hyperlink r:id="rId5" w:history="1">
        <w:r w:rsidRPr="00B4665F">
          <w:rPr>
            <w:rStyle w:val="a5"/>
            <w:rFonts w:ascii="Times" w:eastAsia="Times New Roman" w:hAnsi="Times" w:cs="Open Sans"/>
            <w:sz w:val="28"/>
            <w:szCs w:val="28"/>
            <w:lang w:eastAsia="ru-RU"/>
          </w:rPr>
          <w:t>https://pages.luckyhunter.io/kak-my-rabotaem</w:t>
        </w:r>
      </w:hyperlink>
    </w:p>
    <w:p w14:paraId="2485F283" w14:textId="23F1F5F8" w:rsidR="007A0AD2" w:rsidRDefault="007A0AD2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hyperlink r:id="rId6" w:history="1">
        <w:r w:rsidRPr="00B4665F">
          <w:rPr>
            <w:rStyle w:val="a5"/>
            <w:rFonts w:ascii="Times" w:eastAsia="Times New Roman" w:hAnsi="Times" w:cs="Open Sans"/>
            <w:sz w:val="28"/>
            <w:szCs w:val="28"/>
            <w:lang w:eastAsia="ru-RU"/>
          </w:rPr>
          <w:t>https://habr.com/ru/company/skillfactory/blog/597803/</w:t>
        </w:r>
      </w:hyperlink>
    </w:p>
    <w:p w14:paraId="20070E7B" w14:textId="2C14D1A7" w:rsidR="007A0AD2" w:rsidRDefault="007A0AD2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hyperlink r:id="rId7" w:history="1">
        <w:r w:rsidRPr="00B4665F">
          <w:rPr>
            <w:rStyle w:val="a5"/>
            <w:rFonts w:ascii="Times" w:eastAsia="Times New Roman" w:hAnsi="Times" w:cs="Open Sans"/>
            <w:sz w:val="28"/>
            <w:szCs w:val="28"/>
            <w:lang w:eastAsia="ru-RU"/>
          </w:rPr>
          <w:t>https://blog.skillfactory.ru/5-problem-pri-poiske-raboty-v-it-i-kak-ih-reshit-2/</w:t>
        </w:r>
      </w:hyperlink>
      <w:r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 xml:space="preserve"> </w:t>
      </w:r>
    </w:p>
    <w:p w14:paraId="35BBBE4D" w14:textId="3AD31B77" w:rsidR="002801F8" w:rsidRDefault="002801F8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hyperlink r:id="rId8" w:history="1">
        <w:r w:rsidRPr="00B4665F">
          <w:rPr>
            <w:rStyle w:val="a5"/>
            <w:rFonts w:ascii="Times" w:eastAsia="Times New Roman" w:hAnsi="Times" w:cs="Open Sans"/>
            <w:sz w:val="28"/>
            <w:szCs w:val="28"/>
            <w:lang w:eastAsia="ru-RU"/>
          </w:rPr>
          <w:t>https://habr.com/ru/company/surfstudio/blog/474712/</w:t>
        </w:r>
      </w:hyperlink>
      <w:r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 xml:space="preserve"> </w:t>
      </w:r>
    </w:p>
    <w:p w14:paraId="4FD17F45" w14:textId="464A11E7" w:rsidR="002801F8" w:rsidRDefault="002801F8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hyperlink r:id="rId9" w:history="1">
        <w:r w:rsidRPr="00B4665F">
          <w:rPr>
            <w:rStyle w:val="a5"/>
            <w:rFonts w:ascii="Times" w:eastAsia="Times New Roman" w:hAnsi="Times" w:cs="Open Sans"/>
            <w:sz w:val="28"/>
            <w:szCs w:val="28"/>
            <w:lang w:eastAsia="ru-RU"/>
          </w:rPr>
          <w:t>https://www.hse.ru/news/440624603.html</w:t>
        </w:r>
      </w:hyperlink>
      <w:r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 xml:space="preserve"> </w:t>
      </w:r>
    </w:p>
    <w:p w14:paraId="229D9759" w14:textId="3ACE0660" w:rsidR="00AF269A" w:rsidRPr="00AF269A" w:rsidRDefault="00AF269A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  <w:hyperlink r:id="rId10" w:history="1">
        <w:r w:rsidRPr="00B4665F">
          <w:rPr>
            <w:rStyle w:val="a5"/>
            <w:rFonts w:ascii="Times" w:eastAsia="Times New Roman" w:hAnsi="Times" w:cs="Open Sans"/>
            <w:sz w:val="28"/>
            <w:szCs w:val="28"/>
            <w:lang w:eastAsia="ru-RU"/>
          </w:rPr>
          <w:t>https://huntflow.ru/blog/instruments-avito/</w:t>
        </w:r>
      </w:hyperlink>
      <w:r w:rsidRPr="00AF269A">
        <w:rPr>
          <w:rFonts w:ascii="Times" w:eastAsia="Times New Roman" w:hAnsi="Times" w:cs="Open Sans"/>
          <w:color w:val="555555"/>
          <w:sz w:val="28"/>
          <w:szCs w:val="28"/>
          <w:lang w:eastAsia="ru-RU"/>
        </w:rPr>
        <w:t xml:space="preserve"> </w:t>
      </w:r>
    </w:p>
    <w:p w14:paraId="120931E3" w14:textId="77777777" w:rsidR="007A0AD2" w:rsidRPr="007A0AD2" w:rsidRDefault="007A0AD2" w:rsidP="007A0AD2">
      <w:pPr>
        <w:spacing w:line="276" w:lineRule="auto"/>
        <w:rPr>
          <w:rFonts w:ascii="Times" w:eastAsia="Times New Roman" w:hAnsi="Times" w:cs="Open Sans"/>
          <w:color w:val="555555"/>
          <w:sz w:val="28"/>
          <w:szCs w:val="28"/>
          <w:lang w:eastAsia="ru-RU"/>
        </w:rPr>
      </w:pPr>
    </w:p>
    <w:sectPr w:rsidR="007A0AD2" w:rsidRPr="007A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06E74"/>
    <w:multiLevelType w:val="hybridMultilevel"/>
    <w:tmpl w:val="9E98B2E0"/>
    <w:lvl w:ilvl="0" w:tplc="F19CB460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3"/>
    <w:rsid w:val="001777F2"/>
    <w:rsid w:val="0024067B"/>
    <w:rsid w:val="002801F8"/>
    <w:rsid w:val="002933A1"/>
    <w:rsid w:val="006D6A34"/>
    <w:rsid w:val="007637BB"/>
    <w:rsid w:val="007A0AD2"/>
    <w:rsid w:val="007A5893"/>
    <w:rsid w:val="008F307E"/>
    <w:rsid w:val="009F3FA4"/>
    <w:rsid w:val="00AF269A"/>
    <w:rsid w:val="00B0075B"/>
    <w:rsid w:val="00B16CE3"/>
    <w:rsid w:val="00D14966"/>
    <w:rsid w:val="00D9345B"/>
    <w:rsid w:val="00E044E3"/>
    <w:rsid w:val="00F34581"/>
    <w:rsid w:val="00F4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16EB4"/>
  <w15:chartTrackingRefBased/>
  <w15:docId w15:val="{25266597-114B-A843-AA0B-CD6EACA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44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044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0A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urfstudio/blog/4747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killfactory.ru/5-problem-pri-poiske-raboty-v-it-i-kak-ih-reshit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skillfactory/blog/59780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ges.luckyhunter.io/kak-my-rabotaem" TargetMode="External"/><Relationship Id="rId10" Type="http://schemas.openxmlformats.org/officeDocument/2006/relationships/hyperlink" Target="https://huntflow.ru/blog/instruments-avi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se.ru/news/4406246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1</cp:revision>
  <dcterms:created xsi:type="dcterms:W3CDTF">2022-03-02T07:07:00Z</dcterms:created>
  <dcterms:modified xsi:type="dcterms:W3CDTF">2022-03-02T08:52:00Z</dcterms:modified>
</cp:coreProperties>
</file>