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497"/>
        <w:gridCol w:w="413"/>
        <w:gridCol w:w="1256"/>
        <w:gridCol w:w="708"/>
        <w:gridCol w:w="892"/>
        <w:gridCol w:w="1005"/>
        <w:gridCol w:w="266"/>
        <w:gridCol w:w="413"/>
        <w:gridCol w:w="505"/>
        <w:gridCol w:w="413"/>
        <w:gridCol w:w="1142"/>
        <w:gridCol w:w="370"/>
        <w:gridCol w:w="347"/>
        <w:gridCol w:w="715"/>
      </w:tblGrid>
      <w:tr w:rsidR="008D10E2" w:rsidRPr="008D10E2" w14:paraId="26C5EC0D" w14:textId="77777777" w:rsidTr="00253D99">
        <w:tc>
          <w:tcPr>
            <w:tcW w:w="935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6913B3" w14:textId="77777777" w:rsid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 xml:space="preserve">ТИТУЛЬНЫЙ ЛИСТ ТЗ НА ОКР, НИР, </w:t>
            </w:r>
            <w:proofErr w:type="spellStart"/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ТПр</w:t>
            </w:r>
            <w:proofErr w:type="spellEnd"/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, ТП, ЭП</w:t>
            </w:r>
          </w:p>
          <w:p w14:paraId="1CE63D02" w14:textId="77777777" w:rsidR="0028672C" w:rsidRDefault="0028672C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  <w:p w14:paraId="711DFED4" w14:textId="3F258182" w:rsidR="0028672C" w:rsidRPr="008D10E2" w:rsidRDefault="0028672C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7775561D" w14:textId="77777777" w:rsidTr="00253D99">
        <w:tc>
          <w:tcPr>
            <w:tcW w:w="41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FD6AE5" w14:textId="77777777" w:rsidR="008D10E2" w:rsidRP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СОГЛАСОВАНО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FA8133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3B493C" w14:textId="77777777" w:rsidR="008D10E2" w:rsidRP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УТВЕРЖДАЮ</w:t>
            </w:r>
          </w:p>
        </w:tc>
      </w:tr>
      <w:tr w:rsidR="008D10E2" w:rsidRPr="008D10E2" w14:paraId="3AEA9D6E" w14:textId="77777777" w:rsidTr="00253D99">
        <w:tc>
          <w:tcPr>
            <w:tcW w:w="417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759623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0DA372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0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440117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029779AA" w14:textId="77777777" w:rsidTr="00253D99">
        <w:trPr>
          <w:trHeight w:val="1170"/>
        </w:trPr>
        <w:tc>
          <w:tcPr>
            <w:tcW w:w="417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A66924" w14:textId="77777777" w:rsidR="008D10E2" w:rsidRP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должность, головной исполнитель (исполнитель)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1C5E4C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5A69BF" w14:textId="77777777" w:rsidR="008D10E2" w:rsidRP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должность, заказчик</w:t>
            </w:r>
          </w:p>
        </w:tc>
      </w:tr>
      <w:tr w:rsidR="008D10E2" w:rsidRPr="008D10E2" w14:paraId="73DD6243" w14:textId="77777777" w:rsidTr="00253D99">
        <w:tc>
          <w:tcPr>
            <w:tcW w:w="417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2327DB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BCBFC5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05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15D6C7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0959B69B" w14:textId="77777777" w:rsidTr="00253D99">
        <w:tc>
          <w:tcPr>
            <w:tcW w:w="417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0F999B" w14:textId="77777777" w:rsidR="008D10E2" w:rsidRP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подпись, инициалы, фамилия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848D1F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05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26D8D8" w14:textId="77777777" w:rsidR="008D10E2" w:rsidRP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подпись, инициалы, фамилия</w:t>
            </w:r>
          </w:p>
        </w:tc>
      </w:tr>
      <w:tr w:rsidR="008D10E2" w:rsidRPr="008D10E2" w14:paraId="1EA3B331" w14:textId="77777777" w:rsidTr="00253D99">
        <w:tc>
          <w:tcPr>
            <w:tcW w:w="41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BF0D82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760CB8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D2B62D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253D99" w:rsidRPr="008D10E2" w14:paraId="17ED99A4" w14:textId="77777777" w:rsidTr="00253D99"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1E2649" w14:textId="77777777" w:rsidR="008D10E2" w:rsidRPr="008D10E2" w:rsidRDefault="008D10E2" w:rsidP="008D10E2">
            <w:pPr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"</w:t>
            </w: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49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AF7CEF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58C26D" w14:textId="77777777" w:rsidR="008D10E2" w:rsidRPr="008D10E2" w:rsidRDefault="008D10E2" w:rsidP="008D10E2">
            <w:pPr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"</w:t>
            </w: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125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27B520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5C6B30" w14:textId="77777777" w:rsidR="008D10E2" w:rsidRPr="008D10E2" w:rsidRDefault="008D10E2" w:rsidP="008D10E2">
            <w:pPr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20</w:t>
            </w: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88CCC1" w14:textId="77777777" w:rsidR="008D10E2" w:rsidRPr="008D10E2" w:rsidRDefault="008D10E2" w:rsidP="008D10E2">
            <w:pPr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г.</w:t>
            </w: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23EA6B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E4F0B3" w14:textId="77777777" w:rsidR="008D10E2" w:rsidRPr="008D10E2" w:rsidRDefault="008D10E2" w:rsidP="008D10E2">
            <w:pPr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"</w:t>
            </w: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F2D72B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358C26" w14:textId="77777777" w:rsidR="008D10E2" w:rsidRPr="008D10E2" w:rsidRDefault="008D10E2" w:rsidP="008D10E2">
            <w:pPr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"</w:t>
            </w: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114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4E6D7E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CB2C88" w14:textId="77777777" w:rsidR="008D10E2" w:rsidRPr="008D10E2" w:rsidRDefault="008D10E2" w:rsidP="008D10E2">
            <w:pPr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20</w:t>
            </w: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7801E5" w14:textId="77777777" w:rsidR="008D10E2" w:rsidRPr="008D10E2" w:rsidRDefault="008D10E2" w:rsidP="008D10E2">
            <w:pPr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г.</w:t>
            </w: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br/>
            </w:r>
          </w:p>
        </w:tc>
      </w:tr>
      <w:tr w:rsidR="00253D99" w:rsidRPr="008D10E2" w14:paraId="2CBF27F3" w14:textId="77777777" w:rsidTr="00253D99"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2BEE57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633733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499730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39E95A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B9DE29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8CBB24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F40B73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681D89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41D3AF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629BEA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045AD1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1CD2AD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CB0D03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22A594FA" w14:textId="77777777" w:rsidTr="00253D99">
        <w:tc>
          <w:tcPr>
            <w:tcW w:w="935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6C527F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4CF529BB" w14:textId="77777777" w:rsidTr="00253D99">
        <w:tc>
          <w:tcPr>
            <w:tcW w:w="935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50EF32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20BB843E" w14:textId="77777777" w:rsidTr="00253D99">
        <w:tc>
          <w:tcPr>
            <w:tcW w:w="51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5FCD43" w14:textId="77777777" w:rsidR="0028672C" w:rsidRDefault="0028672C" w:rsidP="008D10E2">
            <w:pPr>
              <w:jc w:val="right"/>
              <w:textAlignment w:val="baseline"/>
              <w:rPr>
                <w:rFonts w:ascii="Times" w:eastAsia="Times New Roman" w:hAnsi="Times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00C2D974" w14:textId="77777777" w:rsidR="0028672C" w:rsidRDefault="0028672C" w:rsidP="008D10E2">
            <w:pPr>
              <w:jc w:val="right"/>
              <w:textAlignment w:val="baseline"/>
              <w:rPr>
                <w:rFonts w:ascii="Times" w:eastAsia="Times New Roman" w:hAnsi="Times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14:paraId="744EB93B" w14:textId="2F523B8A" w:rsidR="008D10E2" w:rsidRPr="008D10E2" w:rsidRDefault="008D10E2" w:rsidP="008D10E2">
            <w:pPr>
              <w:jc w:val="right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ТЕХНИЧЕСКОЕ ЗАДАНИЕ НА</w:t>
            </w:r>
          </w:p>
        </w:tc>
        <w:tc>
          <w:tcPr>
            <w:tcW w:w="310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250585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51872D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24B1657E" w14:textId="77777777" w:rsidTr="00253D99">
        <w:trPr>
          <w:trHeight w:val="1247"/>
        </w:trPr>
        <w:tc>
          <w:tcPr>
            <w:tcW w:w="51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CD0F85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D948B7" w14:textId="77777777" w:rsidR="008D10E2" w:rsidRP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 xml:space="preserve">ОКР, НИР, </w:t>
            </w:r>
            <w:proofErr w:type="spellStart"/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ТПр</w:t>
            </w:r>
            <w:proofErr w:type="spellEnd"/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, ТП, ЭП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C787CB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1A26CB84" w14:textId="77777777" w:rsidTr="00253D99">
        <w:tc>
          <w:tcPr>
            <w:tcW w:w="5184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8F583B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38B7E2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F33AE1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6CF5B7CC" w14:textId="77777777" w:rsidTr="00253D99">
        <w:trPr>
          <w:trHeight w:val="1143"/>
        </w:trPr>
        <w:tc>
          <w:tcPr>
            <w:tcW w:w="9355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5A5181" w14:textId="77777777" w:rsidR="008D10E2" w:rsidRP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наименование, шифр, регистрационный номер</w:t>
            </w:r>
          </w:p>
        </w:tc>
      </w:tr>
      <w:tr w:rsidR="008D10E2" w:rsidRPr="008D10E2" w14:paraId="6F10CE46" w14:textId="77777777" w:rsidTr="00253D99">
        <w:tc>
          <w:tcPr>
            <w:tcW w:w="9355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990991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  <w:tr w:rsidR="008D10E2" w:rsidRPr="008D10E2" w14:paraId="3ADFBDEA" w14:textId="77777777" w:rsidTr="00253D99">
        <w:tc>
          <w:tcPr>
            <w:tcW w:w="9355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C64205" w14:textId="77777777" w:rsidR="008D10E2" w:rsidRPr="008D10E2" w:rsidRDefault="008D10E2" w:rsidP="008D10E2">
            <w:pPr>
              <w:jc w:val="center"/>
              <w:textAlignment w:val="baseline"/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  <w:r w:rsidRPr="008D10E2"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  <w:t>обозначение изделия</w:t>
            </w:r>
          </w:p>
        </w:tc>
      </w:tr>
      <w:tr w:rsidR="008D10E2" w:rsidRPr="008D10E2" w14:paraId="04DEADFD" w14:textId="77777777" w:rsidTr="00253D99">
        <w:tc>
          <w:tcPr>
            <w:tcW w:w="935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859CD7" w14:textId="77777777" w:rsidR="008D10E2" w:rsidRPr="008D10E2" w:rsidRDefault="008D10E2" w:rsidP="008D10E2">
            <w:pPr>
              <w:rPr>
                <w:rFonts w:ascii="Times" w:eastAsia="Times New Roman" w:hAnsi="Times" w:cs="Times New Roman"/>
                <w:sz w:val="28"/>
                <w:szCs w:val="28"/>
                <w:lang w:eastAsia="ru-RU"/>
              </w:rPr>
            </w:pPr>
          </w:p>
        </w:tc>
      </w:tr>
    </w:tbl>
    <w:p w14:paraId="4BF6D5DA" w14:textId="77777777" w:rsidR="008D10E2" w:rsidRDefault="008D10E2" w:rsidP="008D10E2">
      <w:pPr>
        <w:spacing w:line="276" w:lineRule="auto"/>
        <w:rPr>
          <w:rFonts w:ascii="Times" w:hAnsi="Times"/>
          <w:b/>
          <w:bCs/>
          <w:sz w:val="28"/>
          <w:szCs w:val="28"/>
        </w:rPr>
      </w:pPr>
    </w:p>
    <w:p w14:paraId="06FC3D9A" w14:textId="77777777" w:rsidR="008D10E2" w:rsidRDefault="008D10E2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0D338B83" w14:textId="5776E356" w:rsidR="00F31360" w:rsidRPr="00990A19" w:rsidRDefault="00F31360" w:rsidP="002948B8">
      <w:pPr>
        <w:spacing w:line="276" w:lineRule="auto"/>
        <w:jc w:val="center"/>
        <w:rPr>
          <w:rFonts w:ascii="Times" w:hAnsi="Times"/>
          <w:b/>
          <w:bCs/>
          <w:sz w:val="28"/>
          <w:szCs w:val="28"/>
        </w:rPr>
      </w:pPr>
      <w:r w:rsidRPr="00990A19">
        <w:rPr>
          <w:rFonts w:ascii="Times" w:hAnsi="Times"/>
          <w:b/>
          <w:bCs/>
          <w:sz w:val="28"/>
          <w:szCs w:val="28"/>
        </w:rPr>
        <w:lastRenderedPageBreak/>
        <w:t>ТЕХНИЧЕСКОЕ ЗАДАНИЕ</w:t>
      </w:r>
    </w:p>
    <w:p w14:paraId="1CCC1EF5" w14:textId="258F6311" w:rsidR="00F31360" w:rsidRPr="00990A19" w:rsidRDefault="00F31360" w:rsidP="002948B8">
      <w:pPr>
        <w:spacing w:line="276" w:lineRule="auto"/>
        <w:jc w:val="center"/>
        <w:rPr>
          <w:rFonts w:ascii="Times" w:hAnsi="Times"/>
        </w:rPr>
      </w:pPr>
    </w:p>
    <w:p w14:paraId="08D852FA" w14:textId="1A69E3B0" w:rsidR="00F31360" w:rsidRDefault="00A67886" w:rsidP="002948B8">
      <w:pPr>
        <w:pStyle w:val="a5"/>
        <w:numPr>
          <w:ilvl w:val="0"/>
          <w:numId w:val="2"/>
        </w:numPr>
        <w:spacing w:line="276" w:lineRule="auto"/>
      </w:pPr>
      <w:r>
        <w:t>ОБЩИЕ ПОЛОЖЕНИЯ</w:t>
      </w:r>
    </w:p>
    <w:p w14:paraId="51AD5F00" w14:textId="5A53C969" w:rsidR="004E3B29" w:rsidRPr="00253301" w:rsidRDefault="001A604D" w:rsidP="002948B8">
      <w:pPr>
        <w:pStyle w:val="a7"/>
        <w:numPr>
          <w:ilvl w:val="1"/>
          <w:numId w:val="2"/>
        </w:numPr>
        <w:spacing w:line="276" w:lineRule="auto"/>
        <w:rPr>
          <w:rFonts w:ascii="Times" w:hAnsi="Times"/>
          <w:b/>
          <w:bCs/>
          <w:sz w:val="28"/>
          <w:szCs w:val="28"/>
        </w:rPr>
      </w:pPr>
      <w:r w:rsidRPr="00253301">
        <w:rPr>
          <w:rFonts w:ascii="Times" w:hAnsi="Times"/>
          <w:b/>
          <w:bCs/>
          <w:sz w:val="28"/>
          <w:szCs w:val="28"/>
        </w:rPr>
        <w:t>Наименование системы</w:t>
      </w:r>
    </w:p>
    <w:p w14:paraId="7233B7F5" w14:textId="4432448E" w:rsidR="001A604D" w:rsidRPr="00253301" w:rsidRDefault="001A604D" w:rsidP="002948B8">
      <w:pPr>
        <w:pStyle w:val="a7"/>
        <w:numPr>
          <w:ilvl w:val="2"/>
          <w:numId w:val="2"/>
        </w:numPr>
        <w:spacing w:line="276" w:lineRule="auto"/>
        <w:rPr>
          <w:rFonts w:ascii="Times" w:hAnsi="Times"/>
          <w:b/>
          <w:bCs/>
          <w:sz w:val="28"/>
          <w:szCs w:val="28"/>
        </w:rPr>
      </w:pPr>
      <w:r w:rsidRPr="00253301">
        <w:rPr>
          <w:rFonts w:ascii="Times" w:hAnsi="Times"/>
          <w:b/>
          <w:bCs/>
          <w:sz w:val="28"/>
          <w:szCs w:val="28"/>
        </w:rPr>
        <w:t>Полное наименование системы</w:t>
      </w:r>
    </w:p>
    <w:p w14:paraId="2CBC71BA" w14:textId="1ADBFD0E" w:rsidR="00CA6F71" w:rsidRDefault="00CA6F71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Полное наименование системы</w:t>
      </w:r>
      <w:r w:rsidR="00E91E8F">
        <w:rPr>
          <w:rFonts w:ascii="Times" w:hAnsi="Times"/>
          <w:sz w:val="28"/>
          <w:szCs w:val="28"/>
        </w:rPr>
        <w:t xml:space="preserve">: </w:t>
      </w:r>
      <w:r w:rsidR="00E91E8F" w:rsidRPr="00E91E8F">
        <w:rPr>
          <w:rFonts w:ascii="Times" w:hAnsi="Times"/>
          <w:sz w:val="28"/>
          <w:szCs w:val="28"/>
        </w:rPr>
        <w:t>онлайн-</w:t>
      </w:r>
      <w:proofErr w:type="spellStart"/>
      <w:r w:rsidR="00E91E8F" w:rsidRPr="00E91E8F">
        <w:rPr>
          <w:rFonts w:ascii="Times" w:hAnsi="Times"/>
          <w:sz w:val="28"/>
          <w:szCs w:val="28"/>
        </w:rPr>
        <w:t>микросервис</w:t>
      </w:r>
      <w:proofErr w:type="spellEnd"/>
      <w:r w:rsidR="00E91E8F" w:rsidRPr="00E91E8F">
        <w:rPr>
          <w:rFonts w:ascii="Times" w:hAnsi="Times"/>
          <w:sz w:val="28"/>
          <w:szCs w:val="28"/>
        </w:rPr>
        <w:t xml:space="preserve"> по редактированию изображений</w:t>
      </w:r>
      <w:r w:rsidR="003A6B04">
        <w:rPr>
          <w:rFonts w:ascii="Times" w:hAnsi="Times"/>
          <w:sz w:val="28"/>
          <w:szCs w:val="28"/>
        </w:rPr>
        <w:t xml:space="preserve"> </w:t>
      </w:r>
      <w:r w:rsidR="003A6B04" w:rsidRPr="003A6B04">
        <w:rPr>
          <w:rFonts w:ascii="Times" w:hAnsi="Times"/>
          <w:sz w:val="28"/>
          <w:szCs w:val="28"/>
        </w:rPr>
        <w:t>«</w:t>
      </w:r>
      <w:proofErr w:type="spellStart"/>
      <w:r w:rsidR="003A6B04">
        <w:rPr>
          <w:rFonts w:ascii="Times" w:hAnsi="Times"/>
          <w:sz w:val="28"/>
          <w:szCs w:val="28"/>
          <w:lang w:val="en-US"/>
        </w:rPr>
        <w:t>Pictura</w:t>
      </w:r>
      <w:proofErr w:type="spellEnd"/>
      <w:r w:rsidR="003A6B04" w:rsidRPr="00975CE8">
        <w:rPr>
          <w:rFonts w:ascii="Times" w:hAnsi="Times"/>
          <w:sz w:val="28"/>
          <w:szCs w:val="28"/>
        </w:rPr>
        <w:t>»</w:t>
      </w:r>
      <w:r w:rsidR="00253301">
        <w:rPr>
          <w:rFonts w:ascii="Times" w:hAnsi="Times"/>
          <w:sz w:val="28"/>
          <w:szCs w:val="28"/>
        </w:rPr>
        <w:t>.</w:t>
      </w:r>
    </w:p>
    <w:p w14:paraId="380F62A8" w14:textId="6F1D659C" w:rsidR="00253301" w:rsidRPr="00F94345" w:rsidRDefault="00253301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F94345">
        <w:rPr>
          <w:rFonts w:ascii="Times" w:hAnsi="Times"/>
          <w:b/>
          <w:bCs/>
          <w:sz w:val="28"/>
          <w:szCs w:val="28"/>
        </w:rPr>
        <w:t>1.2 Наименование организации – Заказчика и Разработчика</w:t>
      </w:r>
    </w:p>
    <w:p w14:paraId="0E2CD0F7" w14:textId="3AED91EC" w:rsidR="00F94345" w:rsidRDefault="00F94345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F94345">
        <w:rPr>
          <w:rFonts w:ascii="Times" w:hAnsi="Times"/>
          <w:b/>
          <w:bCs/>
          <w:sz w:val="28"/>
          <w:szCs w:val="28"/>
        </w:rPr>
        <w:t>1.2.1 Разработчики</w:t>
      </w:r>
    </w:p>
    <w:p w14:paraId="23C2CE43" w14:textId="04038ECE" w:rsidR="0039688D" w:rsidRDefault="007F0BE7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Разработчики: </w:t>
      </w:r>
      <w:proofErr w:type="spellStart"/>
      <w:r>
        <w:rPr>
          <w:rFonts w:ascii="Times" w:hAnsi="Times"/>
          <w:sz w:val="28"/>
          <w:szCs w:val="28"/>
        </w:rPr>
        <w:t>Нюхалов</w:t>
      </w:r>
      <w:proofErr w:type="spellEnd"/>
      <w:r>
        <w:rPr>
          <w:rFonts w:ascii="Times" w:hAnsi="Times"/>
          <w:sz w:val="28"/>
          <w:szCs w:val="28"/>
        </w:rPr>
        <w:t xml:space="preserve"> Денис Глебович, </w:t>
      </w:r>
      <w:proofErr w:type="spellStart"/>
      <w:r>
        <w:rPr>
          <w:rFonts w:ascii="Times" w:hAnsi="Times"/>
          <w:sz w:val="28"/>
          <w:szCs w:val="28"/>
        </w:rPr>
        <w:t>Царулкова</w:t>
      </w:r>
      <w:proofErr w:type="spellEnd"/>
      <w:r>
        <w:rPr>
          <w:rFonts w:ascii="Times" w:hAnsi="Times"/>
          <w:sz w:val="28"/>
          <w:szCs w:val="28"/>
        </w:rPr>
        <w:t xml:space="preserve"> Анастасия Витальевна</w:t>
      </w:r>
    </w:p>
    <w:p w14:paraId="2B72A8A4" w14:textId="77B766FE" w:rsidR="0039688D" w:rsidRPr="000B602D" w:rsidRDefault="000B602D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0B602D">
        <w:rPr>
          <w:rFonts w:ascii="Times" w:hAnsi="Times"/>
          <w:b/>
          <w:bCs/>
          <w:sz w:val="28"/>
          <w:szCs w:val="28"/>
        </w:rPr>
        <w:t>1.</w:t>
      </w:r>
      <w:r>
        <w:rPr>
          <w:rFonts w:ascii="Times" w:hAnsi="Times"/>
          <w:b/>
          <w:bCs/>
          <w:sz w:val="28"/>
          <w:szCs w:val="28"/>
        </w:rPr>
        <w:t xml:space="preserve">3. </w:t>
      </w:r>
      <w:r w:rsidR="0039688D" w:rsidRPr="000B602D">
        <w:rPr>
          <w:rFonts w:ascii="Times" w:hAnsi="Times"/>
          <w:b/>
          <w:bCs/>
          <w:sz w:val="28"/>
          <w:szCs w:val="28"/>
        </w:rPr>
        <w:t>Плановые сроки начала и окончания работ</w:t>
      </w:r>
      <w:r w:rsidRPr="000B602D">
        <w:rPr>
          <w:rFonts w:ascii="Times" w:hAnsi="Times"/>
          <w:b/>
          <w:bCs/>
          <w:sz w:val="28"/>
          <w:szCs w:val="28"/>
        </w:rPr>
        <w:t>ы</w:t>
      </w:r>
    </w:p>
    <w:p w14:paraId="6C8FA522" w14:textId="7EB653B9" w:rsidR="000B602D" w:rsidRDefault="000B602D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0B602D">
        <w:rPr>
          <w:rFonts w:ascii="Times" w:hAnsi="Times"/>
          <w:b/>
          <w:bCs/>
          <w:sz w:val="28"/>
          <w:szCs w:val="28"/>
        </w:rPr>
        <w:t xml:space="preserve">1.3.1 Общие даты </w:t>
      </w:r>
    </w:p>
    <w:p w14:paraId="7BDD0764" w14:textId="461F3F04" w:rsidR="00387DE8" w:rsidRDefault="00387DE8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Плановый срок начала работ по созданию </w:t>
      </w:r>
      <w:r w:rsidR="00437857">
        <w:rPr>
          <w:rFonts w:ascii="Times" w:hAnsi="Times"/>
          <w:sz w:val="28"/>
          <w:szCs w:val="28"/>
        </w:rPr>
        <w:t xml:space="preserve">онлайн-микросервиса </w:t>
      </w:r>
      <w:r w:rsidR="00700050">
        <w:rPr>
          <w:rFonts w:ascii="Times" w:hAnsi="Times"/>
          <w:sz w:val="28"/>
          <w:szCs w:val="28"/>
        </w:rPr>
        <w:t>–</w:t>
      </w:r>
      <w:r>
        <w:rPr>
          <w:rFonts w:ascii="Times" w:hAnsi="Times"/>
          <w:sz w:val="28"/>
          <w:szCs w:val="28"/>
        </w:rPr>
        <w:t xml:space="preserve"> </w:t>
      </w:r>
      <w:r w:rsidR="00700050">
        <w:rPr>
          <w:rFonts w:ascii="Times" w:hAnsi="Times"/>
          <w:sz w:val="28"/>
          <w:szCs w:val="28"/>
        </w:rPr>
        <w:t xml:space="preserve">10 </w:t>
      </w:r>
      <w:r w:rsidR="00CC01CB">
        <w:rPr>
          <w:rFonts w:ascii="Times" w:hAnsi="Times"/>
          <w:sz w:val="28"/>
          <w:szCs w:val="28"/>
        </w:rPr>
        <w:t xml:space="preserve">декабря </w:t>
      </w:r>
      <w:r w:rsidR="00700050">
        <w:rPr>
          <w:rFonts w:ascii="Times" w:hAnsi="Times"/>
          <w:sz w:val="28"/>
          <w:szCs w:val="28"/>
        </w:rPr>
        <w:t>202</w:t>
      </w:r>
      <w:r w:rsidR="00CC01CB">
        <w:rPr>
          <w:rFonts w:ascii="Times" w:hAnsi="Times"/>
          <w:sz w:val="28"/>
          <w:szCs w:val="28"/>
        </w:rPr>
        <w:t>1</w:t>
      </w:r>
      <w:r w:rsidR="00700050">
        <w:rPr>
          <w:rFonts w:ascii="Times" w:hAnsi="Times"/>
          <w:sz w:val="28"/>
          <w:szCs w:val="28"/>
        </w:rPr>
        <w:t xml:space="preserve"> года.</w:t>
      </w:r>
    </w:p>
    <w:p w14:paraId="0476EF2D" w14:textId="2F6D4B6D" w:rsidR="00700050" w:rsidRDefault="00700050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Плановый срок окончания работ по созданию </w:t>
      </w:r>
      <w:r w:rsidR="00437857">
        <w:rPr>
          <w:rFonts w:ascii="Times" w:hAnsi="Times"/>
          <w:sz w:val="28"/>
          <w:szCs w:val="28"/>
        </w:rPr>
        <w:t xml:space="preserve">онлайн-микросервиса </w:t>
      </w:r>
      <w:r w:rsidR="00F46F55">
        <w:rPr>
          <w:rFonts w:ascii="Times" w:hAnsi="Times"/>
          <w:sz w:val="28"/>
          <w:szCs w:val="28"/>
        </w:rPr>
        <w:t>–</w:t>
      </w:r>
      <w:r>
        <w:rPr>
          <w:rFonts w:ascii="Times" w:hAnsi="Times"/>
          <w:sz w:val="28"/>
          <w:szCs w:val="28"/>
        </w:rPr>
        <w:t xml:space="preserve"> </w:t>
      </w:r>
      <w:r w:rsidR="00E4748A">
        <w:rPr>
          <w:rFonts w:ascii="Times" w:hAnsi="Times"/>
          <w:sz w:val="28"/>
          <w:szCs w:val="28"/>
        </w:rPr>
        <w:t>30</w:t>
      </w:r>
      <w:r w:rsidR="00F46F55">
        <w:rPr>
          <w:rFonts w:ascii="Times" w:hAnsi="Times"/>
          <w:sz w:val="28"/>
          <w:szCs w:val="28"/>
        </w:rPr>
        <w:t xml:space="preserve"> </w:t>
      </w:r>
      <w:r w:rsidR="00642960">
        <w:rPr>
          <w:rFonts w:ascii="Times" w:hAnsi="Times"/>
          <w:sz w:val="28"/>
          <w:szCs w:val="28"/>
        </w:rPr>
        <w:t>апреля</w:t>
      </w:r>
      <w:r w:rsidR="00F46F55">
        <w:rPr>
          <w:rFonts w:ascii="Times" w:hAnsi="Times"/>
          <w:sz w:val="28"/>
          <w:szCs w:val="28"/>
        </w:rPr>
        <w:t xml:space="preserve"> 2022 года</w:t>
      </w:r>
      <w:r w:rsidR="00294326">
        <w:rPr>
          <w:rFonts w:ascii="Times" w:hAnsi="Times"/>
          <w:sz w:val="28"/>
          <w:szCs w:val="28"/>
        </w:rPr>
        <w:t>.</w:t>
      </w:r>
    </w:p>
    <w:p w14:paraId="0792C780" w14:textId="781CE5A5" w:rsidR="00387DE8" w:rsidRDefault="000B7714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0B7714">
        <w:rPr>
          <w:rFonts w:ascii="Times" w:hAnsi="Times"/>
          <w:b/>
          <w:bCs/>
          <w:sz w:val="28"/>
          <w:szCs w:val="28"/>
        </w:rPr>
        <w:t>1.3.2. Стадии и этапы разработки</w:t>
      </w:r>
    </w:p>
    <w:p w14:paraId="139AA46E" w14:textId="77777777" w:rsidR="00E4748A" w:rsidRDefault="00E4748A" w:rsidP="002948B8">
      <w:pPr>
        <w:pStyle w:val="a7"/>
        <w:numPr>
          <w:ilvl w:val="0"/>
          <w:numId w:val="4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Разработка документации – до 15.02.2022</w:t>
      </w:r>
    </w:p>
    <w:p w14:paraId="2EA2D918" w14:textId="0E083EBB" w:rsidR="00E4748A" w:rsidRDefault="00E4748A" w:rsidP="002948B8">
      <w:pPr>
        <w:pStyle w:val="a7"/>
        <w:numPr>
          <w:ilvl w:val="0"/>
          <w:numId w:val="4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Разработка тестовой версии с ограниченным функционалом – до 01.0</w:t>
      </w:r>
      <w:r w:rsidR="00CC26CE">
        <w:rPr>
          <w:rFonts w:ascii="Times" w:hAnsi="Times"/>
          <w:sz w:val="28"/>
          <w:szCs w:val="28"/>
        </w:rPr>
        <w:t>3</w:t>
      </w:r>
      <w:r>
        <w:rPr>
          <w:rFonts w:ascii="Times" w:hAnsi="Times"/>
          <w:sz w:val="28"/>
          <w:szCs w:val="28"/>
        </w:rPr>
        <w:t>.2022</w:t>
      </w:r>
    </w:p>
    <w:p w14:paraId="386F2BFC" w14:textId="6AE37AA2" w:rsidR="00E4748A" w:rsidRDefault="00E4748A" w:rsidP="002948B8">
      <w:pPr>
        <w:pStyle w:val="a7"/>
        <w:numPr>
          <w:ilvl w:val="0"/>
          <w:numId w:val="4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Тестирование и сбор обратной связи – до 15.0</w:t>
      </w:r>
      <w:r w:rsidR="0046099A">
        <w:rPr>
          <w:rFonts w:ascii="Times" w:hAnsi="Times"/>
          <w:sz w:val="28"/>
          <w:szCs w:val="28"/>
        </w:rPr>
        <w:t>4</w:t>
      </w:r>
      <w:r>
        <w:rPr>
          <w:rFonts w:ascii="Times" w:hAnsi="Times"/>
          <w:sz w:val="28"/>
          <w:szCs w:val="28"/>
        </w:rPr>
        <w:t>.2022</w:t>
      </w:r>
    </w:p>
    <w:p w14:paraId="1BF73A37" w14:textId="1234FDF2" w:rsidR="00E4748A" w:rsidRDefault="00E4748A" w:rsidP="002948B8">
      <w:pPr>
        <w:pStyle w:val="a7"/>
        <w:numPr>
          <w:ilvl w:val="0"/>
          <w:numId w:val="4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Разработка финальной версии ПО – до 25.</w:t>
      </w:r>
      <w:r w:rsidRPr="00975CE8">
        <w:rPr>
          <w:rFonts w:ascii="Times" w:hAnsi="Times"/>
          <w:sz w:val="28"/>
          <w:szCs w:val="28"/>
        </w:rPr>
        <w:t>0</w:t>
      </w:r>
      <w:r w:rsidR="0046099A">
        <w:rPr>
          <w:rFonts w:ascii="Times" w:hAnsi="Times"/>
          <w:sz w:val="28"/>
          <w:szCs w:val="28"/>
        </w:rPr>
        <w:t>4</w:t>
      </w:r>
      <w:r w:rsidRPr="00975CE8">
        <w:rPr>
          <w:rFonts w:ascii="Times" w:hAnsi="Times"/>
          <w:sz w:val="28"/>
          <w:szCs w:val="28"/>
        </w:rPr>
        <w:t>.2022</w:t>
      </w:r>
    </w:p>
    <w:p w14:paraId="22A0F318" w14:textId="6FE477A0" w:rsidR="00E4748A" w:rsidRPr="00E4748A" w:rsidRDefault="00E4748A" w:rsidP="002948B8">
      <w:pPr>
        <w:pStyle w:val="a7"/>
        <w:numPr>
          <w:ilvl w:val="0"/>
          <w:numId w:val="4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Введение в эксплуатацию – до 30.0</w:t>
      </w:r>
      <w:r w:rsidR="0046099A">
        <w:rPr>
          <w:rFonts w:ascii="Times" w:hAnsi="Times"/>
          <w:sz w:val="28"/>
          <w:szCs w:val="28"/>
        </w:rPr>
        <w:t>4</w:t>
      </w:r>
      <w:r>
        <w:rPr>
          <w:rFonts w:ascii="Times" w:hAnsi="Times"/>
          <w:sz w:val="28"/>
          <w:szCs w:val="28"/>
        </w:rPr>
        <w:t>.2022</w:t>
      </w:r>
      <w:r w:rsidRPr="00E4748A">
        <w:rPr>
          <w:rFonts w:ascii="Times" w:hAnsi="Times"/>
          <w:sz w:val="28"/>
          <w:szCs w:val="28"/>
        </w:rPr>
        <w:t xml:space="preserve"> </w:t>
      </w:r>
    </w:p>
    <w:p w14:paraId="24E3F07D" w14:textId="2A77BB6D" w:rsidR="00E4748A" w:rsidRDefault="00E4748A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1.4.</w:t>
      </w:r>
      <w:r w:rsidR="0046099A">
        <w:rPr>
          <w:rFonts w:ascii="Times" w:hAnsi="Times"/>
          <w:b/>
          <w:bCs/>
          <w:sz w:val="28"/>
          <w:szCs w:val="28"/>
        </w:rPr>
        <w:t xml:space="preserve"> Основания для разработки</w:t>
      </w:r>
    </w:p>
    <w:p w14:paraId="26509AAD" w14:textId="2FB4FA0C" w:rsidR="00524B83" w:rsidRDefault="00F600BA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Основанием для разработки </w:t>
      </w:r>
      <w:r w:rsidR="00D138D9">
        <w:rPr>
          <w:rFonts w:ascii="Times" w:hAnsi="Times"/>
          <w:sz w:val="28"/>
          <w:szCs w:val="28"/>
        </w:rPr>
        <w:t xml:space="preserve">данного приложения является </w:t>
      </w:r>
      <w:r w:rsidR="004E7EE8">
        <w:rPr>
          <w:rFonts w:ascii="Times" w:hAnsi="Times"/>
          <w:sz w:val="28"/>
          <w:szCs w:val="28"/>
        </w:rPr>
        <w:t>малое количество</w:t>
      </w:r>
      <w:r w:rsidR="006F5F3B">
        <w:rPr>
          <w:rFonts w:ascii="Times" w:hAnsi="Times"/>
          <w:sz w:val="28"/>
          <w:szCs w:val="28"/>
        </w:rPr>
        <w:t xml:space="preserve"> </w:t>
      </w:r>
      <w:r w:rsidR="00F53E82">
        <w:rPr>
          <w:rFonts w:ascii="Times" w:hAnsi="Times"/>
          <w:sz w:val="28"/>
          <w:szCs w:val="28"/>
        </w:rPr>
        <w:t xml:space="preserve">эффективных </w:t>
      </w:r>
      <w:r w:rsidR="00170632">
        <w:rPr>
          <w:rFonts w:ascii="Times" w:hAnsi="Times"/>
          <w:sz w:val="28"/>
          <w:szCs w:val="28"/>
        </w:rPr>
        <w:t>отечественн</w:t>
      </w:r>
      <w:r w:rsidR="006F5F3B">
        <w:rPr>
          <w:rFonts w:ascii="Times" w:hAnsi="Times"/>
          <w:sz w:val="28"/>
          <w:szCs w:val="28"/>
        </w:rPr>
        <w:t>ых инструмент</w:t>
      </w:r>
      <w:r w:rsidR="003837E7">
        <w:rPr>
          <w:rFonts w:ascii="Times" w:hAnsi="Times"/>
          <w:sz w:val="28"/>
          <w:szCs w:val="28"/>
        </w:rPr>
        <w:t>ов по обработке изображений</w:t>
      </w:r>
      <w:r w:rsidR="004E7EE8">
        <w:rPr>
          <w:rFonts w:ascii="Times" w:hAnsi="Times"/>
          <w:sz w:val="28"/>
          <w:szCs w:val="28"/>
        </w:rPr>
        <w:t xml:space="preserve">. </w:t>
      </w:r>
    </w:p>
    <w:p w14:paraId="7B6A2479" w14:textId="72A5F3C0" w:rsidR="00EE3699" w:rsidRDefault="00EE3699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EE3699">
        <w:rPr>
          <w:rFonts w:ascii="Times" w:hAnsi="Times"/>
          <w:b/>
          <w:bCs/>
          <w:sz w:val="28"/>
          <w:szCs w:val="28"/>
        </w:rPr>
        <w:t>1.5 Порядок оформления и предъявления заказчику результатов работ по созданию системы</w:t>
      </w:r>
    </w:p>
    <w:p w14:paraId="316AB30E" w14:textId="2A0C5103" w:rsidR="00D6393D" w:rsidRDefault="002D2E86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 тестируется </w:t>
      </w:r>
      <w:r w:rsidR="005567FE">
        <w:rPr>
          <w:rFonts w:ascii="Times" w:hAnsi="Times"/>
          <w:sz w:val="28"/>
          <w:szCs w:val="28"/>
        </w:rPr>
        <w:t xml:space="preserve">путем </w:t>
      </w:r>
      <w:r w:rsidR="00583059">
        <w:rPr>
          <w:rFonts w:ascii="Times" w:hAnsi="Times"/>
          <w:sz w:val="28"/>
          <w:szCs w:val="28"/>
        </w:rPr>
        <w:t xml:space="preserve">предоставления </w:t>
      </w:r>
      <w:r w:rsidR="00ED2798">
        <w:rPr>
          <w:rFonts w:ascii="Times" w:hAnsi="Times"/>
          <w:sz w:val="28"/>
          <w:szCs w:val="28"/>
        </w:rPr>
        <w:t xml:space="preserve">фокус группе </w:t>
      </w:r>
      <w:r w:rsidR="00583059">
        <w:rPr>
          <w:rFonts w:ascii="Times" w:hAnsi="Times"/>
          <w:sz w:val="28"/>
          <w:szCs w:val="28"/>
        </w:rPr>
        <w:t xml:space="preserve">доступа </w:t>
      </w:r>
      <w:r w:rsidR="001B76EA">
        <w:rPr>
          <w:rFonts w:ascii="Times" w:hAnsi="Times"/>
          <w:sz w:val="28"/>
          <w:szCs w:val="28"/>
        </w:rPr>
        <w:t xml:space="preserve">к онлайн </w:t>
      </w:r>
      <w:proofErr w:type="spellStart"/>
      <w:r w:rsidR="001B76EA">
        <w:rPr>
          <w:rFonts w:ascii="Times" w:hAnsi="Times"/>
          <w:sz w:val="28"/>
          <w:szCs w:val="28"/>
        </w:rPr>
        <w:t>микросервису</w:t>
      </w:r>
      <w:proofErr w:type="spellEnd"/>
      <w:r w:rsidR="001B76EA">
        <w:rPr>
          <w:rFonts w:ascii="Times" w:hAnsi="Times"/>
          <w:sz w:val="28"/>
          <w:szCs w:val="28"/>
        </w:rPr>
        <w:t>. Все замечания записываются в специально созданную форму, а затем передаются разработчикам для дальнейшего исправления</w:t>
      </w:r>
      <w:r w:rsidR="00585503">
        <w:rPr>
          <w:rFonts w:ascii="Times" w:hAnsi="Times"/>
          <w:sz w:val="28"/>
          <w:szCs w:val="28"/>
        </w:rPr>
        <w:t>.</w:t>
      </w:r>
    </w:p>
    <w:p w14:paraId="38F9C43D" w14:textId="29808CDE" w:rsidR="00D6393D" w:rsidRDefault="00D6393D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Работа принимается, если она была выполнена в </w:t>
      </w:r>
      <w:r w:rsidR="00D53DF0">
        <w:rPr>
          <w:rFonts w:ascii="Times" w:hAnsi="Times"/>
          <w:sz w:val="28"/>
          <w:szCs w:val="28"/>
        </w:rPr>
        <w:t>установленный срок и у заказчика не осталось замечаний</w:t>
      </w:r>
      <w:r w:rsidR="00CB2448">
        <w:rPr>
          <w:rFonts w:ascii="Times" w:hAnsi="Times"/>
          <w:sz w:val="28"/>
          <w:szCs w:val="28"/>
        </w:rPr>
        <w:t xml:space="preserve"> к исправлению, </w:t>
      </w:r>
      <w:r w:rsidR="00CB2448" w:rsidRPr="00CB2448">
        <w:rPr>
          <w:rFonts w:ascii="Times" w:hAnsi="Times"/>
          <w:sz w:val="28"/>
          <w:szCs w:val="28"/>
        </w:rPr>
        <w:t>относящихся к</w:t>
      </w:r>
      <w:r w:rsidR="00975B1F">
        <w:rPr>
          <w:rFonts w:ascii="Times" w:hAnsi="Times"/>
          <w:sz w:val="28"/>
          <w:szCs w:val="28"/>
        </w:rPr>
        <w:t xml:space="preserve"> </w:t>
      </w:r>
      <w:r w:rsidR="00CB2448" w:rsidRPr="00CB2448">
        <w:rPr>
          <w:rFonts w:ascii="Times" w:hAnsi="Times"/>
          <w:sz w:val="28"/>
          <w:szCs w:val="28"/>
        </w:rPr>
        <w:t>требованиям к программе в данном ТЗ. В обратном случае разрабатывается</w:t>
      </w:r>
      <w:r w:rsidR="00975B1F">
        <w:rPr>
          <w:rFonts w:ascii="Times" w:hAnsi="Times"/>
          <w:sz w:val="28"/>
          <w:szCs w:val="28"/>
        </w:rPr>
        <w:t xml:space="preserve"> </w:t>
      </w:r>
      <w:r w:rsidR="00CB2448" w:rsidRPr="00CB2448">
        <w:rPr>
          <w:rFonts w:ascii="Times" w:hAnsi="Times"/>
          <w:sz w:val="28"/>
          <w:szCs w:val="28"/>
        </w:rPr>
        <w:t>новое ТЗ с новыми сроками работы и перечисленными исправлениями.</w:t>
      </w:r>
    </w:p>
    <w:p w14:paraId="43AE17EB" w14:textId="77777777" w:rsidR="00975B1F" w:rsidRPr="00975B1F" w:rsidRDefault="00975B1F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975B1F">
        <w:rPr>
          <w:rFonts w:ascii="Times" w:hAnsi="Times"/>
          <w:b/>
          <w:bCs/>
          <w:sz w:val="28"/>
          <w:szCs w:val="28"/>
        </w:rPr>
        <w:lastRenderedPageBreak/>
        <w:t>1.6 Перечень нормативно-технических документов, методических</w:t>
      </w:r>
    </w:p>
    <w:p w14:paraId="43201048" w14:textId="08D871AF" w:rsidR="00975B1F" w:rsidRDefault="00975B1F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975B1F">
        <w:rPr>
          <w:rFonts w:ascii="Times" w:hAnsi="Times"/>
          <w:b/>
          <w:bCs/>
          <w:sz w:val="28"/>
          <w:szCs w:val="28"/>
        </w:rPr>
        <w:t>материалов, использованных при разработке ТЗ</w:t>
      </w:r>
    </w:p>
    <w:p w14:paraId="4199B2F3" w14:textId="460E612A" w:rsidR="00975B1F" w:rsidRDefault="00975B1F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 w:rsidRPr="00975B1F">
        <w:rPr>
          <w:rFonts w:ascii="Times" w:hAnsi="Times"/>
          <w:sz w:val="28"/>
          <w:szCs w:val="28"/>
        </w:rPr>
        <w:t>При разработке автоматизированной системы и создании</w:t>
      </w:r>
      <w:r>
        <w:rPr>
          <w:rFonts w:ascii="Times" w:hAnsi="Times"/>
          <w:sz w:val="28"/>
          <w:szCs w:val="28"/>
        </w:rPr>
        <w:t xml:space="preserve"> </w:t>
      </w:r>
      <w:r w:rsidRPr="00975B1F">
        <w:rPr>
          <w:rFonts w:ascii="Times" w:hAnsi="Times"/>
          <w:sz w:val="28"/>
          <w:szCs w:val="28"/>
        </w:rPr>
        <w:t>проектно-эксплуатационной документации Исполнитель должен</w:t>
      </w:r>
      <w:r>
        <w:rPr>
          <w:rFonts w:ascii="Times" w:hAnsi="Times"/>
          <w:sz w:val="28"/>
          <w:szCs w:val="28"/>
        </w:rPr>
        <w:t xml:space="preserve"> </w:t>
      </w:r>
      <w:r w:rsidRPr="00975B1F">
        <w:rPr>
          <w:rFonts w:ascii="Times" w:hAnsi="Times"/>
          <w:sz w:val="28"/>
          <w:szCs w:val="28"/>
        </w:rPr>
        <w:t>руководствоваться требованиями следующих нормативных документов</w:t>
      </w:r>
      <w:r>
        <w:rPr>
          <w:rFonts w:ascii="Times" w:hAnsi="Times"/>
          <w:sz w:val="28"/>
          <w:szCs w:val="28"/>
        </w:rPr>
        <w:t>:</w:t>
      </w:r>
      <w:r w:rsidR="00BC3939">
        <w:rPr>
          <w:rFonts w:ascii="Times" w:hAnsi="Times"/>
          <w:sz w:val="28"/>
          <w:szCs w:val="28"/>
        </w:rPr>
        <w:t xml:space="preserve"> </w:t>
      </w:r>
    </w:p>
    <w:p w14:paraId="795A69DB" w14:textId="644C8485" w:rsidR="00BD53A2" w:rsidRPr="00CA195B" w:rsidRDefault="00BD53A2" w:rsidP="002948B8">
      <w:pPr>
        <w:pStyle w:val="a7"/>
        <w:numPr>
          <w:ilvl w:val="0"/>
          <w:numId w:val="5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ГОСТ </w:t>
      </w:r>
      <w:proofErr w:type="gramStart"/>
      <w:r>
        <w:rPr>
          <w:rFonts w:ascii="Times" w:hAnsi="Times"/>
          <w:sz w:val="28"/>
          <w:szCs w:val="28"/>
        </w:rPr>
        <w:t>15.016-2016</w:t>
      </w:r>
      <w:proofErr w:type="gramEnd"/>
      <w:r>
        <w:rPr>
          <w:rFonts w:ascii="Times" w:hAnsi="Times"/>
          <w:sz w:val="28"/>
          <w:szCs w:val="28"/>
        </w:rPr>
        <w:t xml:space="preserve"> </w:t>
      </w:r>
      <w:r w:rsidR="00CA195B" w:rsidRPr="00CA195B">
        <w:rPr>
          <w:rFonts w:ascii="Times" w:hAnsi="Times"/>
          <w:sz w:val="28"/>
          <w:szCs w:val="28"/>
        </w:rPr>
        <w:t>Система разработки и постановки продукции на производство</w:t>
      </w:r>
      <w:r w:rsidR="00CA195B">
        <w:rPr>
          <w:rFonts w:ascii="Times" w:hAnsi="Times"/>
          <w:sz w:val="28"/>
          <w:szCs w:val="28"/>
        </w:rPr>
        <w:t xml:space="preserve">. </w:t>
      </w:r>
      <w:r w:rsidR="00CA195B" w:rsidRPr="00CA195B">
        <w:rPr>
          <w:rFonts w:ascii="Times" w:hAnsi="Times"/>
          <w:sz w:val="28"/>
          <w:szCs w:val="28"/>
        </w:rPr>
        <w:t>ТЕХНИЧЕСКОЕ ЗАДАНИЕ</w:t>
      </w:r>
      <w:r w:rsidR="00CA195B">
        <w:rPr>
          <w:rFonts w:ascii="Times" w:hAnsi="Times"/>
          <w:sz w:val="28"/>
          <w:szCs w:val="28"/>
        </w:rPr>
        <w:t xml:space="preserve">. </w:t>
      </w:r>
      <w:r w:rsidR="00CA195B" w:rsidRPr="00CA195B">
        <w:rPr>
          <w:rFonts w:ascii="Times" w:hAnsi="Times"/>
          <w:sz w:val="28"/>
          <w:szCs w:val="28"/>
        </w:rPr>
        <w:t>Требования к содержанию и оформлению</w:t>
      </w:r>
    </w:p>
    <w:p w14:paraId="35A38468" w14:textId="5C350700" w:rsidR="00975B1F" w:rsidRDefault="00BC3939" w:rsidP="002948B8">
      <w:pPr>
        <w:pStyle w:val="a7"/>
        <w:numPr>
          <w:ilvl w:val="0"/>
          <w:numId w:val="5"/>
        </w:numPr>
        <w:spacing w:line="276" w:lineRule="auto"/>
        <w:rPr>
          <w:rFonts w:ascii="Times" w:hAnsi="Times"/>
          <w:sz w:val="28"/>
          <w:szCs w:val="28"/>
        </w:rPr>
      </w:pPr>
      <w:r w:rsidRPr="00BC3939">
        <w:rPr>
          <w:rFonts w:ascii="Times" w:hAnsi="Times"/>
          <w:sz w:val="28"/>
          <w:szCs w:val="28"/>
        </w:rPr>
        <w:t xml:space="preserve">ГОСТ </w:t>
      </w:r>
      <w:proofErr w:type="gramStart"/>
      <w:r w:rsidRPr="00BC3939">
        <w:rPr>
          <w:rFonts w:ascii="Times" w:hAnsi="Times"/>
          <w:sz w:val="28"/>
          <w:szCs w:val="28"/>
        </w:rPr>
        <w:t>1</w:t>
      </w:r>
      <w:r w:rsidR="00551B05">
        <w:rPr>
          <w:rFonts w:ascii="Times" w:hAnsi="Times"/>
          <w:sz w:val="28"/>
          <w:szCs w:val="28"/>
        </w:rPr>
        <w:t>5</w:t>
      </w:r>
      <w:r w:rsidRPr="00BC3939">
        <w:rPr>
          <w:rFonts w:ascii="Times" w:hAnsi="Times"/>
          <w:sz w:val="28"/>
          <w:szCs w:val="28"/>
        </w:rPr>
        <w:t>.201-78</w:t>
      </w:r>
      <w:proofErr w:type="gramEnd"/>
      <w:r w:rsidRPr="00BC3939">
        <w:rPr>
          <w:rFonts w:ascii="Times" w:hAnsi="Times"/>
          <w:sz w:val="28"/>
          <w:szCs w:val="28"/>
        </w:rPr>
        <w:t>.</w:t>
      </w:r>
      <w:r>
        <w:rPr>
          <w:rFonts w:ascii="Times" w:hAnsi="Times"/>
          <w:sz w:val="28"/>
          <w:szCs w:val="28"/>
        </w:rPr>
        <w:t xml:space="preserve"> </w:t>
      </w:r>
      <w:r w:rsidRPr="00BC3939">
        <w:rPr>
          <w:rFonts w:ascii="Times" w:hAnsi="Times"/>
          <w:sz w:val="28"/>
          <w:szCs w:val="28"/>
        </w:rPr>
        <w:t>ТЕХНИЧЕСКОЕ ЗАДАНИЕ. ТРЕБОВАНИЯ К</w:t>
      </w:r>
      <w:r>
        <w:rPr>
          <w:rFonts w:ascii="Times" w:hAnsi="Times"/>
          <w:sz w:val="28"/>
          <w:szCs w:val="28"/>
        </w:rPr>
        <w:t xml:space="preserve"> </w:t>
      </w:r>
      <w:r w:rsidRPr="00BC3939">
        <w:rPr>
          <w:rFonts w:ascii="Times" w:hAnsi="Times"/>
          <w:sz w:val="28"/>
          <w:szCs w:val="28"/>
        </w:rPr>
        <w:t>СОДЕРЖАНИЮ И ОФОРМЛЕНИЮ;</w:t>
      </w:r>
    </w:p>
    <w:p w14:paraId="7E5A2850" w14:textId="30B271D5" w:rsidR="00BC3939" w:rsidRPr="00657101" w:rsidRDefault="00BC3939" w:rsidP="002948B8">
      <w:pPr>
        <w:pStyle w:val="a7"/>
        <w:numPr>
          <w:ilvl w:val="0"/>
          <w:numId w:val="5"/>
        </w:numPr>
        <w:spacing w:line="276" w:lineRule="auto"/>
        <w:rPr>
          <w:rFonts w:ascii="Times" w:hAnsi="Times"/>
          <w:sz w:val="28"/>
          <w:szCs w:val="28"/>
        </w:rPr>
      </w:pPr>
      <w:r w:rsidRPr="00BC3939">
        <w:rPr>
          <w:rFonts w:ascii="Times" w:hAnsi="Times"/>
          <w:sz w:val="28"/>
          <w:szCs w:val="28"/>
        </w:rPr>
        <w:t xml:space="preserve">ГОСТ </w:t>
      </w:r>
      <w:proofErr w:type="gramStart"/>
      <w:r w:rsidRPr="00BC3939">
        <w:rPr>
          <w:rFonts w:ascii="Times" w:hAnsi="Times"/>
          <w:sz w:val="28"/>
          <w:szCs w:val="28"/>
        </w:rPr>
        <w:t>34.602-89</w:t>
      </w:r>
      <w:proofErr w:type="gramEnd"/>
      <w:r w:rsidRPr="00BC3939">
        <w:rPr>
          <w:rFonts w:ascii="Times" w:hAnsi="Times"/>
          <w:sz w:val="28"/>
          <w:szCs w:val="28"/>
        </w:rPr>
        <w:t>. Комплекс стандартов на автоматизированные</w:t>
      </w:r>
      <w:r>
        <w:rPr>
          <w:rFonts w:ascii="Times" w:hAnsi="Times"/>
          <w:sz w:val="28"/>
          <w:szCs w:val="28"/>
        </w:rPr>
        <w:t xml:space="preserve"> </w:t>
      </w:r>
      <w:r w:rsidRPr="00BC3939">
        <w:rPr>
          <w:rFonts w:ascii="Times" w:hAnsi="Times"/>
          <w:sz w:val="28"/>
          <w:szCs w:val="28"/>
        </w:rPr>
        <w:t>системы.</w:t>
      </w:r>
      <w:r>
        <w:rPr>
          <w:rFonts w:ascii="Times" w:hAnsi="Times"/>
          <w:sz w:val="28"/>
          <w:szCs w:val="28"/>
        </w:rPr>
        <w:t xml:space="preserve"> </w:t>
      </w:r>
      <w:r w:rsidRPr="00BC3939">
        <w:rPr>
          <w:rFonts w:ascii="Times" w:hAnsi="Times"/>
          <w:sz w:val="28"/>
          <w:szCs w:val="28"/>
        </w:rPr>
        <w:t>Автоматизированные системы. Стадии создания;</w:t>
      </w:r>
    </w:p>
    <w:p w14:paraId="6C72F078" w14:textId="5F5F4A66" w:rsidR="00975B1F" w:rsidRDefault="00BC3939" w:rsidP="002948B8">
      <w:pPr>
        <w:pStyle w:val="a7"/>
        <w:numPr>
          <w:ilvl w:val="0"/>
          <w:numId w:val="2"/>
        </w:numPr>
        <w:spacing w:line="276" w:lineRule="auto"/>
        <w:rPr>
          <w:rFonts w:ascii="Times" w:hAnsi="Times"/>
          <w:b/>
          <w:bCs/>
          <w:sz w:val="28"/>
          <w:szCs w:val="28"/>
        </w:rPr>
      </w:pPr>
      <w:r w:rsidRPr="00BC3939">
        <w:rPr>
          <w:rFonts w:ascii="Times" w:hAnsi="Times"/>
          <w:b/>
          <w:bCs/>
          <w:sz w:val="28"/>
          <w:szCs w:val="28"/>
        </w:rPr>
        <w:t>НАЗНАЧЕНИЕ И ЦЕЛИ СОЗДАНИЯ СИСТЕМЫ</w:t>
      </w:r>
    </w:p>
    <w:p w14:paraId="17C33EDE" w14:textId="7265FCB4" w:rsidR="00BC3939" w:rsidRPr="00DC414D" w:rsidRDefault="00DC414D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DC414D">
        <w:rPr>
          <w:rFonts w:ascii="Times" w:hAnsi="Times"/>
          <w:b/>
          <w:bCs/>
          <w:sz w:val="28"/>
          <w:szCs w:val="28"/>
        </w:rPr>
        <w:t>2.</w:t>
      </w:r>
      <w:r>
        <w:rPr>
          <w:rFonts w:ascii="Times" w:hAnsi="Times"/>
          <w:b/>
          <w:bCs/>
          <w:sz w:val="28"/>
          <w:szCs w:val="28"/>
        </w:rPr>
        <w:t xml:space="preserve">1. </w:t>
      </w:r>
      <w:r w:rsidR="00122013" w:rsidRPr="00DC414D">
        <w:rPr>
          <w:rFonts w:ascii="Times" w:hAnsi="Times"/>
          <w:b/>
          <w:bCs/>
          <w:sz w:val="28"/>
          <w:szCs w:val="28"/>
        </w:rPr>
        <w:t>Назначение системы</w:t>
      </w:r>
    </w:p>
    <w:p w14:paraId="77428A15" w14:textId="4FB3E0B0" w:rsidR="00122013" w:rsidRDefault="00DC414D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 </w:t>
      </w:r>
      <w:r w:rsidR="0011395A">
        <w:rPr>
          <w:rFonts w:ascii="Times" w:hAnsi="Times"/>
          <w:sz w:val="28"/>
          <w:szCs w:val="28"/>
        </w:rPr>
        <w:t xml:space="preserve">предназначено осуществлять простую обработку изображений </w:t>
      </w:r>
      <w:r w:rsidR="003A5088">
        <w:rPr>
          <w:rFonts w:ascii="Times" w:hAnsi="Times"/>
          <w:sz w:val="28"/>
          <w:szCs w:val="28"/>
        </w:rPr>
        <w:t>в веб-браузере.</w:t>
      </w:r>
    </w:p>
    <w:p w14:paraId="4E63C2EF" w14:textId="4F85EC01" w:rsidR="003A5088" w:rsidRDefault="003A5088" w:rsidP="002948B8">
      <w:pPr>
        <w:spacing w:line="276" w:lineRule="auto"/>
        <w:ind w:left="360"/>
        <w:rPr>
          <w:rFonts w:ascii="Times" w:hAnsi="Times"/>
          <w:b/>
          <w:bCs/>
          <w:sz w:val="28"/>
          <w:szCs w:val="28"/>
        </w:rPr>
      </w:pPr>
      <w:r w:rsidRPr="003A5088">
        <w:rPr>
          <w:rFonts w:ascii="Times" w:hAnsi="Times"/>
          <w:b/>
          <w:bCs/>
          <w:sz w:val="28"/>
          <w:szCs w:val="28"/>
        </w:rPr>
        <w:t>2.2. Цели создания системы</w:t>
      </w:r>
    </w:p>
    <w:p w14:paraId="40D6A110" w14:textId="087C1C15" w:rsidR="003A5088" w:rsidRDefault="004262E1" w:rsidP="009F3828">
      <w:pPr>
        <w:spacing w:line="276" w:lineRule="auto"/>
        <w:ind w:left="360" w:firstLine="774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Основными целями создания онлайн-микросервиса являются</w:t>
      </w:r>
      <w:r w:rsidR="006E0262">
        <w:rPr>
          <w:rFonts w:ascii="Times" w:hAnsi="Times"/>
          <w:sz w:val="28"/>
          <w:szCs w:val="28"/>
        </w:rPr>
        <w:t>:</w:t>
      </w:r>
    </w:p>
    <w:p w14:paraId="11DD5636" w14:textId="04A32FC9" w:rsidR="00B96206" w:rsidRDefault="00AB3CA4" w:rsidP="002948B8">
      <w:pPr>
        <w:pStyle w:val="a7"/>
        <w:numPr>
          <w:ilvl w:val="0"/>
          <w:numId w:val="6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Упрощение процесса редактирования изображений</w:t>
      </w:r>
    </w:p>
    <w:p w14:paraId="69F9999C" w14:textId="7A4D3B1F" w:rsidR="0040663B" w:rsidRDefault="0040663B" w:rsidP="002948B8">
      <w:pPr>
        <w:pStyle w:val="a7"/>
        <w:numPr>
          <w:ilvl w:val="0"/>
          <w:numId w:val="6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Использование импортозамещающих технологий</w:t>
      </w:r>
      <w:r w:rsidR="008F5D87">
        <w:rPr>
          <w:rFonts w:ascii="Times" w:hAnsi="Times"/>
          <w:sz w:val="28"/>
          <w:szCs w:val="28"/>
        </w:rPr>
        <w:t xml:space="preserve"> </w:t>
      </w:r>
    </w:p>
    <w:p w14:paraId="5853E1D3" w14:textId="2927767E" w:rsidR="002A2981" w:rsidRPr="00B96206" w:rsidRDefault="00FA34DD" w:rsidP="002948B8">
      <w:pPr>
        <w:pStyle w:val="a7"/>
        <w:numPr>
          <w:ilvl w:val="0"/>
          <w:numId w:val="6"/>
        </w:num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Анализ аналогичных программных продуктов. Исследование их функционала и практичности</w:t>
      </w:r>
    </w:p>
    <w:p w14:paraId="7B1DA354" w14:textId="64706BB3" w:rsidR="006E0262" w:rsidRDefault="00B96206" w:rsidP="002948B8">
      <w:pPr>
        <w:pStyle w:val="a7"/>
        <w:numPr>
          <w:ilvl w:val="0"/>
          <w:numId w:val="2"/>
        </w:numPr>
        <w:spacing w:line="276" w:lineRule="auto"/>
        <w:rPr>
          <w:rFonts w:ascii="Times" w:hAnsi="Times"/>
          <w:b/>
          <w:bCs/>
          <w:sz w:val="28"/>
          <w:szCs w:val="28"/>
        </w:rPr>
      </w:pPr>
      <w:r w:rsidRPr="00160458">
        <w:rPr>
          <w:rFonts w:ascii="Times" w:hAnsi="Times"/>
          <w:b/>
          <w:bCs/>
          <w:sz w:val="28"/>
          <w:szCs w:val="28"/>
        </w:rPr>
        <w:t>ТРЕБОВАНИЯ К СИСТЕМЕ</w:t>
      </w:r>
    </w:p>
    <w:p w14:paraId="3573FAFB" w14:textId="1787EADB" w:rsidR="00BB4B27" w:rsidRDefault="00BB4B27" w:rsidP="002948B8">
      <w:pPr>
        <w:pStyle w:val="a7"/>
        <w:numPr>
          <w:ilvl w:val="1"/>
          <w:numId w:val="2"/>
        </w:numPr>
        <w:spacing w:line="276" w:lineRule="auto"/>
        <w:rPr>
          <w:rFonts w:ascii="Times" w:hAnsi="Times"/>
          <w:b/>
          <w:bCs/>
          <w:sz w:val="28"/>
          <w:szCs w:val="28"/>
        </w:rPr>
      </w:pPr>
      <w:r w:rsidRPr="00A74A20">
        <w:rPr>
          <w:rFonts w:ascii="Times" w:hAnsi="Times"/>
          <w:b/>
          <w:bCs/>
          <w:sz w:val="28"/>
          <w:szCs w:val="28"/>
        </w:rPr>
        <w:t>Требование к функциям (задачам), выполняемым системой</w:t>
      </w:r>
    </w:p>
    <w:p w14:paraId="08D85734" w14:textId="0C4EF2EF" w:rsidR="00E871FE" w:rsidRPr="00A10C15" w:rsidRDefault="00832455" w:rsidP="002948B8">
      <w:pPr>
        <w:pStyle w:val="a7"/>
        <w:numPr>
          <w:ilvl w:val="0"/>
          <w:numId w:val="7"/>
        </w:numPr>
        <w:spacing w:line="276" w:lineRule="auto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 должно быть выполнено с использованием </w:t>
      </w:r>
      <w:proofErr w:type="spellStart"/>
      <w:r>
        <w:rPr>
          <w:rFonts w:ascii="Times" w:hAnsi="Times"/>
          <w:sz w:val="28"/>
          <w:szCs w:val="28"/>
        </w:rPr>
        <w:t>микросервисной</w:t>
      </w:r>
      <w:proofErr w:type="spellEnd"/>
      <w:r>
        <w:rPr>
          <w:rFonts w:ascii="Times" w:hAnsi="Times"/>
          <w:sz w:val="28"/>
          <w:szCs w:val="28"/>
        </w:rPr>
        <w:t xml:space="preserve"> архитектуры</w:t>
      </w:r>
      <w:r w:rsidR="005B00D3" w:rsidRPr="005B00D3">
        <w:rPr>
          <w:rFonts w:ascii="Times" w:hAnsi="Times"/>
          <w:sz w:val="28"/>
          <w:szCs w:val="28"/>
        </w:rPr>
        <w:t>;</w:t>
      </w:r>
    </w:p>
    <w:p w14:paraId="3B9C5801" w14:textId="30DB1DC6" w:rsidR="00A10C15" w:rsidRPr="00824FE4" w:rsidRDefault="00A10C15" w:rsidP="002948B8">
      <w:pPr>
        <w:pStyle w:val="a7"/>
        <w:numPr>
          <w:ilvl w:val="0"/>
          <w:numId w:val="7"/>
        </w:numPr>
        <w:spacing w:line="276" w:lineRule="auto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 должно обеспечивать функции для обработки изображений: </w:t>
      </w:r>
      <w:r w:rsidR="00146B13">
        <w:rPr>
          <w:rFonts w:ascii="Times" w:hAnsi="Times"/>
          <w:sz w:val="28"/>
          <w:szCs w:val="28"/>
        </w:rPr>
        <w:t xml:space="preserve">применение фильтров, </w:t>
      </w:r>
      <w:r w:rsidR="000A5107">
        <w:rPr>
          <w:rFonts w:ascii="Times" w:hAnsi="Times"/>
          <w:sz w:val="28"/>
          <w:szCs w:val="28"/>
        </w:rPr>
        <w:t xml:space="preserve">изменение размера изображения, повороты изображений, </w:t>
      </w:r>
      <w:r w:rsidR="00725C9A">
        <w:rPr>
          <w:rFonts w:ascii="Times" w:hAnsi="Times"/>
          <w:sz w:val="28"/>
          <w:szCs w:val="28"/>
        </w:rPr>
        <w:t>рисование</w:t>
      </w:r>
      <w:r w:rsidR="005B00D3" w:rsidRPr="005B00D3">
        <w:rPr>
          <w:rFonts w:ascii="Times" w:hAnsi="Times"/>
          <w:sz w:val="28"/>
          <w:szCs w:val="28"/>
        </w:rPr>
        <w:t>;</w:t>
      </w:r>
    </w:p>
    <w:p w14:paraId="7A005E54" w14:textId="2834DAFA" w:rsidR="00BE6ADD" w:rsidRPr="00BE6ADD" w:rsidRDefault="00BE6ADD" w:rsidP="002948B8">
      <w:pPr>
        <w:pStyle w:val="a7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A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должно включать в себя REST API для возможной будущей интеграции в другие сервисы</w:t>
      </w:r>
      <w:r w:rsidR="005B00D3" w:rsidRPr="005B00D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05A84B" w14:textId="129D6507" w:rsidR="00BE6ADD" w:rsidRPr="00BE6ADD" w:rsidRDefault="00BE6ADD" w:rsidP="002948B8">
      <w:pPr>
        <w:pStyle w:val="a7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A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должно обеспечивать возможность загрузки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изображений </w:t>
      </w:r>
      <w:r w:rsidRPr="00BE6A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сервер;</w:t>
      </w:r>
    </w:p>
    <w:p w14:paraId="337E9C4C" w14:textId="14913E69" w:rsidR="005B00D3" w:rsidRPr="00C70461" w:rsidRDefault="00D33E6A" w:rsidP="002948B8">
      <w:pPr>
        <w:pStyle w:val="a7"/>
        <w:numPr>
          <w:ilvl w:val="0"/>
          <w:numId w:val="7"/>
        </w:numPr>
        <w:spacing w:line="276" w:lineRule="auto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 должно обеспечивать возможность сохранения измененного изображения </w:t>
      </w:r>
      <w:r w:rsidR="00AF02F7">
        <w:rPr>
          <w:rFonts w:ascii="Times" w:hAnsi="Times"/>
          <w:sz w:val="28"/>
          <w:szCs w:val="28"/>
        </w:rPr>
        <w:t>на локальный компьютер</w:t>
      </w:r>
      <w:r w:rsidR="005B00D3" w:rsidRPr="005B00D3">
        <w:rPr>
          <w:rFonts w:ascii="Times" w:hAnsi="Times"/>
          <w:sz w:val="28"/>
          <w:szCs w:val="28"/>
        </w:rPr>
        <w:t>;</w:t>
      </w:r>
    </w:p>
    <w:p w14:paraId="155C2E81" w14:textId="77777777" w:rsidR="00591B0F" w:rsidRDefault="00EE0549" w:rsidP="002948B8">
      <w:pPr>
        <w:pStyle w:val="a7"/>
        <w:numPr>
          <w:ilvl w:val="1"/>
          <w:numId w:val="2"/>
        </w:numPr>
        <w:spacing w:line="276" w:lineRule="auto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Требования к надежности</w:t>
      </w:r>
    </w:p>
    <w:p w14:paraId="0F9B28D4" w14:textId="74239D73" w:rsidR="00591B0F" w:rsidRDefault="00591B0F" w:rsidP="009F3828">
      <w:pPr>
        <w:spacing w:line="276" w:lineRule="auto"/>
        <w:ind w:left="360" w:firstLine="77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B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1BC22ED2" w14:textId="77777777" w:rsidR="002D6A26" w:rsidRPr="002D6A26" w:rsidRDefault="002D6A26" w:rsidP="002948B8">
      <w:pPr>
        <w:pStyle w:val="a7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A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68373811" w14:textId="77777777" w:rsidR="002D6A26" w:rsidRPr="002D6A26" w:rsidRDefault="002D6A26" w:rsidP="002948B8">
      <w:pPr>
        <w:pStyle w:val="a7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A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03E1BD38" w14:textId="3EBC6FF1" w:rsidR="00F31360" w:rsidRPr="00CA4308" w:rsidRDefault="002D6A26" w:rsidP="002948B8">
      <w:pPr>
        <w:pStyle w:val="a7"/>
        <w:numPr>
          <w:ilvl w:val="0"/>
          <w:numId w:val="8"/>
        </w:numPr>
        <w:spacing w:line="276" w:lineRule="auto"/>
        <w:rPr>
          <w:rFonts w:ascii="Times" w:hAnsi="Times"/>
        </w:rPr>
      </w:pPr>
      <w:r w:rsidRPr="00CA43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sectPr w:rsidR="00F31360" w:rsidRPr="00CA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34CD3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1F516F"/>
    <w:multiLevelType w:val="hybridMultilevel"/>
    <w:tmpl w:val="C6509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51115"/>
    <w:multiLevelType w:val="hybridMultilevel"/>
    <w:tmpl w:val="FB601D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6A01EA"/>
    <w:multiLevelType w:val="multilevel"/>
    <w:tmpl w:val="4342A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B745863"/>
    <w:multiLevelType w:val="hybridMultilevel"/>
    <w:tmpl w:val="1FBCDF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E50B99"/>
    <w:multiLevelType w:val="hybridMultilevel"/>
    <w:tmpl w:val="1F3A4E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970ECB"/>
    <w:multiLevelType w:val="hybridMultilevel"/>
    <w:tmpl w:val="6E287C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02448"/>
    <w:multiLevelType w:val="hybridMultilevel"/>
    <w:tmpl w:val="088E81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60"/>
    <w:rsid w:val="00044215"/>
    <w:rsid w:val="000A5107"/>
    <w:rsid w:val="000B602D"/>
    <w:rsid w:val="000B7714"/>
    <w:rsid w:val="0011395A"/>
    <w:rsid w:val="00122013"/>
    <w:rsid w:val="0014077A"/>
    <w:rsid w:val="00146B13"/>
    <w:rsid w:val="00152BF4"/>
    <w:rsid w:val="00160458"/>
    <w:rsid w:val="00170632"/>
    <w:rsid w:val="001A604D"/>
    <w:rsid w:val="001B76EA"/>
    <w:rsid w:val="001C343E"/>
    <w:rsid w:val="001E1ED1"/>
    <w:rsid w:val="00253301"/>
    <w:rsid w:val="00253D99"/>
    <w:rsid w:val="0028672C"/>
    <w:rsid w:val="00294326"/>
    <w:rsid w:val="002948B8"/>
    <w:rsid w:val="002A2981"/>
    <w:rsid w:val="002D2E86"/>
    <w:rsid w:val="002D6A26"/>
    <w:rsid w:val="002E6B1C"/>
    <w:rsid w:val="003532C2"/>
    <w:rsid w:val="003837E7"/>
    <w:rsid w:val="00387DE8"/>
    <w:rsid w:val="0039688D"/>
    <w:rsid w:val="003A5088"/>
    <w:rsid w:val="003A6B04"/>
    <w:rsid w:val="0040663B"/>
    <w:rsid w:val="004262E1"/>
    <w:rsid w:val="00437857"/>
    <w:rsid w:val="0046099A"/>
    <w:rsid w:val="004627CF"/>
    <w:rsid w:val="004A2412"/>
    <w:rsid w:val="004D2D84"/>
    <w:rsid w:val="004E3B29"/>
    <w:rsid w:val="004E7EE8"/>
    <w:rsid w:val="00524B83"/>
    <w:rsid w:val="00551B05"/>
    <w:rsid w:val="005567FE"/>
    <w:rsid w:val="00571E77"/>
    <w:rsid w:val="00583059"/>
    <w:rsid w:val="00585503"/>
    <w:rsid w:val="00591B0F"/>
    <w:rsid w:val="00593432"/>
    <w:rsid w:val="005B00D3"/>
    <w:rsid w:val="00623C4B"/>
    <w:rsid w:val="00642960"/>
    <w:rsid w:val="00657101"/>
    <w:rsid w:val="0068664A"/>
    <w:rsid w:val="006A4AF9"/>
    <w:rsid w:val="006D2C4F"/>
    <w:rsid w:val="006E0262"/>
    <w:rsid w:val="006F5785"/>
    <w:rsid w:val="006F5F3B"/>
    <w:rsid w:val="00700050"/>
    <w:rsid w:val="00725C9A"/>
    <w:rsid w:val="007832F6"/>
    <w:rsid w:val="007A6BEB"/>
    <w:rsid w:val="007F0BE7"/>
    <w:rsid w:val="007F0F4F"/>
    <w:rsid w:val="007F7819"/>
    <w:rsid w:val="00824FE4"/>
    <w:rsid w:val="00832455"/>
    <w:rsid w:val="008D10E2"/>
    <w:rsid w:val="008F5D87"/>
    <w:rsid w:val="00900CA7"/>
    <w:rsid w:val="00975B1F"/>
    <w:rsid w:val="00975CE8"/>
    <w:rsid w:val="00990A19"/>
    <w:rsid w:val="009D27DD"/>
    <w:rsid w:val="009E669A"/>
    <w:rsid w:val="009F3828"/>
    <w:rsid w:val="00A10C15"/>
    <w:rsid w:val="00A16B15"/>
    <w:rsid w:val="00A62552"/>
    <w:rsid w:val="00A67886"/>
    <w:rsid w:val="00A74A20"/>
    <w:rsid w:val="00AB3CA4"/>
    <w:rsid w:val="00AE5EE1"/>
    <w:rsid w:val="00AF02F7"/>
    <w:rsid w:val="00B01735"/>
    <w:rsid w:val="00B532AA"/>
    <w:rsid w:val="00B96206"/>
    <w:rsid w:val="00BB4B27"/>
    <w:rsid w:val="00BC3939"/>
    <w:rsid w:val="00BD53A2"/>
    <w:rsid w:val="00BE6ADD"/>
    <w:rsid w:val="00C70461"/>
    <w:rsid w:val="00CA195B"/>
    <w:rsid w:val="00CA4308"/>
    <w:rsid w:val="00CA6F71"/>
    <w:rsid w:val="00CB2448"/>
    <w:rsid w:val="00CC01CB"/>
    <w:rsid w:val="00CC26CE"/>
    <w:rsid w:val="00CD1603"/>
    <w:rsid w:val="00D138D9"/>
    <w:rsid w:val="00D33E6A"/>
    <w:rsid w:val="00D53DF0"/>
    <w:rsid w:val="00D6393D"/>
    <w:rsid w:val="00D73F6C"/>
    <w:rsid w:val="00DB508C"/>
    <w:rsid w:val="00DC414D"/>
    <w:rsid w:val="00E23029"/>
    <w:rsid w:val="00E30E25"/>
    <w:rsid w:val="00E4748A"/>
    <w:rsid w:val="00E871FE"/>
    <w:rsid w:val="00E91E8F"/>
    <w:rsid w:val="00ED2798"/>
    <w:rsid w:val="00EE0549"/>
    <w:rsid w:val="00EE3699"/>
    <w:rsid w:val="00F31360"/>
    <w:rsid w:val="00F3257C"/>
    <w:rsid w:val="00F46F55"/>
    <w:rsid w:val="00F53E82"/>
    <w:rsid w:val="00F600BA"/>
    <w:rsid w:val="00F94345"/>
    <w:rsid w:val="00F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8BAA70"/>
  <w15:chartTrackingRefBased/>
  <w15:docId w15:val="{03A63A6E-00E5-A643-BBB5-B836FE9B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D2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Revision"/>
    <w:hidden/>
    <w:uiPriority w:val="99"/>
    <w:semiHidden/>
    <w:rsid w:val="00F31360"/>
  </w:style>
  <w:style w:type="paragraph" w:styleId="a">
    <w:name w:val="List Bullet"/>
    <w:basedOn w:val="a0"/>
    <w:uiPriority w:val="99"/>
    <w:unhideWhenUsed/>
    <w:rsid w:val="00990A19"/>
    <w:pPr>
      <w:numPr>
        <w:numId w:val="1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6D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0"/>
    <w:next w:val="a0"/>
    <w:link w:val="a6"/>
    <w:uiPriority w:val="10"/>
    <w:qFormat/>
    <w:rsid w:val="00A67886"/>
    <w:pPr>
      <w:contextualSpacing/>
    </w:pPr>
    <w:rPr>
      <w:rFonts w:ascii="Times" w:eastAsiaTheme="majorEastAsia" w:hAnsi="Times" w:cstheme="majorBidi"/>
      <w:b/>
      <w:bCs/>
      <w:spacing w:val="-10"/>
      <w:kern w:val="28"/>
      <w:sz w:val="28"/>
      <w:szCs w:val="28"/>
    </w:rPr>
  </w:style>
  <w:style w:type="character" w:customStyle="1" w:styleId="a6">
    <w:name w:val="Заголовок Знак"/>
    <w:basedOn w:val="a1"/>
    <w:link w:val="a5"/>
    <w:uiPriority w:val="10"/>
    <w:rsid w:val="00A67886"/>
    <w:rPr>
      <w:rFonts w:ascii="Times" w:eastAsiaTheme="majorEastAsia" w:hAnsi="Times" w:cstheme="majorBidi"/>
      <w:b/>
      <w:bCs/>
      <w:spacing w:val="-10"/>
      <w:kern w:val="28"/>
      <w:sz w:val="28"/>
      <w:szCs w:val="28"/>
    </w:rPr>
  </w:style>
  <w:style w:type="paragraph" w:styleId="a7">
    <w:name w:val="List Paragraph"/>
    <w:basedOn w:val="a0"/>
    <w:uiPriority w:val="34"/>
    <w:qFormat/>
    <w:rsid w:val="004E3B29"/>
    <w:pPr>
      <w:ind w:left="720"/>
      <w:contextualSpacing/>
    </w:pPr>
  </w:style>
  <w:style w:type="table" w:styleId="a8">
    <w:name w:val="Table Grid"/>
    <w:basedOn w:val="a2"/>
    <w:uiPriority w:val="39"/>
    <w:rsid w:val="006F5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0"/>
    <w:rsid w:val="008D10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19D158-51AB-2649-81EB-6E093F09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120</cp:revision>
  <dcterms:created xsi:type="dcterms:W3CDTF">2022-02-12T13:20:00Z</dcterms:created>
  <dcterms:modified xsi:type="dcterms:W3CDTF">2022-02-13T11:44:00Z</dcterms:modified>
</cp:coreProperties>
</file>