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Диаграмма классов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  <w:sectPr>
          <w:pgSz w:w="16838" w:h="11906" w:orient="landscape"/>
          <w:pgMar w:top="851" w:right="1134" w:bottom="1701" w:left="1134" w:header="709" w:footer="709" w:gutter="0"/>
          <w:cols w:space="708" w:num="1"/>
          <w:docGrid w:linePitch="360" w:charSpace="0"/>
        </w:sectPr>
      </w:pPr>
      <w:r>
        <w:object>
          <v:shape id="_x0000_i1025" o:spt="75" type="#_x0000_t75" style="height:270pt;width:766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Формальное описание</w:t>
      </w:r>
    </w:p>
    <w:p>
      <w:pPr>
        <w:pStyle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Данная диаграмма классов составлена для игры «Закрой сектор».</w:t>
      </w:r>
    </w:p>
    <w:p>
      <w:pPr>
        <w:pStyle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>
        <w:rPr>
          <w:b/>
          <w:color w:val="000000"/>
          <w:sz w:val="27"/>
          <w:szCs w:val="27"/>
        </w:rPr>
        <w:t>Игрок</w:t>
      </w:r>
      <w:r>
        <w:rPr>
          <w:color w:val="000000"/>
          <w:sz w:val="27"/>
          <w:szCs w:val="27"/>
        </w:rPr>
        <w:t xml:space="preserve"> предназначен для всех игроков. Чтобы отличать их существуют целочисленное поле ID для присвоения уникального идентификатора. Также данный класс содержит целочисленное поле </w:t>
      </w:r>
      <w:r>
        <w:rPr>
          <w:b/>
          <w:color w:val="000000"/>
          <w:sz w:val="27"/>
          <w:szCs w:val="27"/>
        </w:rPr>
        <w:t>Кол-во очков</w:t>
      </w:r>
      <w:r>
        <w:rPr>
          <w:color w:val="000000"/>
          <w:sz w:val="27"/>
          <w:szCs w:val="27"/>
        </w:rPr>
        <w:t>, в котором хранится количество очков после броска.</w:t>
      </w:r>
    </w:p>
    <w:p>
      <w:pPr>
        <w:pStyle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класса </w:t>
      </w:r>
      <w:r>
        <w:rPr>
          <w:b/>
          <w:color w:val="000000"/>
          <w:sz w:val="27"/>
          <w:szCs w:val="27"/>
        </w:rPr>
        <w:t>Игрок</w:t>
      </w:r>
      <w:r>
        <w:rPr>
          <w:color w:val="000000"/>
          <w:sz w:val="27"/>
          <w:szCs w:val="27"/>
        </w:rPr>
        <w:t xml:space="preserve"> существует 3 метода: </w:t>
      </w:r>
      <w:r>
        <w:rPr>
          <w:b/>
          <w:color w:val="000000"/>
          <w:sz w:val="27"/>
          <w:szCs w:val="27"/>
        </w:rPr>
        <w:t>Бросить кости()</w:t>
      </w:r>
      <w:r>
        <w:rPr>
          <w:color w:val="000000"/>
          <w:sz w:val="27"/>
          <w:szCs w:val="27"/>
        </w:rPr>
        <w:t xml:space="preserve">, который даёт возможность бросить кости, метод </w:t>
      </w:r>
      <w:r>
        <w:rPr>
          <w:b/>
          <w:color w:val="000000"/>
          <w:sz w:val="27"/>
          <w:szCs w:val="27"/>
        </w:rPr>
        <w:t>Закрыть коробки()</w:t>
      </w:r>
      <w:r>
        <w:rPr>
          <w:color w:val="000000"/>
          <w:sz w:val="27"/>
          <w:szCs w:val="27"/>
        </w:rPr>
        <w:t xml:space="preserve">, который даёт возможность закрыть коробки, метод </w:t>
      </w:r>
      <w:r>
        <w:rPr>
          <w:b/>
          <w:color w:val="000000"/>
          <w:sz w:val="27"/>
          <w:szCs w:val="27"/>
        </w:rPr>
        <w:t>Подсчитать очки()</w:t>
      </w:r>
      <w:r>
        <w:rPr>
          <w:color w:val="000000"/>
          <w:sz w:val="27"/>
          <w:szCs w:val="27"/>
        </w:rPr>
        <w:t>,</w:t>
      </w:r>
      <w:r>
        <w:rPr>
          <w:b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который ответственен за подсчет очков (основных и штрафных).</w:t>
      </w:r>
    </w:p>
    <w:p>
      <w:pPr>
        <w:pStyle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>
        <w:rPr>
          <w:b/>
          <w:color w:val="000000"/>
          <w:sz w:val="27"/>
          <w:szCs w:val="27"/>
        </w:rPr>
        <w:t>Поле</w:t>
      </w:r>
      <w:r>
        <w:rPr>
          <w:color w:val="000000"/>
          <w:sz w:val="27"/>
          <w:szCs w:val="27"/>
        </w:rPr>
        <w:t xml:space="preserve"> содержит в себе атрибут </w:t>
      </w:r>
      <w:r>
        <w:rPr>
          <w:b/>
          <w:color w:val="000000"/>
          <w:sz w:val="27"/>
          <w:szCs w:val="27"/>
        </w:rPr>
        <w:t>Коробка</w:t>
      </w:r>
      <w:r>
        <w:rPr>
          <w:color w:val="000000"/>
          <w:sz w:val="27"/>
          <w:szCs w:val="27"/>
        </w:rPr>
        <w:t xml:space="preserve">, в котором хранятся коробки. </w:t>
      </w:r>
    </w:p>
    <w:p>
      <w:pPr>
        <w:pStyle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>
        <w:rPr>
          <w:b/>
          <w:color w:val="000000"/>
          <w:sz w:val="27"/>
          <w:szCs w:val="27"/>
        </w:rPr>
        <w:t>Коробка</w:t>
      </w:r>
      <w:r>
        <w:rPr>
          <w:color w:val="000000"/>
          <w:sz w:val="27"/>
          <w:szCs w:val="27"/>
        </w:rPr>
        <w:t xml:space="preserve"> содержит в себе </w:t>
      </w:r>
      <w:r>
        <w:rPr>
          <w:b/>
          <w:color w:val="000000"/>
          <w:sz w:val="27"/>
          <w:szCs w:val="27"/>
        </w:rPr>
        <w:t>Номер</w:t>
      </w:r>
      <w:r>
        <w:rPr>
          <w:color w:val="000000"/>
          <w:sz w:val="27"/>
          <w:szCs w:val="27"/>
        </w:rPr>
        <w:t xml:space="preserve">, в котором хранится номер коробки. Также данный класс содержит поле </w:t>
      </w:r>
      <w:r>
        <w:rPr>
          <w:b/>
          <w:color w:val="000000"/>
          <w:sz w:val="27"/>
          <w:szCs w:val="27"/>
        </w:rPr>
        <w:t>Закрытая</w:t>
      </w:r>
      <w:r>
        <w:rPr>
          <w:color w:val="000000"/>
          <w:sz w:val="27"/>
          <w:szCs w:val="27"/>
        </w:rPr>
        <w:t>, которые отвечает за закрытость и открытость коробки.</w:t>
      </w:r>
    </w:p>
    <w:p>
      <w:pPr>
        <w:pStyle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класса </w:t>
      </w:r>
      <w:r>
        <w:rPr>
          <w:b/>
          <w:color w:val="000000"/>
          <w:sz w:val="27"/>
          <w:szCs w:val="27"/>
        </w:rPr>
        <w:t>Коробка</w:t>
      </w:r>
      <w:r>
        <w:rPr>
          <w:color w:val="000000"/>
          <w:sz w:val="27"/>
          <w:szCs w:val="27"/>
        </w:rPr>
        <w:t xml:space="preserve"> существует метод </w:t>
      </w:r>
      <w:r>
        <w:rPr>
          <w:b/>
          <w:color w:val="000000"/>
          <w:sz w:val="27"/>
          <w:szCs w:val="27"/>
        </w:rPr>
        <w:t>Закрыть коробку()</w:t>
      </w:r>
      <w:r>
        <w:rPr>
          <w:color w:val="000000"/>
          <w:sz w:val="27"/>
          <w:szCs w:val="27"/>
        </w:rPr>
        <w:t>, который отвечает за то, какая коробка из двух будет закрыта после броска костей.</w:t>
      </w:r>
    </w:p>
    <w:p>
      <w:pPr>
        <w:pStyle w:val="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Класс </w:t>
      </w:r>
      <w:r>
        <w:rPr>
          <w:b/>
          <w:color w:val="000000"/>
          <w:sz w:val="27"/>
          <w:szCs w:val="27"/>
        </w:rPr>
        <w:t>Кость</w:t>
      </w:r>
      <w:r>
        <w:rPr>
          <w:color w:val="000000"/>
          <w:sz w:val="27"/>
          <w:szCs w:val="27"/>
        </w:rPr>
        <w:t xml:space="preserve"> содержит в себе </w:t>
      </w:r>
      <w:r>
        <w:rPr>
          <w:b/>
          <w:color w:val="000000"/>
          <w:sz w:val="27"/>
          <w:szCs w:val="27"/>
        </w:rPr>
        <w:t>Кол-во очков</w:t>
      </w:r>
      <w:r>
        <w:rPr>
          <w:color w:val="000000"/>
          <w:sz w:val="27"/>
          <w:szCs w:val="27"/>
        </w:rPr>
        <w:t xml:space="preserve">, в котором хранится количество очков, выпавшие при броске одной или двух костей.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FiraSans-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50"/>
    <w:rsid w:val="000E0205"/>
    <w:rsid w:val="001E1030"/>
    <w:rsid w:val="004C2002"/>
    <w:rsid w:val="008963B0"/>
    <w:rsid w:val="00A33675"/>
    <w:rsid w:val="00A94050"/>
    <w:rsid w:val="00FB09CC"/>
    <w:rsid w:val="09901F83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6"/>
    <w:unhideWhenUsed/>
    <w:qFormat/>
    <w:uiPriority w:val="99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6">
    <w:name w:val="Основной текст Знак"/>
    <w:basedOn w:val="4"/>
    <w:link w:val="2"/>
    <w:semiHidden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C38CC5-93F0-4DA8-830E-73BA46C40A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228</Words>
  <Characters>1303</Characters>
  <Lines>10</Lines>
  <Paragraphs>3</Paragraphs>
  <TotalTime>0</TotalTime>
  <ScaleCrop>false</ScaleCrop>
  <LinksUpToDate>false</LinksUpToDate>
  <CharactersWithSpaces>1528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2018-03-11T10:13:00Z</dcterms:created>
  <dc:creator>Александр Кубарь</dc:creator>
  <cp:lastModifiedBy>Пользователь</cp:lastModifiedBy>
  <dcterms:modified xsi:type="dcterms:W3CDTF">2018-10-04T10:03:01Z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