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DFA" w:rsidRDefault="00D80D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1.</w:t>
      </w:r>
    </w:p>
    <w:p w:rsidR="00D80DFA" w:rsidRDefault="00D80D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Исчисление высказываний.</w:t>
      </w:r>
    </w:p>
    <w:p w:rsidR="00D80DFA" w:rsidRPr="00D80DFA" w:rsidRDefault="00D80DF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Пользуясь определением формулы исчисления высказываний проверить, является ли данное выражение формулой.</w:t>
      </w:r>
    </w:p>
    <w:p w:rsidR="00684F67" w:rsidRPr="00D80DFA" w:rsidRDefault="00D80DFA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A→B</m:t>
          </m:r>
          <m:r>
            <w:rPr>
              <w:rFonts w:ascii="Cambria Math" w:hAnsi="Cambria Math" w:cs="Times New Roman"/>
              <w:sz w:val="28"/>
              <w:szCs w:val="28"/>
            </w:rPr>
            <m:t>)→((¬A→C)→(¬B→C))</m:t>
          </m:r>
        </m:oMath>
      </m:oMathPara>
    </w:p>
    <w:p w:rsidR="00DA70AE" w:rsidRPr="00D80DFA" w:rsidRDefault="00D80DFA" w:rsidP="00DA70AE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Решение. По правилу 1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высказывательные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переменные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D80DF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D80DF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D80DF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являются формулами</w:t>
      </w:r>
      <w:r w:rsidR="00DA70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следовательно выражение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A70AE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="00DA70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правилу 2, является формулой. По правилу 2 выражения </w:t>
      </w:r>
      <m:oMath>
        <m:r>
          <w:rPr>
            <w:rFonts w:ascii="Cambria Math" w:hAnsi="Cambria Math" w:cs="Times New Roman"/>
            <w:sz w:val="28"/>
            <w:szCs w:val="28"/>
          </w:rPr>
          <m:t>¬A</m:t>
        </m:r>
      </m:oMath>
      <w:r w:rsidR="00DA70A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¬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DA70AE" w:rsidRPr="00DA70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70AE">
        <w:rPr>
          <w:rFonts w:ascii="Times New Roman" w:eastAsiaTheme="minorEastAsia" w:hAnsi="Times New Roman" w:cs="Times New Roman"/>
          <w:sz w:val="28"/>
          <w:szCs w:val="28"/>
        </w:rPr>
        <w:t xml:space="preserve">также являются формулами. Следовательно выражения </w:t>
      </w:r>
      <m:oMath>
        <m:r>
          <w:rPr>
            <w:rFonts w:ascii="Cambria Math" w:hAnsi="Cambria Math" w:cs="Times New Roman"/>
            <w:sz w:val="28"/>
            <w:szCs w:val="28"/>
          </w:rPr>
          <m:t>(¬A→C)</m:t>
        </m:r>
      </m:oMath>
      <w:r w:rsidR="00DA70A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(¬B→C)</m:t>
        </m:r>
      </m:oMath>
      <w:r w:rsidR="00DA70AE">
        <w:rPr>
          <w:rFonts w:ascii="Times New Roman" w:eastAsiaTheme="minorEastAsia" w:hAnsi="Times New Roman" w:cs="Times New Roman"/>
          <w:sz w:val="28"/>
          <w:szCs w:val="28"/>
        </w:rPr>
        <w:t xml:space="preserve"> являются формулами, по правилу 2. Следовательно выражение </w:t>
      </w:r>
      <m:oMath>
        <m:r>
          <w:rPr>
            <w:rFonts w:ascii="Cambria Math" w:hAnsi="Cambria Math" w:cs="Times New Roman"/>
            <w:sz w:val="28"/>
            <w:szCs w:val="28"/>
          </w:rPr>
          <m:t>(¬A→C)→(¬B→C)</m:t>
        </m:r>
      </m:oMath>
      <w:r w:rsidR="00DA70AE">
        <w:rPr>
          <w:rFonts w:ascii="Times New Roman" w:eastAsiaTheme="minorEastAsia" w:hAnsi="Times New Roman" w:cs="Times New Roman"/>
          <w:sz w:val="28"/>
          <w:szCs w:val="28"/>
        </w:rPr>
        <w:t xml:space="preserve"> является формулой и следовательно все выражение 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)→((¬A→C)→(¬B→C))</m:t>
        </m:r>
      </m:oMath>
      <w:r w:rsidR="00DA70AE">
        <w:rPr>
          <w:rFonts w:ascii="Times New Roman" w:eastAsiaTheme="minorEastAsia" w:hAnsi="Times New Roman" w:cs="Times New Roman"/>
          <w:sz w:val="28"/>
          <w:szCs w:val="28"/>
        </w:rPr>
        <w:t xml:space="preserve"> является формулой.</w:t>
      </w:r>
    </w:p>
    <w:p w:rsidR="00D80DFA" w:rsidRPr="00DA70AE" w:rsidRDefault="00D80DFA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</w:p>
    <w:p w:rsidR="00DA70AE" w:rsidRDefault="00DA70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0" w:name="_GoBack"/>
      <w:bookmarkEnd w:id="0"/>
    </w:p>
    <w:p w:rsidR="00D80DFA" w:rsidRPr="00D80DFA" w:rsidRDefault="00D80DFA" w:rsidP="00D80DFA">
      <w:pPr>
        <w:tabs>
          <w:tab w:val="left" w:pos="24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D80DFA" w:rsidRPr="00D80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FA"/>
    <w:rsid w:val="00684F67"/>
    <w:rsid w:val="00D80DFA"/>
    <w:rsid w:val="00DA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B8136"/>
  <w15:chartTrackingRefBased/>
  <w15:docId w15:val="{AE47BE45-E988-4373-801A-17ADE536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0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2019-12-15T08:44:00Z</dcterms:created>
  <dcterms:modified xsi:type="dcterms:W3CDTF">2019-12-15T09:03:00Z</dcterms:modified>
</cp:coreProperties>
</file>