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ОБРАЗЕЦ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5325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Правление кооператива индивидуальных застройщиков «Домосед»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5325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члена кооператива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single"/>
          <w:vertAlign w:val="baseline"/>
          <w:rtl w:val="0"/>
        </w:rPr>
        <w:t xml:space="preserve">ФИО, адрес (улица, номера дома и номер участка по генплану) и имя пользователя под которым член кооператива зарегистрирован на сайте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1136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Заявление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71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Прошу предоставить доступ к дополнительной информации, опубликованной на Интернет-ресурсе domosed.centr.by.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_____________</w:t>
        <w:tab/>
        <w:tab/>
        <w:tab/>
        <w:tab/>
        <w:tab/>
        <w:tab/>
        <w:tab/>
        <w:t xml:space="preserve">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6745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дата</w:t>
        <w:tab/>
        <w:t xml:space="preserve">подпись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567" w:top="1134" w:left="1440" w:right="74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