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PTK - ZAP Integration Stability Plan</w:t>
      </w:r>
    </w:p>
    <w:p>
      <w:pPr>
        <w:jc w:val="center"/>
      </w:pPr>
      <w:r>
        <w:rPr>
          <w:rFonts w:ascii="Arial" w:hAnsi="Arial"/>
          <w:i/>
          <w:sz w:val="24"/>
        </w:rPr>
        <w:t>Close Readiness v2, Lifecycle Contracts, and Chrome/Edge Stabilization</w:t>
      </w:r>
    </w:p>
    <w:p>
      <w:pPr>
        <w:jc w:val="center"/>
      </w:pPr>
      <w:r>
        <w:rPr>
          <w:rFonts w:ascii="Arial" w:hAnsi="Arial"/>
          <w:sz w:val="18"/>
        </w:rPr>
        <w:t>Prepared for OWASP PTK / ZAP add-on integration discussions - 28 May 2026</w:t>
      </w:r>
    </w:p>
    <w:p>
      <w:pPr>
        <w:pStyle w:val="Heading1"/>
      </w:pPr>
      <w:r>
        <w:t>Executive summary</w:t>
      </w:r>
    </w:p>
    <w:p>
      <w:r>
        <w:t>The main instability is not just Chrome/Edge browser behavior. The deeper issue is that ZAP Client Spider browser-task lifecycle and PTK engine/publisher lifecycle are currently coupled too tightly. User-editable plan settings such as pageLoadTime and shutdownTime can reduce races, but they cannot prove that PTK engines are still making progress, that findings have been flushed, or that Java has imported those findings as ZAP alerts. The fix should be an explicit close-readiness contract: ZAP asks PTK whether a browser may close; PTK reports progress and activity; ZAP waits while activity changes; ZAP requests graceful stop/drain when activity stalls; and ZAP only closes cleanly after terminal progress plus publisher-drained evidence. A hard timeout remains, but it should produce a forced/incomplete lifecycle result rather than pretending the run was clean.</w:t>
      </w:r>
    </w:p>
    <w:tbl>
      <w:tblPr>
        <w:tblStyle w:val="TableGrid"/>
        <w:tblW w:type="auto" w:w="0"/>
        <w:jc w:val="center"/>
        <w:tblLook w:firstColumn="1" w:firstRow="1" w:lastColumn="0" w:lastRow="0" w:noHBand="0" w:noVBand="1" w:val="04A0"/>
      </w:tblPr>
      <w:tblGrid>
        <w:gridCol w:w="5184"/>
        <w:gridCol w:w="5184"/>
      </w:tblGrid>
      <w:tr>
        <w:tc>
          <w:tcPr>
            <w:tcW w:type="dxa" w:w="3312"/>
            <w:vAlign w:val="top"/>
            <w:shd w:fill="D9EAF7"/>
          </w:tcPr>
          <w:p>
            <w:pPr>
              <w:spacing w:after="0"/>
            </w:pPr>
            <w:r/>
            <w:r>
              <w:rPr>
                <w:rFonts w:ascii="Arial" w:hAnsi="Arial" w:eastAsia="Arial"/>
                <w:b/>
                <w:sz w:val="17"/>
              </w:rPr>
              <w:t>Immediate conclusion</w:t>
            </w:r>
          </w:p>
        </w:tc>
        <w:tc>
          <w:tcPr>
            <w:tcW w:type="dxa" w:w="6768"/>
            <w:vAlign w:val="top"/>
            <w:shd w:fill="D9EAF7"/>
          </w:tcPr>
          <w:p>
            <w:pPr>
              <w:spacing w:after="0"/>
            </w:pPr>
            <w:r/>
            <w:r>
              <w:rPr>
                <w:rFonts w:ascii="Arial" w:hAnsi="Arial" w:eastAsia="Arial"/>
                <w:b/>
                <w:sz w:val="17"/>
              </w:rPr>
              <w:t>Action</w:t>
            </w:r>
          </w:p>
        </w:tc>
      </w:tr>
      <w:tr>
        <w:tc>
          <w:tcPr>
            <w:tcW w:type="dxa" w:w="3312"/>
            <w:vAlign w:val="top"/>
          </w:tcPr>
          <w:p>
            <w:pPr>
              <w:spacing w:after="0"/>
            </w:pPr>
            <w:r/>
            <w:r>
              <w:rPr>
                <w:rFonts w:ascii="Arial" w:hAnsi="Arial" w:eastAsia="Arial"/>
                <w:b w:val="0"/>
                <w:sz w:val="17"/>
              </w:rPr>
              <w:t>Do not rely on plan timeouts as the stability contract.</w:t>
            </w:r>
          </w:p>
        </w:tc>
        <w:tc>
          <w:tcPr>
            <w:tcW w:type="dxa" w:w="6768"/>
            <w:vAlign w:val="top"/>
          </w:tcPr>
          <w:p>
            <w:pPr>
              <w:spacing w:after="0"/>
            </w:pPr>
            <w:r/>
            <w:r>
              <w:rPr>
                <w:rFonts w:ascii="Arial" w:hAnsi="Arial" w:eastAsia="Arial"/>
                <w:b w:val="0"/>
                <w:sz w:val="17"/>
              </w:rPr>
              <w:t>Move the wait/close policy into the PTK ZAP add-on and base it on PTK activity/progress evidence.</w:t>
            </w:r>
          </w:p>
        </w:tc>
      </w:tr>
      <w:tr>
        <w:tc>
          <w:tcPr>
            <w:tcW w:type="dxa" w:w="3312"/>
            <w:vAlign w:val="top"/>
          </w:tcPr>
          <w:p>
            <w:pPr>
              <w:spacing w:after="0"/>
            </w:pPr>
            <w:r/>
            <w:r>
              <w:rPr>
                <w:rFonts w:ascii="Arial" w:hAnsi="Arial" w:eastAsia="Arial"/>
                <w:b w:val="0"/>
                <w:sz w:val="17"/>
              </w:rPr>
              <w:t>Local browser/tab close is not global PTK session close.</w:t>
            </w:r>
          </w:p>
        </w:tc>
        <w:tc>
          <w:tcPr>
            <w:tcW w:type="dxa" w:w="6768"/>
            <w:vAlign w:val="top"/>
          </w:tcPr>
          <w:p>
            <w:pPr>
              <w:spacing w:after="0"/>
            </w:pPr>
            <w:r/>
            <w:r>
              <w:rPr>
                <w:rFonts w:ascii="Arial" w:hAnsi="Arial" w:eastAsia="Arial"/>
                <w:b w:val="0"/>
                <w:sz w:val="17"/>
              </w:rPr>
              <w:t>Split browser task state from PTK session state; never clear global zapid/session state for browser_tab_safe_to_close.</w:t>
            </w:r>
          </w:p>
        </w:tc>
      </w:tr>
      <w:tr>
        <w:tc>
          <w:tcPr>
            <w:tcW w:type="dxa" w:w="3312"/>
            <w:vAlign w:val="top"/>
          </w:tcPr>
          <w:p>
            <w:pPr>
              <w:spacing w:after="0"/>
            </w:pPr>
            <w:r/>
            <w:r>
              <w:rPr>
                <w:rFonts w:ascii="Arial" w:hAnsi="Arial" w:eastAsia="Arial"/>
                <w:b w:val="0"/>
                <w:sz w:val="17"/>
              </w:rPr>
              <w:t>Findings must be flushed and acknowledged before clean close.</w:t>
            </w:r>
          </w:p>
        </w:tc>
        <w:tc>
          <w:tcPr>
            <w:tcW w:type="dxa" w:w="6768"/>
            <w:vAlign w:val="top"/>
          </w:tcPr>
          <w:p>
            <w:pPr>
              <w:spacing w:after="0"/>
            </w:pPr>
            <w:r/>
            <w:r>
              <w:rPr>
                <w:rFonts w:ascii="Arial" w:hAnsi="Arial" w:eastAsia="Arial"/>
                <w:b w:val="0"/>
                <w:sz w:val="17"/>
              </w:rPr>
              <w:t>Upgrade /ptk/alert from batch-level success to per-finding accepted/rejected acknowledgement.</w:t>
            </w:r>
          </w:p>
        </w:tc>
      </w:tr>
      <w:tr>
        <w:tc>
          <w:tcPr>
            <w:tcW w:type="dxa" w:w="3312"/>
            <w:vAlign w:val="top"/>
          </w:tcPr>
          <w:p>
            <w:pPr>
              <w:spacing w:after="0"/>
            </w:pPr>
            <w:r/>
            <w:r>
              <w:rPr>
                <w:rFonts w:ascii="Arial" w:hAnsi="Arial" w:eastAsia="Arial"/>
                <w:b w:val="0"/>
                <w:sz w:val="17"/>
              </w:rPr>
              <w:t>WebSocket can help later, but is not first.</w:t>
            </w:r>
          </w:p>
        </w:tc>
        <w:tc>
          <w:tcPr>
            <w:tcW w:type="dxa" w:w="6768"/>
            <w:vAlign w:val="top"/>
          </w:tcPr>
          <w:p>
            <w:pPr>
              <w:spacing w:after="0"/>
            </w:pPr>
            <w:r/>
            <w:r>
              <w:rPr>
                <w:rFonts w:ascii="Arial" w:hAnsi="Arial" w:eastAsia="Arial"/>
                <w:b w:val="0"/>
                <w:sz w:val="17"/>
              </w:rPr>
              <w:t>First fix the existing callback/progress contract and small source bugs; then consider WebSocket for background control.</w:t>
            </w:r>
          </w:p>
        </w:tc>
      </w:tr>
    </w:tbl>
    <w:p/>
    <w:p>
      <w:pPr>
        <w:pStyle w:val="Heading1"/>
      </w:pPr>
      <w:r>
        <w:t>Contents</w:t>
      </w:r>
    </w:p>
    <w:p>
      <w:r>
        <w:t>1. Sources and assumptions</w:t>
      </w:r>
    </w:p>
    <w:p>
      <w:r>
        <w:t>2. Current source-level findings</w:t>
      </w:r>
    </w:p>
    <w:p>
      <w:r>
        <w:t>3. Why plan timeouts are the wrong stability mechanism</w:t>
      </w:r>
    </w:p>
    <w:p>
      <w:r>
        <w:t>4. Communication and lifecycle model</w:t>
      </w:r>
    </w:p>
    <w:p>
      <w:r>
        <w:t>5. Close Readiness v2 contract</w:t>
      </w:r>
    </w:p>
    <w:p>
      <w:r>
        <w:t>6. Progress/activity payload design</w:t>
      </w:r>
    </w:p>
    <w:p>
      <w:r>
        <w:t>7. Finding flush and import acknowledgement</w:t>
      </w:r>
    </w:p>
    <w:p>
      <w:r>
        <w:t>8. Implementation plan</w:t>
      </w:r>
    </w:p>
    <w:p>
      <w:r>
        <w:t>9. Testing plan</w:t>
      </w:r>
    </w:p>
    <w:p>
      <w:r>
        <w:t>10. Release gates</w:t>
      </w:r>
    </w:p>
    <w:p>
      <w:r>
        <w:t>11. Codex discussion alignment</w:t>
      </w:r>
    </w:p>
    <w:p>
      <w:r>
        <w:t>12. Recommended next actions</w:t>
      </w:r>
    </w:p>
    <w:p>
      <w:pPr>
        <w:pStyle w:val="Heading1"/>
      </w:pPr>
      <w:r>
        <w:t>1. Sources and assumptions</w:t>
      </w:r>
    </w:p>
    <w:p>
      <w:r>
        <w:t>This document is based on the latest uploaded src.zip, the shared Codex discussion text, and the official ZAP documentation for browser-extension integration and Client Spider behavior.</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D9EAF7"/>
          </w:tcPr>
          <w:p>
            <w:pPr>
              <w:spacing w:after="0"/>
            </w:pPr>
            <w:r/>
            <w:r>
              <w:rPr>
                <w:rFonts w:ascii="Arial" w:hAnsi="Arial" w:eastAsia="Arial"/>
                <w:b/>
                <w:sz w:val="17"/>
              </w:rPr>
              <w:t>Source</w:t>
            </w:r>
          </w:p>
        </w:tc>
        <w:tc>
          <w:tcPr>
            <w:tcW w:type="dxa" w:w="6912"/>
            <w:vAlign w:val="top"/>
            <w:shd w:fill="D9EAF7"/>
          </w:tcPr>
          <w:p>
            <w:pPr>
              <w:spacing w:after="0"/>
            </w:pPr>
            <w:r/>
            <w:r>
              <w:rPr>
                <w:rFonts w:ascii="Arial" w:hAnsi="Arial" w:eastAsia="Arial"/>
                <w:b/>
                <w:sz w:val="17"/>
              </w:rPr>
              <w:t>Relevant points used in this plan</w:t>
            </w:r>
          </w:p>
        </w:tc>
      </w:tr>
      <w:tr>
        <w:tc>
          <w:tcPr>
            <w:tcW w:type="dxa" w:w="3168"/>
            <w:vAlign w:val="top"/>
          </w:tcPr>
          <w:p>
            <w:pPr>
              <w:spacing w:after="0"/>
            </w:pPr>
            <w:r/>
            <w:r>
              <w:rPr>
                <w:rFonts w:ascii="Arial" w:hAnsi="Arial" w:eastAsia="Arial"/>
                <w:b w:val="0"/>
                <w:sz w:val="17"/>
              </w:rPr>
              <w:t>ZAP Browser Extension Integration documentation</w:t>
            </w:r>
          </w:p>
        </w:tc>
        <w:tc>
          <w:tcPr>
            <w:tcW w:type="dxa" w:w="6912"/>
            <w:vAlign w:val="top"/>
          </w:tcPr>
          <w:p>
            <w:pPr>
              <w:spacing w:after="0"/>
            </w:pPr>
            <w:r/>
            <w:r>
              <w:rPr>
                <w:rFonts w:ascii="Arial" w:hAnsi="Arial" w:eastAsia="Arial"/>
                <w:b w:val="0"/>
                <w:sz w:val="17"/>
              </w:rPr>
              <w:t>Add-ons can wrap browser extensions under src/main/zapHomeFiles/selenium; Chrome/Edge extensions must be unpacked; supported communication uses the Client add-on callback mechanism; direct ZAP API calls from a browser extension are unsupported; WebSockets are recommended if the add-on needs to send data back to the extension.</w:t>
            </w:r>
          </w:p>
        </w:tc>
      </w:tr>
      <w:tr>
        <w:tc>
          <w:tcPr>
            <w:tcW w:type="dxa" w:w="3168"/>
            <w:vAlign w:val="top"/>
          </w:tcPr>
          <w:p>
            <w:pPr>
              <w:spacing w:after="0"/>
            </w:pPr>
            <w:r/>
            <w:r>
              <w:rPr>
                <w:rFonts w:ascii="Arial" w:hAnsi="Arial" w:eastAsia="Arial"/>
                <w:b w:val="0"/>
                <w:sz w:val="17"/>
              </w:rPr>
              <w:t>ZAP Client Spider documentation</w:t>
            </w:r>
          </w:p>
        </w:tc>
        <w:tc>
          <w:tcPr>
            <w:tcW w:type="dxa" w:w="6912"/>
            <w:vAlign w:val="top"/>
          </w:tcPr>
          <w:p>
            <w:pPr>
              <w:spacing w:after="0"/>
            </w:pPr>
            <w:r/>
            <w:r>
              <w:rPr>
                <w:rFonts w:ascii="Arial" w:hAnsi="Arial" w:eastAsia="Arial"/>
                <w:b w:val="0"/>
                <w:sz w:val="17"/>
              </w:rPr>
              <w:t>Client Spider uses browser windows in parallel, supports page-load and shutdown timing controls, and shuts down after no new events are seen for shutdownTime. These are crawl/task controls, not PTK engine-drain guarantees.</w:t>
            </w:r>
          </w:p>
        </w:tc>
      </w:tr>
      <w:tr>
        <w:tc>
          <w:tcPr>
            <w:tcW w:type="dxa" w:w="3168"/>
            <w:vAlign w:val="top"/>
          </w:tcPr>
          <w:p>
            <w:pPr>
              <w:spacing w:after="0"/>
            </w:pPr>
            <w:r/>
            <w:r>
              <w:rPr>
                <w:rFonts w:ascii="Arial" w:hAnsi="Arial" w:eastAsia="Arial"/>
                <w:b w:val="0"/>
                <w:sz w:val="17"/>
              </w:rPr>
              <w:t>Uploaded src.zip</w:t>
            </w:r>
          </w:p>
        </w:tc>
        <w:tc>
          <w:tcPr>
            <w:tcW w:type="dxa" w:w="6912"/>
            <w:vAlign w:val="top"/>
          </w:tcPr>
          <w:p>
            <w:pPr>
              <w:spacing w:after="0"/>
            </w:pPr>
            <w:r/>
            <w:r>
              <w:rPr>
                <w:rFonts w:ascii="Arial" w:hAnsi="Arial" w:eastAsia="Arial"/>
                <w:b w:val="0"/>
                <w:sz w:val="17"/>
              </w:rPr>
              <w:t>Current code findings were checked against ExtensionPtk.java, zapBridge.js, zapTransport.js, and PtkAlertHandler.java.</w:t>
            </w:r>
          </w:p>
        </w:tc>
      </w:tr>
      <w:tr>
        <w:tc>
          <w:tcPr>
            <w:tcW w:type="dxa" w:w="3168"/>
            <w:vAlign w:val="top"/>
          </w:tcPr>
          <w:p>
            <w:pPr>
              <w:spacing w:after="0"/>
            </w:pPr>
            <w:r/>
            <w:r>
              <w:rPr>
                <w:rFonts w:ascii="Arial" w:hAnsi="Arial" w:eastAsia="Arial"/>
                <w:b w:val="0"/>
                <w:sz w:val="17"/>
              </w:rPr>
              <w:t>Shared Codex discussion</w:t>
            </w:r>
          </w:p>
        </w:tc>
        <w:tc>
          <w:tcPr>
            <w:tcW w:type="dxa" w:w="6912"/>
            <w:vAlign w:val="top"/>
          </w:tcPr>
          <w:p>
            <w:pPr>
              <w:spacing w:after="0"/>
            </w:pPr>
            <w:r/>
            <w:r>
              <w:rPr>
                <w:rFonts w:ascii="Arial" w:hAnsi="Arial" w:eastAsia="Arial"/>
                <w:b w:val="0"/>
                <w:sz w:val="17"/>
              </w:rPr>
              <w:t>Confirms the proposed split between ZAP/PTK session state and browser task/tab state, and recommends fixing concrete P0/P1 bugs before introducing WebSocket or a production ptk-wait job.</w:t>
            </w:r>
          </w:p>
        </w:tc>
      </w:tr>
    </w:tbl>
    <w:p/>
    <w:p>
      <w:pPr>
        <w:pStyle w:val="Heading1"/>
      </w:pPr>
      <w:r>
        <w:t>2. Current source-level findings</w:t>
      </w:r>
    </w:p>
    <w:p>
      <w:r>
        <w:t>The latest uploaded source still contains several small but high-impact contract issues. These are not theoretical; they are visible in the code paths that run during browser launch, progress reporting, alert import, and browser close.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864"/>
            <w:vAlign w:val="top"/>
            <w:shd w:fill="D9EAF7"/>
          </w:tcPr>
          <w:p>
            <w:pPr>
              <w:spacing w:after="0"/>
            </w:pPr>
            <w:r/>
            <w:r>
              <w:rPr>
                <w:rFonts w:ascii="Arial" w:hAnsi="Arial" w:eastAsia="Arial"/>
                <w:b/>
                <w:sz w:val="14"/>
              </w:rPr>
              <w:t>Priority</w:t>
            </w:r>
          </w:p>
        </w:tc>
        <w:tc>
          <w:tcPr>
            <w:tcW w:type="dxa" w:w="1872"/>
            <w:vAlign w:val="top"/>
            <w:shd w:fill="D9EAF7"/>
          </w:tcPr>
          <w:p>
            <w:pPr>
              <w:spacing w:after="0"/>
            </w:pPr>
            <w:r/>
            <w:r>
              <w:rPr>
                <w:rFonts w:ascii="Arial" w:hAnsi="Arial" w:eastAsia="Arial"/>
                <w:b/>
                <w:sz w:val="14"/>
              </w:rPr>
              <w:t>Finding</w:t>
            </w:r>
          </w:p>
        </w:tc>
        <w:tc>
          <w:tcPr>
            <w:tcW w:type="dxa" w:w="2880"/>
            <w:vAlign w:val="top"/>
            <w:shd w:fill="D9EAF7"/>
          </w:tcPr>
          <w:p>
            <w:pPr>
              <w:spacing w:after="0"/>
            </w:pPr>
            <w:r/>
            <w:r>
              <w:rPr>
                <w:rFonts w:ascii="Arial" w:hAnsi="Arial" w:eastAsia="Arial"/>
                <w:b/>
                <w:sz w:val="14"/>
              </w:rPr>
              <w:t>Evidence in latest upload</w:t>
            </w:r>
          </w:p>
        </w:tc>
        <w:tc>
          <w:tcPr>
            <w:tcW w:type="dxa" w:w="2448"/>
            <w:vAlign w:val="top"/>
            <w:shd w:fill="D9EAF7"/>
          </w:tcPr>
          <w:p>
            <w:pPr>
              <w:spacing w:after="0"/>
            </w:pPr>
            <w:r/>
            <w:r>
              <w:rPr>
                <w:rFonts w:ascii="Arial" w:hAnsi="Arial" w:eastAsia="Arial"/>
                <w:b/>
                <w:sz w:val="14"/>
              </w:rPr>
              <w:t>Impact</w:t>
            </w:r>
          </w:p>
        </w:tc>
        <w:tc>
          <w:tcPr>
            <w:tcW w:type="dxa" w:w="2592"/>
            <w:vAlign w:val="top"/>
            <w:shd w:fill="D9EAF7"/>
          </w:tcPr>
          <w:p>
            <w:pPr>
              <w:spacing w:after="0"/>
            </w:pPr>
            <w:r/>
            <w:r>
              <w:rPr>
                <w:rFonts w:ascii="Arial" w:hAnsi="Arial" w:eastAsia="Arial"/>
                <w:b/>
                <w:sz w:val="14"/>
              </w:rPr>
              <w:t>Recommended fix</w:t>
            </w:r>
          </w:p>
        </w:tc>
      </w:tr>
      <w:tr>
        <w:tc>
          <w:tcPr>
            <w:tcW w:type="dxa" w:w="864"/>
            <w:vAlign w:val="top"/>
          </w:tcPr>
          <w:p>
            <w:pPr>
              <w:spacing w:after="0"/>
            </w:pPr>
            <w:r/>
            <w:r>
              <w:rPr>
                <w:rFonts w:ascii="Arial" w:hAnsi="Arial" w:eastAsia="Arial"/>
                <w:b w:val="0"/>
                <w:sz w:val="14"/>
              </w:rPr>
              <w:t>P0</w:t>
            </w:r>
          </w:p>
        </w:tc>
        <w:tc>
          <w:tcPr>
            <w:tcW w:type="dxa" w:w="1872"/>
            <w:vAlign w:val="top"/>
          </w:tcPr>
          <w:p>
            <w:pPr>
              <w:spacing w:after="0"/>
            </w:pPr>
            <w:r/>
            <w:r>
              <w:rPr>
                <w:rFonts w:ascii="Arial" w:hAnsi="Arial" w:eastAsia="Arial"/>
                <w:b w:val="0"/>
                <w:sz w:val="14"/>
              </w:rPr>
              <w:t>Edge extension registration is incomplete.</w:t>
            </w:r>
          </w:p>
        </w:tc>
        <w:tc>
          <w:tcPr>
            <w:tcW w:type="dxa" w:w="2880"/>
            <w:vAlign w:val="top"/>
          </w:tcPr>
          <w:p>
            <w:pPr>
              <w:spacing w:after="0"/>
            </w:pPr>
            <w:r/>
            <w:r>
              <w:rPr>
                <w:rFonts w:ascii="Arial" w:hAnsi="Arial" w:eastAsia="Arial"/>
                <w:b w:val="0"/>
                <w:sz w:val="14"/>
              </w:rPr>
              <w:t>ExtensionPtk.java defines PTK_CHROMIUM_BROWSERS as Chrome + Edge at lines 293-294, and configures browser arguments for both, but ensurePtkSeleniumExtensionsConfigured registers the unpacked PTK extension only for Browser.CHROME and Browser.FIREFOX at lines 473-474.</w:t>
            </w:r>
          </w:p>
        </w:tc>
        <w:tc>
          <w:tcPr>
            <w:tcW w:type="dxa" w:w="2448"/>
            <w:vAlign w:val="top"/>
          </w:tcPr>
          <w:p>
            <w:pPr>
              <w:spacing w:after="0"/>
            </w:pPr>
            <w:r/>
            <w:r>
              <w:rPr>
                <w:rFonts w:ascii="Arial" w:hAnsi="Arial" w:eastAsia="Arial"/>
                <w:b w:val="0"/>
                <w:sz w:val="14"/>
              </w:rPr>
              <w:t>Edge may receive PTK-related browser arguments while the actual PTK extension is not explicitly registered for Selenium-owned Edge. This can produce Chrome/Edge asymmetry and false stability conclusions from profile leftovers.</w:t>
            </w:r>
          </w:p>
        </w:tc>
        <w:tc>
          <w:tcPr>
            <w:tcW w:type="dxa" w:w="2592"/>
            <w:vAlign w:val="top"/>
          </w:tcPr>
          <w:p>
            <w:pPr>
              <w:spacing w:after="0"/>
            </w:pPr>
            <w:r/>
            <w:r>
              <w:rPr>
                <w:rFonts w:ascii="Arial" w:hAnsi="Arial" w:eastAsia="Arial"/>
                <w:b w:val="0"/>
                <w:sz w:val="14"/>
              </w:rPr>
              <w:t>Register the unpacked PTK extension for Browser.EDGE as well as Browser.CHROME. Add a regression test that Selenium options contain PTK entries for Chrome, Edge, and Firefox.</w:t>
            </w:r>
          </w:p>
        </w:tc>
      </w:tr>
      <w:tr>
        <w:tc>
          <w:tcPr>
            <w:tcW w:type="dxa" w:w="864"/>
            <w:vAlign w:val="top"/>
          </w:tcPr>
          <w:p>
            <w:pPr>
              <w:spacing w:after="0"/>
            </w:pPr>
            <w:r/>
            <w:r>
              <w:rPr>
                <w:rFonts w:ascii="Arial" w:hAnsi="Arial" w:eastAsia="Arial"/>
                <w:b w:val="0"/>
                <w:sz w:val="14"/>
              </w:rPr>
              <w:t>P0</w:t>
            </w:r>
          </w:p>
        </w:tc>
        <w:tc>
          <w:tcPr>
            <w:tcW w:type="dxa" w:w="1872"/>
            <w:vAlign w:val="top"/>
          </w:tcPr>
          <w:p>
            <w:pPr>
              <w:spacing w:after="0"/>
            </w:pPr>
            <w:r/>
            <w:r>
              <w:rPr>
                <w:rFonts w:ascii="Arial" w:hAnsi="Arial" w:eastAsia="Arial"/>
                <w:b w:val="0"/>
                <w:sz w:val="14"/>
              </w:rPr>
              <w:t>browser_tab_safe_to_close still clears global zapid/session state.</w:t>
            </w:r>
          </w:p>
        </w:tc>
        <w:tc>
          <w:tcPr>
            <w:tcW w:type="dxa" w:w="2880"/>
            <w:vAlign w:val="top"/>
          </w:tcPr>
          <w:p>
            <w:pPr>
              <w:spacing w:after="0"/>
            </w:pPr>
            <w:r/>
            <w:r>
              <w:rPr>
                <w:rFonts w:ascii="Arial" w:hAnsi="Arial" w:eastAsia="Arial"/>
                <w:b w:val="0"/>
                <w:sz w:val="14"/>
              </w:rPr>
              <w:t>The branch at ExtensionPtk.java lines 2909-2940 logs browser_tab_safe_to_close and then calls clearTrackingState(zapid). clearTrackingState at lines 1428-1445 remembers the zapid as closed and removes scanProgress, scanStatus, sessionIdByZapId, targetUrlByZapId, etc.</w:t>
            </w:r>
          </w:p>
        </w:tc>
        <w:tc>
          <w:tcPr>
            <w:tcW w:type="dxa" w:w="2448"/>
            <w:vAlign w:val="top"/>
          </w:tcPr>
          <w:p>
            <w:pPr>
              <w:spacing w:after="0"/>
            </w:pPr>
            <w:r/>
            <w:r>
              <w:rPr>
                <w:rFonts w:ascii="Arial" w:hAnsi="Arial" w:eastAsia="Arial"/>
                <w:b w:val="0"/>
                <w:sz w:val="14"/>
              </w:rPr>
              <w:t>A local/non-owner tab close can erase the global PTK session, causing later progress to be ignored and making owner-tab close look invalid or incomplete.</w:t>
            </w:r>
          </w:p>
        </w:tc>
        <w:tc>
          <w:tcPr>
            <w:tcW w:type="dxa" w:w="2592"/>
            <w:vAlign w:val="top"/>
          </w:tcPr>
          <w:p>
            <w:pPr>
              <w:spacing w:after="0"/>
            </w:pPr>
            <w:r/>
            <w:r>
              <w:rPr>
                <w:rFonts w:ascii="Arial" w:hAnsi="Arial" w:eastAsia="Arial"/>
                <w:b w:val="0"/>
                <w:sz w:val="14"/>
              </w:rPr>
              <w:t>Replace clearTrackingState(zapid) in the browser_tab_safe_to_close branch with recordBrowserLocalCloseOnly(...). Do not add the zapid to closedZapIds and do not remove session/progress maps.</w:t>
            </w:r>
          </w:p>
        </w:tc>
      </w:tr>
      <w:tr>
        <w:tc>
          <w:tcPr>
            <w:tcW w:type="dxa" w:w="864"/>
            <w:vAlign w:val="top"/>
          </w:tcPr>
          <w:p>
            <w:pPr>
              <w:spacing w:after="0"/>
            </w:pPr>
            <w:r/>
            <w:r>
              <w:rPr>
                <w:rFonts w:ascii="Arial" w:hAnsi="Arial" w:eastAsia="Arial"/>
                <w:b w:val="0"/>
                <w:sz w:val="14"/>
              </w:rPr>
              <w:t>P1</w:t>
            </w:r>
          </w:p>
        </w:tc>
        <w:tc>
          <w:tcPr>
            <w:tcW w:type="dxa" w:w="1872"/>
            <w:vAlign w:val="top"/>
          </w:tcPr>
          <w:p>
            <w:pPr>
              <w:spacing w:after="0"/>
            </w:pPr>
            <w:r/>
            <w:r>
              <w:rPr>
                <w:rFonts w:ascii="Arial" w:hAnsi="Arial" w:eastAsia="Arial"/>
                <w:b w:val="0"/>
                <w:sz w:val="14"/>
              </w:rPr>
              <w:t>postTerminalProgressForClose uses isReady(), but transport exposes isActive().</w:t>
            </w:r>
          </w:p>
        </w:tc>
        <w:tc>
          <w:tcPr>
            <w:tcW w:type="dxa" w:w="2880"/>
            <w:vAlign w:val="top"/>
          </w:tcPr>
          <w:p>
            <w:pPr>
              <w:spacing w:after="0"/>
            </w:pPr>
            <w:r/>
            <w:r>
              <w:rPr>
                <w:rFonts w:ascii="Arial" w:hAnsi="Arial" w:eastAsia="Arial"/>
                <w:b w:val="0"/>
                <w:sz w:val="14"/>
              </w:rPr>
              <w:t>zapBridge.js calls this.transport.isReady?.() around line 794; zapTransport.js exposes isActive() around line 633. Optional chaining returns undefined, so the close fallback can report zap_progress_not_ready.</w:t>
            </w:r>
          </w:p>
        </w:tc>
        <w:tc>
          <w:tcPr>
            <w:tcW w:type="dxa" w:w="2448"/>
            <w:vAlign w:val="top"/>
          </w:tcPr>
          <w:p>
            <w:pPr>
              <w:spacing w:after="0"/>
            </w:pPr>
            <w:r/>
            <w:r>
              <w:rPr>
                <w:rFonts w:ascii="Arial" w:hAnsi="Arial" w:eastAsia="Arial"/>
                <w:b w:val="0"/>
                <w:sz w:val="14"/>
              </w:rPr>
              <w:t>Terminal fallback progress during browser close can fail silently or be skipped, weakening the clean-close contract.</w:t>
            </w:r>
          </w:p>
        </w:tc>
        <w:tc>
          <w:tcPr>
            <w:tcW w:type="dxa" w:w="2592"/>
            <w:vAlign w:val="top"/>
          </w:tcPr>
          <w:p>
            <w:pPr>
              <w:spacing w:after="0"/>
            </w:pPr>
            <w:r/>
            <w:r>
              <w:rPr>
                <w:rFonts w:ascii="Arial" w:hAnsi="Arial" w:eastAsia="Arial"/>
                <w:b w:val="0"/>
                <w:sz w:val="14"/>
              </w:rPr>
              <w:t>Add zapTransport.isReady() as an alias for isActive(), and update zapBridge.js to use isActive() directly where possible.</w:t>
            </w:r>
          </w:p>
        </w:tc>
      </w:tr>
      <w:tr>
        <w:tc>
          <w:tcPr>
            <w:tcW w:type="dxa" w:w="864"/>
            <w:vAlign w:val="top"/>
          </w:tcPr>
          <w:p>
            <w:pPr>
              <w:spacing w:after="0"/>
            </w:pPr>
            <w:r/>
            <w:r>
              <w:rPr>
                <w:rFonts w:ascii="Arial" w:hAnsi="Arial" w:eastAsia="Arial"/>
                <w:b w:val="0"/>
                <w:sz w:val="14"/>
              </w:rPr>
              <w:t>P1</w:t>
            </w:r>
          </w:p>
        </w:tc>
        <w:tc>
          <w:tcPr>
            <w:tcW w:type="dxa" w:w="1872"/>
            <w:vAlign w:val="top"/>
          </w:tcPr>
          <w:p>
            <w:pPr>
              <w:spacing w:after="0"/>
            </w:pPr>
            <w:r/>
            <w:r>
              <w:rPr>
                <w:rFonts w:ascii="Arial" w:hAnsi="Arial" w:eastAsia="Arial"/>
                <w:b w:val="0"/>
                <w:sz w:val="14"/>
              </w:rPr>
              <w:t>tabId === 0 is rejected.</w:t>
            </w:r>
          </w:p>
        </w:tc>
        <w:tc>
          <w:tcPr>
            <w:tcW w:type="dxa" w:w="2880"/>
            <w:vAlign w:val="top"/>
          </w:tcPr>
          <w:p>
            <w:pPr>
              <w:spacing w:after="0"/>
            </w:pPr>
            <w:r/>
            <w:r>
              <w:rPr>
                <w:rFonts w:ascii="Arial" w:hAnsi="Arial" w:eastAsia="Arial"/>
                <w:b w:val="0"/>
                <w:sz w:val="14"/>
              </w:rPr>
              <w:t>zapBridge.js sets safeTabId at line 2190 and then checks if (!safeTabId || !targetUrl) at line 2191.</w:t>
            </w:r>
          </w:p>
        </w:tc>
        <w:tc>
          <w:tcPr>
            <w:tcW w:type="dxa" w:w="2448"/>
            <w:vAlign w:val="top"/>
          </w:tcPr>
          <w:p>
            <w:pPr>
              <w:spacing w:after="0"/>
            </w:pPr>
            <w:r/>
            <w:r>
              <w:rPr>
                <w:rFonts w:ascii="Arial" w:hAnsi="Arial" w:eastAsia="Arial"/>
                <w:b w:val="0"/>
                <w:sz w:val="14"/>
              </w:rPr>
              <w:t>Low-probability correctness bug. A valid tab ID of 0 would be treated as missing.</w:t>
            </w:r>
          </w:p>
        </w:tc>
        <w:tc>
          <w:tcPr>
            <w:tcW w:type="dxa" w:w="2592"/>
            <w:vAlign w:val="top"/>
          </w:tcPr>
          <w:p>
            <w:pPr>
              <w:spacing w:after="0"/>
            </w:pPr>
            <w:r/>
            <w:r>
              <w:rPr>
                <w:rFonts w:ascii="Arial" w:hAnsi="Arial" w:eastAsia="Arial"/>
                <w:b w:val="0"/>
                <w:sz w:val="14"/>
              </w:rPr>
              <w:t>Use safeTabId === null || safeTabId &lt; 0 || !targetUrl.</w:t>
            </w:r>
          </w:p>
        </w:tc>
      </w:tr>
      <w:tr>
        <w:tc>
          <w:tcPr>
            <w:tcW w:type="dxa" w:w="864"/>
            <w:vAlign w:val="top"/>
          </w:tcPr>
          <w:p>
            <w:pPr>
              <w:spacing w:after="0"/>
            </w:pPr>
            <w:r/>
            <w:r>
              <w:rPr>
                <w:rFonts w:ascii="Arial" w:hAnsi="Arial" w:eastAsia="Arial"/>
                <w:b w:val="0"/>
                <w:sz w:val="14"/>
              </w:rPr>
              <w:t>P1</w:t>
            </w:r>
          </w:p>
        </w:tc>
        <w:tc>
          <w:tcPr>
            <w:tcW w:type="dxa" w:w="1872"/>
            <w:vAlign w:val="top"/>
          </w:tcPr>
          <w:p>
            <w:pPr>
              <w:spacing w:after="0"/>
            </w:pPr>
            <w:r/>
            <w:r>
              <w:rPr>
                <w:rFonts w:ascii="Arial" w:hAnsi="Arial" w:eastAsia="Arial"/>
                <w:b w:val="0"/>
                <w:sz w:val="14"/>
              </w:rPr>
              <w:t>/ptk/alert acknowledgement is too coarse.</w:t>
            </w:r>
          </w:p>
        </w:tc>
        <w:tc>
          <w:tcPr>
            <w:tcW w:type="dxa" w:w="2880"/>
            <w:vAlign w:val="top"/>
          </w:tcPr>
          <w:p>
            <w:pPr>
              <w:spacing w:after="0"/>
            </w:pPr>
            <w:r/>
            <w:r>
              <w:rPr>
                <w:rFonts w:ascii="Arial" w:hAnsi="Arial" w:eastAsia="Arial"/>
                <w:b w:val="0"/>
                <w:sz w:val="14"/>
              </w:rPr>
              <w:t>ExtensionPtk.java returns only result=OK and alertsRaised at lines 2465-2468. The browser-side publisher cannot know which finding IDs were accepted, skipped, or rejected.</w:t>
            </w:r>
          </w:p>
        </w:tc>
        <w:tc>
          <w:tcPr>
            <w:tcW w:type="dxa" w:w="2448"/>
            <w:vAlign w:val="top"/>
          </w:tcPr>
          <w:p>
            <w:pPr>
              <w:spacing w:after="0"/>
            </w:pPr>
            <w:r/>
            <w:r>
              <w:rPr>
                <w:rFonts w:ascii="Arial" w:hAnsi="Arial" w:eastAsia="Arial"/>
                <w:b w:val="0"/>
                <w:sz w:val="14"/>
              </w:rPr>
              <w:t>The publisher may mark findings as published after an HTTP success even if Java skipped them because of mapping, invalid URL, or missing SiteTree/history match.</w:t>
            </w:r>
          </w:p>
        </w:tc>
        <w:tc>
          <w:tcPr>
            <w:tcW w:type="dxa" w:w="2592"/>
            <w:vAlign w:val="top"/>
          </w:tcPr>
          <w:p>
            <w:pPr>
              <w:spacing w:after="0"/>
            </w:pPr>
            <w:r/>
            <w:r>
              <w:rPr>
                <w:rFonts w:ascii="Arial" w:hAnsi="Arial" w:eastAsia="Arial"/>
                <w:b w:val="0"/>
                <w:sz w:val="14"/>
              </w:rPr>
              <w:t>Return per-finding accepted/rejected IDs and reason counts. Mark findings published only after accepted/rejected acknowledgement.</w:t>
            </w:r>
          </w:p>
        </w:tc>
      </w:tr>
      <w:tr>
        <w:tc>
          <w:tcPr>
            <w:tcW w:type="dxa" w:w="864"/>
            <w:vAlign w:val="top"/>
          </w:tcPr>
          <w:p>
            <w:pPr>
              <w:spacing w:after="0"/>
            </w:pPr>
            <w:r/>
            <w:r>
              <w:rPr>
                <w:rFonts w:ascii="Arial" w:hAnsi="Arial" w:eastAsia="Arial"/>
                <w:b w:val="0"/>
                <w:sz w:val="14"/>
              </w:rPr>
              <w:t>P1</w:t>
            </w:r>
          </w:p>
        </w:tc>
        <w:tc>
          <w:tcPr>
            <w:tcW w:type="dxa" w:w="1872"/>
            <w:vAlign w:val="top"/>
          </w:tcPr>
          <w:p>
            <w:pPr>
              <w:spacing w:after="0"/>
            </w:pPr>
            <w:r/>
            <w:r>
              <w:rPr>
                <w:rFonts w:ascii="Arial" w:hAnsi="Arial" w:eastAsia="Arial"/>
                <w:b w:val="0"/>
                <w:sz w:val="14"/>
              </w:rPr>
              <w:t>Close waiting is still static-budget based.</w:t>
            </w:r>
          </w:p>
        </w:tc>
        <w:tc>
          <w:tcPr>
            <w:tcW w:type="dxa" w:w="2880"/>
            <w:vAlign w:val="top"/>
          </w:tcPr>
          <w:p>
            <w:pPr>
              <w:spacing w:after="0"/>
            </w:pPr>
            <w:r/>
            <w:r>
              <w:rPr>
                <w:rFonts w:ascii="Arial" w:hAnsi="Arial" w:eastAsia="Arial"/>
                <w:b w:val="0"/>
                <w:sz w:val="14"/>
              </w:rPr>
              <w:t>Current close loop waits while !isSafeToClose(zapid), sleeps one second, follows up every 15 attempts, and forces after max attempts or budget exhaustion around lines 2952-3004.</w:t>
            </w:r>
          </w:p>
        </w:tc>
        <w:tc>
          <w:tcPr>
            <w:tcW w:type="dxa" w:w="2448"/>
            <w:vAlign w:val="top"/>
          </w:tcPr>
          <w:p>
            <w:pPr>
              <w:spacing w:after="0"/>
            </w:pPr>
            <w:r/>
            <w:r>
              <w:rPr>
                <w:rFonts w:ascii="Arial" w:hAnsi="Arial" w:eastAsia="Arial"/>
                <w:b w:val="0"/>
                <w:sz w:val="14"/>
              </w:rPr>
              <w:t>The logic does not use meaningful progress/activity deltas as the primary reason to keep waiting or to request stop/drain.</w:t>
            </w:r>
          </w:p>
        </w:tc>
        <w:tc>
          <w:tcPr>
            <w:tcW w:type="dxa" w:w="2592"/>
            <w:vAlign w:val="top"/>
          </w:tcPr>
          <w:p>
            <w:pPr>
              <w:spacing w:after="0"/>
            </w:pPr>
            <w:r/>
            <w:r>
              <w:rPr>
                <w:rFonts w:ascii="Arial" w:hAnsi="Arial" w:eastAsia="Arial"/>
                <w:b w:val="0"/>
                <w:sz w:val="14"/>
              </w:rPr>
              <w:t>Replace fixed waiting with adaptive activity-based waiting: keep waiting while activity changes, stop/drain when activity is stale, force only after hard timeout plus final drain attempt.</w:t>
            </w:r>
          </w:p>
        </w:tc>
      </w:tr>
    </w:tbl>
    <w:p/>
    <w:p>
      <w:pPr>
        <w:pStyle w:val="Heading1"/>
      </w:pPr>
      <w:r>
        <w:t>3. Why plan timeouts are the wrong stability mechanism</w:t>
      </w:r>
    </w:p>
    <w:p>
      <w:r>
        <w:t>ZAP Client Spider timing parameters are crawl controls. They do not represent PTK engine work or finding import state. Increasing shutdownTime or pageLoadTime can reduce one class of races, but users can change those values and they still cannot prove that PTK is done.</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D9EAF7"/>
          </w:tcPr>
          <w:p>
            <w:pPr>
              <w:spacing w:after="0"/>
            </w:pPr>
            <w:r/>
            <w:r>
              <w:rPr>
                <w:rFonts w:ascii="Arial" w:hAnsi="Arial" w:eastAsia="Arial"/>
                <w:b/>
                <w:sz w:val="16"/>
              </w:rPr>
              <w:t>Plan/control knob</w:t>
            </w:r>
          </w:p>
        </w:tc>
        <w:tc>
          <w:tcPr>
            <w:tcW w:type="dxa" w:w="3456"/>
            <w:vAlign w:val="top"/>
            <w:shd w:fill="D9EAF7"/>
          </w:tcPr>
          <w:p>
            <w:pPr>
              <w:spacing w:after="0"/>
            </w:pPr>
            <w:r/>
            <w:r>
              <w:rPr>
                <w:rFonts w:ascii="Arial" w:hAnsi="Arial" w:eastAsia="Arial"/>
                <w:b/>
                <w:sz w:val="16"/>
              </w:rPr>
              <w:t>What it controls</w:t>
            </w:r>
          </w:p>
        </w:tc>
        <w:tc>
          <w:tcPr>
            <w:tcW w:type="dxa" w:w="4608"/>
            <w:vAlign w:val="top"/>
            <w:shd w:fill="D9EAF7"/>
          </w:tcPr>
          <w:p>
            <w:pPr>
              <w:spacing w:after="0"/>
            </w:pPr>
            <w:r/>
            <w:r>
              <w:rPr>
                <w:rFonts w:ascii="Arial" w:hAnsi="Arial" w:eastAsia="Arial"/>
                <w:b/>
                <w:sz w:val="16"/>
              </w:rPr>
              <w:t>Why it is insufficient for PTK stability</w:t>
            </w:r>
          </w:p>
        </w:tc>
      </w:tr>
      <w:tr>
        <w:tc>
          <w:tcPr>
            <w:tcW w:type="dxa" w:w="2016"/>
            <w:vAlign w:val="top"/>
          </w:tcPr>
          <w:p>
            <w:pPr>
              <w:spacing w:after="0"/>
            </w:pPr>
            <w:r/>
            <w:r>
              <w:rPr>
                <w:rFonts w:ascii="Arial" w:hAnsi="Arial" w:eastAsia="Arial"/>
                <w:b w:val="0"/>
                <w:sz w:val="16"/>
              </w:rPr>
              <w:t>pageLoadTime</w:t>
            </w:r>
          </w:p>
        </w:tc>
        <w:tc>
          <w:tcPr>
            <w:tcW w:type="dxa" w:w="3456"/>
            <w:vAlign w:val="top"/>
          </w:tcPr>
          <w:p>
            <w:pPr>
              <w:spacing w:after="0"/>
            </w:pPr>
            <w:r/>
            <w:r>
              <w:rPr>
                <w:rFonts w:ascii="Arial" w:hAnsi="Arial" w:eastAsia="Arial"/>
                <w:b w:val="0"/>
                <w:sz w:val="16"/>
              </w:rPr>
              <w:t>How long the Client Spider waits after loading a page.</w:t>
            </w:r>
          </w:p>
        </w:tc>
        <w:tc>
          <w:tcPr>
            <w:tcW w:type="dxa" w:w="4608"/>
            <w:vAlign w:val="top"/>
          </w:tcPr>
          <w:p>
            <w:pPr>
              <w:spacing w:after="0"/>
            </w:pPr>
            <w:r/>
            <w:r>
              <w:rPr>
                <w:rFonts w:ascii="Arial" w:hAnsi="Arial" w:eastAsia="Arial"/>
                <w:b w:val="0"/>
                <w:sz w:val="16"/>
              </w:rPr>
              <w:t>Does not prove DAST/IAST/SAST engines completed or that the publisher drained findings.</w:t>
            </w:r>
          </w:p>
        </w:tc>
      </w:tr>
      <w:tr>
        <w:tc>
          <w:tcPr>
            <w:tcW w:type="dxa" w:w="2016"/>
            <w:vAlign w:val="top"/>
          </w:tcPr>
          <w:p>
            <w:pPr>
              <w:spacing w:after="0"/>
            </w:pPr>
            <w:r/>
            <w:r>
              <w:rPr>
                <w:rFonts w:ascii="Arial" w:hAnsi="Arial" w:eastAsia="Arial"/>
                <w:b w:val="0"/>
                <w:sz w:val="16"/>
              </w:rPr>
              <w:t>shutdownTime</w:t>
            </w:r>
          </w:p>
        </w:tc>
        <w:tc>
          <w:tcPr>
            <w:tcW w:type="dxa" w:w="3456"/>
            <w:vAlign w:val="top"/>
          </w:tcPr>
          <w:p>
            <w:pPr>
              <w:spacing w:after="0"/>
            </w:pPr>
            <w:r/>
            <w:r>
              <w:rPr>
                <w:rFonts w:ascii="Arial" w:hAnsi="Arial" w:eastAsia="Arial"/>
                <w:b w:val="0"/>
                <w:sz w:val="16"/>
              </w:rPr>
              <w:t>Quiet period after the last Client Spider action before the spider shuts down.</w:t>
            </w:r>
          </w:p>
        </w:tc>
        <w:tc>
          <w:tcPr>
            <w:tcW w:type="dxa" w:w="4608"/>
            <w:vAlign w:val="top"/>
          </w:tcPr>
          <w:p>
            <w:pPr>
              <w:spacing w:after="0"/>
            </w:pPr>
            <w:r/>
            <w:r>
              <w:rPr>
                <w:rFonts w:ascii="Arial" w:hAnsi="Arial" w:eastAsia="Arial"/>
                <w:b w:val="0"/>
                <w:sz w:val="16"/>
              </w:rPr>
              <w:t>Helps late client-map events arrive, but does not prove PTK engine queues are empty or terminal.</w:t>
            </w:r>
          </w:p>
        </w:tc>
      </w:tr>
      <w:tr>
        <w:tc>
          <w:tcPr>
            <w:tcW w:type="dxa" w:w="2016"/>
            <w:vAlign w:val="top"/>
          </w:tcPr>
          <w:p>
            <w:pPr>
              <w:spacing w:after="0"/>
            </w:pPr>
            <w:r/>
            <w:r>
              <w:rPr>
                <w:rFonts w:ascii="Arial" w:hAnsi="Arial" w:eastAsia="Arial"/>
                <w:b w:val="0"/>
                <w:sz w:val="16"/>
              </w:rPr>
              <w:t>numberOfBrowsers</w:t>
            </w:r>
          </w:p>
        </w:tc>
        <w:tc>
          <w:tcPr>
            <w:tcW w:type="dxa" w:w="3456"/>
            <w:vAlign w:val="top"/>
          </w:tcPr>
          <w:p>
            <w:pPr>
              <w:spacing w:after="0"/>
            </w:pPr>
            <w:r/>
            <w:r>
              <w:rPr>
                <w:rFonts w:ascii="Arial" w:hAnsi="Arial" w:eastAsia="Arial"/>
                <w:b w:val="0"/>
                <w:sz w:val="16"/>
              </w:rPr>
              <w:t>Parallel browser windows / maximum concurrency.</w:t>
            </w:r>
          </w:p>
        </w:tc>
        <w:tc>
          <w:tcPr>
            <w:tcW w:type="dxa" w:w="4608"/>
            <w:vAlign w:val="top"/>
          </w:tcPr>
          <w:p>
            <w:pPr>
              <w:spacing w:after="0"/>
            </w:pPr>
            <w:r/>
            <w:r>
              <w:rPr>
                <w:rFonts w:ascii="Arial" w:hAnsi="Arial" w:eastAsia="Arial"/>
                <w:b w:val="0"/>
                <w:sz w:val="16"/>
              </w:rPr>
              <w:t>Not a guarantee that exactly N PTK sessions will launch; depends on runnable tasks and discoveries.</w:t>
            </w:r>
          </w:p>
        </w:tc>
      </w:tr>
      <w:tr>
        <w:tc>
          <w:tcPr>
            <w:tcW w:type="dxa" w:w="2016"/>
            <w:vAlign w:val="top"/>
          </w:tcPr>
          <w:p>
            <w:pPr>
              <w:spacing w:after="0"/>
            </w:pPr>
            <w:r/>
            <w:r>
              <w:rPr>
                <w:rFonts w:ascii="Arial" w:hAnsi="Arial" w:eastAsia="Arial"/>
                <w:b w:val="0"/>
                <w:sz w:val="16"/>
              </w:rPr>
              <w:t>maximumDuration</w:t>
            </w:r>
          </w:p>
        </w:tc>
        <w:tc>
          <w:tcPr>
            <w:tcW w:type="dxa" w:w="3456"/>
            <w:vAlign w:val="top"/>
          </w:tcPr>
          <w:p>
            <w:pPr>
              <w:spacing w:after="0"/>
            </w:pPr>
            <w:r/>
            <w:r>
              <w:rPr>
                <w:rFonts w:ascii="Arial" w:hAnsi="Arial" w:eastAsia="Arial"/>
                <w:b w:val="0"/>
                <w:sz w:val="16"/>
              </w:rPr>
              <w:t>Client Spider run cap.</w:t>
            </w:r>
          </w:p>
        </w:tc>
        <w:tc>
          <w:tcPr>
            <w:tcW w:type="dxa" w:w="4608"/>
            <w:vAlign w:val="top"/>
          </w:tcPr>
          <w:p>
            <w:pPr>
              <w:spacing w:after="0"/>
            </w:pPr>
            <w:r/>
            <w:r>
              <w:rPr>
                <w:rFonts w:ascii="Arial" w:hAnsi="Arial" w:eastAsia="Arial"/>
                <w:b w:val="0"/>
                <w:sz w:val="16"/>
              </w:rPr>
              <w:t>Bounds the crawl, but cannot differentiate a clean PTK terminal state from a forced browser close.</w:t>
            </w:r>
          </w:p>
        </w:tc>
      </w:tr>
    </w:tbl>
    <w:p/>
    <w:p>
      <w:r>
        <w:t>Therefore the stability mechanism must live in the integration contract: ZAP should wait based on PTK activity/progress, request graceful stop/drain when activity becomes stale, and only accept clean close after terminal progress plus publisher-drained evidence.</w:t>
      </w:r>
    </w:p>
    <w:p>
      <w:pPr>
        <w:pStyle w:val="Heading1"/>
      </w:pPr>
      <w:r>
        <w:t>4. Communication and lifecycle model</w:t>
      </w:r>
    </w:p>
    <w:p>
      <w:pPr>
        <w:jc w:val="center"/>
      </w:pPr>
      <w:r>
        <w:drawing>
          <wp:inline xmlns:a="http://schemas.openxmlformats.org/drawingml/2006/main" xmlns:pic="http://schemas.openxmlformats.org/drawingml/2006/picture">
            <wp:extent cx="6217920" cy="1391224"/>
            <wp:docPr id="1" name="Picture 1"/>
            <wp:cNvGraphicFramePr>
              <a:graphicFrameLocks noChangeAspect="1"/>
            </wp:cNvGraphicFramePr>
            <a:graphic>
              <a:graphicData uri="http://schemas.openxmlformats.org/drawingml/2006/picture">
                <pic:pic>
                  <pic:nvPicPr>
                    <pic:cNvPr id="0" name="overall_communications.png"/>
                    <pic:cNvPicPr/>
                  </pic:nvPicPr>
                  <pic:blipFill>
                    <a:blip r:embed="rId9"/>
                    <a:stretch>
                      <a:fillRect/>
                    </a:stretch>
                  </pic:blipFill>
                  <pic:spPr>
                    <a:xfrm>
                      <a:off x="0" y="0"/>
                      <a:ext cx="6217920" cy="1391224"/>
                    </a:xfrm>
                    <a:prstGeom prst="rect"/>
                  </pic:spPr>
                </pic:pic>
              </a:graphicData>
            </a:graphic>
          </wp:inline>
        </w:drawing>
      </w:r>
    </w:p>
    <w:p>
      <w:pPr>
        <w:jc w:val="center"/>
      </w:pPr>
      <w:r>
        <w:rPr>
          <w:rFonts w:ascii="Arial" w:hAnsi="Arial"/>
          <w:i/>
          <w:sz w:val="17"/>
        </w:rPr>
        <w:t>Figure 1. Current PTK - ZAP communication model.</w:t>
      </w:r>
    </w:p>
    <w:p>
      <w:pPr>
        <w:pStyle w:val="Heading2"/>
      </w:pPr>
      <w:r>
        <w:t>4.1 Endpoint contract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top"/>
            <w:shd w:fill="D9EAF7"/>
          </w:tcPr>
          <w:p>
            <w:pPr>
              <w:spacing w:after="0"/>
            </w:pPr>
            <w:r/>
            <w:r>
              <w:rPr>
                <w:rFonts w:ascii="Arial" w:hAnsi="Arial" w:eastAsia="Arial"/>
                <w:b/>
                <w:sz w:val="15"/>
              </w:rPr>
              <w:t>Endpoint</w:t>
            </w:r>
          </w:p>
        </w:tc>
        <w:tc>
          <w:tcPr>
            <w:tcW w:type="dxa" w:w="2016"/>
            <w:vAlign w:val="top"/>
            <w:shd w:fill="D9EAF7"/>
          </w:tcPr>
          <w:p>
            <w:pPr>
              <w:spacing w:after="0"/>
            </w:pPr>
            <w:r/>
            <w:r>
              <w:rPr>
                <w:rFonts w:ascii="Arial" w:hAnsi="Arial" w:eastAsia="Arial"/>
                <w:b/>
                <w:sz w:val="15"/>
              </w:rPr>
              <w:t>Direction</w:t>
            </w:r>
          </w:p>
        </w:tc>
        <w:tc>
          <w:tcPr>
            <w:tcW w:type="dxa" w:w="3024"/>
            <w:vAlign w:val="top"/>
            <w:shd w:fill="D9EAF7"/>
          </w:tcPr>
          <w:p>
            <w:pPr>
              <w:spacing w:after="0"/>
            </w:pPr>
            <w:r/>
            <w:r>
              <w:rPr>
                <w:rFonts w:ascii="Arial" w:hAnsi="Arial" w:eastAsia="Arial"/>
                <w:b/>
                <w:sz w:val="15"/>
              </w:rPr>
              <w:t>Current purpose</w:t>
            </w:r>
          </w:p>
        </w:tc>
        <w:tc>
          <w:tcPr>
            <w:tcW w:type="dxa" w:w="4320"/>
            <w:vAlign w:val="top"/>
            <w:shd w:fill="D9EAF7"/>
          </w:tcPr>
          <w:p>
            <w:pPr>
              <w:spacing w:after="0"/>
            </w:pPr>
            <w:r/>
            <w:r>
              <w:rPr>
                <w:rFonts w:ascii="Arial" w:hAnsi="Arial" w:eastAsia="Arial"/>
                <w:b/>
                <w:sz w:val="15"/>
              </w:rPr>
              <w:t>v2 contract requirement</w:t>
            </w:r>
          </w:p>
        </w:tc>
      </w:tr>
      <w:tr>
        <w:tc>
          <w:tcPr>
            <w:tcW w:type="dxa" w:w="1728"/>
            <w:vAlign w:val="top"/>
          </w:tcPr>
          <w:p>
            <w:pPr>
              <w:spacing w:after="0"/>
            </w:pPr>
            <w:r/>
            <w:r>
              <w:rPr>
                <w:rFonts w:ascii="Arial" w:hAnsi="Arial" w:eastAsia="Arial"/>
                <w:b w:val="0"/>
                <w:sz w:val="15"/>
              </w:rPr>
              <w:t>/ptk/config</w:t>
            </w:r>
          </w:p>
        </w:tc>
        <w:tc>
          <w:tcPr>
            <w:tcW w:type="dxa" w:w="2016"/>
            <w:vAlign w:val="top"/>
          </w:tcPr>
          <w:p>
            <w:pPr>
              <w:spacing w:after="0"/>
            </w:pPr>
            <w:r/>
            <w:r>
              <w:rPr>
                <w:rFonts w:ascii="Arial" w:hAnsi="Arial" w:eastAsia="Arial"/>
                <w:b w:val="0"/>
                <w:sz w:val="15"/>
              </w:rPr>
              <w:t>PTK extension -&gt; ZAP add-on</w:t>
            </w:r>
          </w:p>
        </w:tc>
        <w:tc>
          <w:tcPr>
            <w:tcW w:type="dxa" w:w="3024"/>
            <w:vAlign w:val="top"/>
          </w:tcPr>
          <w:p>
            <w:pPr>
              <w:spacing w:after="0"/>
            </w:pPr>
            <w:r/>
            <w:r>
              <w:rPr>
                <w:rFonts w:ascii="Arial" w:hAnsi="Arial" w:eastAsia="Arial"/>
                <w:b w:val="0"/>
                <w:sz w:val="15"/>
              </w:rPr>
              <w:t>Fetch mode, rulepacks, optional ZAP history seeds.</w:t>
            </w:r>
          </w:p>
        </w:tc>
        <w:tc>
          <w:tcPr>
            <w:tcW w:type="dxa" w:w="4320"/>
            <w:vAlign w:val="top"/>
          </w:tcPr>
          <w:p>
            <w:pPr>
              <w:spacing w:after="0"/>
            </w:pPr>
            <w:r/>
            <w:r>
              <w:rPr>
                <w:rFonts w:ascii="Arial" w:hAnsi="Arial" w:eastAsia="Arial"/>
                <w:b w:val="0"/>
                <w:sz w:val="15"/>
              </w:rPr>
              <w:t>Return contractVersion, zapid, browserid, configVersion, modulePackVersion, zapHistorySeedVersion, target scope, and close policy defaults.</w:t>
            </w:r>
          </w:p>
        </w:tc>
      </w:tr>
      <w:tr>
        <w:tc>
          <w:tcPr>
            <w:tcW w:type="dxa" w:w="1728"/>
            <w:vAlign w:val="top"/>
          </w:tcPr>
          <w:p>
            <w:pPr>
              <w:spacing w:after="0"/>
            </w:pPr>
            <w:r/>
            <w:r>
              <w:rPr>
                <w:rFonts w:ascii="Arial" w:hAnsi="Arial" w:eastAsia="Arial"/>
                <w:b w:val="0"/>
                <w:sz w:val="15"/>
              </w:rPr>
              <w:t>/ptk/progress</w:t>
            </w:r>
          </w:p>
        </w:tc>
        <w:tc>
          <w:tcPr>
            <w:tcW w:type="dxa" w:w="2016"/>
            <w:vAlign w:val="top"/>
          </w:tcPr>
          <w:p>
            <w:pPr>
              <w:spacing w:after="0"/>
            </w:pPr>
            <w:r/>
            <w:r>
              <w:rPr>
                <w:rFonts w:ascii="Arial" w:hAnsi="Arial" w:eastAsia="Arial"/>
                <w:b w:val="0"/>
                <w:sz w:val="15"/>
              </w:rPr>
              <w:t>PTK extension -&gt; ZAP add-on</w:t>
            </w:r>
          </w:p>
        </w:tc>
        <w:tc>
          <w:tcPr>
            <w:tcW w:type="dxa" w:w="3024"/>
            <w:vAlign w:val="top"/>
          </w:tcPr>
          <w:p>
            <w:pPr>
              <w:spacing w:after="0"/>
            </w:pPr>
            <w:r/>
            <w:r>
              <w:rPr>
                <w:rFonts w:ascii="Arial" w:hAnsi="Arial" w:eastAsia="Arial"/>
                <w:b w:val="0"/>
                <w:sz w:val="15"/>
              </w:rPr>
              <w:t>Callback/ready/running/terminal progress.</w:t>
            </w:r>
          </w:p>
        </w:tc>
        <w:tc>
          <w:tcPr>
            <w:tcW w:type="dxa" w:w="4320"/>
            <w:vAlign w:val="top"/>
          </w:tcPr>
          <w:p>
            <w:pPr>
              <w:spacing w:after="0"/>
            </w:pPr>
            <w:r/>
            <w:r>
              <w:rPr>
                <w:rFonts w:ascii="Arial" w:hAnsi="Arial" w:eastAsia="Arial"/>
                <w:b w:val="0"/>
                <w:sz w:val="15"/>
              </w:rPr>
              <w:t>Report phase, sessionId, ownerTabId, targetUrl, activitySeq/fingerprint, closeReadiness, engine telemetry, and publisher drain state. Java may return control commands such as graceful_stop_and_drain.</w:t>
            </w:r>
          </w:p>
        </w:tc>
      </w:tr>
      <w:tr>
        <w:tc>
          <w:tcPr>
            <w:tcW w:type="dxa" w:w="1728"/>
            <w:vAlign w:val="top"/>
          </w:tcPr>
          <w:p>
            <w:pPr>
              <w:spacing w:after="0"/>
            </w:pPr>
            <w:r/>
            <w:r>
              <w:rPr>
                <w:rFonts w:ascii="Arial" w:hAnsi="Arial" w:eastAsia="Arial"/>
                <w:b w:val="0"/>
                <w:sz w:val="15"/>
              </w:rPr>
              <w:t>/ptk/alert</w:t>
            </w:r>
          </w:p>
        </w:tc>
        <w:tc>
          <w:tcPr>
            <w:tcW w:type="dxa" w:w="2016"/>
            <w:vAlign w:val="top"/>
          </w:tcPr>
          <w:p>
            <w:pPr>
              <w:spacing w:after="0"/>
            </w:pPr>
            <w:r/>
            <w:r>
              <w:rPr>
                <w:rFonts w:ascii="Arial" w:hAnsi="Arial" w:eastAsia="Arial"/>
                <w:b w:val="0"/>
                <w:sz w:val="15"/>
              </w:rPr>
              <w:t>PTK extension -&gt; ZAP add-on</w:t>
            </w:r>
          </w:p>
        </w:tc>
        <w:tc>
          <w:tcPr>
            <w:tcW w:type="dxa" w:w="3024"/>
            <w:vAlign w:val="top"/>
          </w:tcPr>
          <w:p>
            <w:pPr>
              <w:spacing w:after="0"/>
            </w:pPr>
            <w:r/>
            <w:r>
              <w:rPr>
                <w:rFonts w:ascii="Arial" w:hAnsi="Arial" w:eastAsia="Arial"/>
                <w:b w:val="0"/>
                <w:sz w:val="15"/>
              </w:rPr>
              <w:t>Post mapped findings in batches.</w:t>
            </w:r>
          </w:p>
        </w:tc>
        <w:tc>
          <w:tcPr>
            <w:tcW w:type="dxa" w:w="4320"/>
            <w:vAlign w:val="top"/>
          </w:tcPr>
          <w:p>
            <w:pPr>
              <w:spacing w:after="0"/>
            </w:pPr>
            <w:r/>
            <w:r>
              <w:rPr>
                <w:rFonts w:ascii="Arial" w:hAnsi="Arial" w:eastAsia="Arial"/>
                <w:b w:val="0"/>
                <w:sz w:val="15"/>
              </w:rPr>
              <w:t>Return accepted/rejected IDs and skipped reason counts; browser publisher only resolves findings after acknowledgement.</w:t>
            </w:r>
          </w:p>
        </w:tc>
      </w:tr>
      <w:tr>
        <w:tc>
          <w:tcPr>
            <w:tcW w:type="dxa" w:w="1728"/>
            <w:vAlign w:val="top"/>
          </w:tcPr>
          <w:p>
            <w:pPr>
              <w:spacing w:after="0"/>
            </w:pPr>
            <w:r/>
            <w:r>
              <w:rPr>
                <w:rFonts w:ascii="Arial" w:hAnsi="Arial" w:eastAsia="Arial"/>
                <w:b w:val="0"/>
                <w:sz w:val="15"/>
              </w:rPr>
              <w:t>/ptk/ping</w:t>
            </w:r>
          </w:p>
        </w:tc>
        <w:tc>
          <w:tcPr>
            <w:tcW w:type="dxa" w:w="2016"/>
            <w:vAlign w:val="top"/>
          </w:tcPr>
          <w:p>
            <w:pPr>
              <w:spacing w:after="0"/>
            </w:pPr>
            <w:r/>
            <w:r>
              <w:rPr>
                <w:rFonts w:ascii="Arial" w:hAnsi="Arial" w:eastAsia="Arial"/>
                <w:b w:val="0"/>
                <w:sz w:val="15"/>
              </w:rPr>
              <w:t>PTK extension -&gt; ZAP add-on</w:t>
            </w:r>
          </w:p>
        </w:tc>
        <w:tc>
          <w:tcPr>
            <w:tcW w:type="dxa" w:w="3024"/>
            <w:vAlign w:val="top"/>
          </w:tcPr>
          <w:p>
            <w:pPr>
              <w:spacing w:after="0"/>
            </w:pPr>
            <w:r/>
            <w:r>
              <w:rPr>
                <w:rFonts w:ascii="Arial" w:hAnsi="Arial" w:eastAsia="Arial"/>
                <w:b w:val="0"/>
                <w:sz w:val="15"/>
              </w:rPr>
              <w:t>Reserved/debug.</w:t>
            </w:r>
          </w:p>
        </w:tc>
        <w:tc>
          <w:tcPr>
            <w:tcW w:type="dxa" w:w="4320"/>
            <w:vAlign w:val="top"/>
          </w:tcPr>
          <w:p>
            <w:pPr>
              <w:spacing w:after="0"/>
            </w:pPr>
            <w:r/>
            <w:r>
              <w:rPr>
                <w:rFonts w:ascii="Arial" w:hAnsi="Arial" w:eastAsia="Arial"/>
                <w:b w:val="0"/>
                <w:sz w:val="15"/>
              </w:rPr>
              <w:t>Make it a real health endpoint returning contractVersion, addonVersion, zapid state, session state, and last progress timestamp.</w:t>
            </w:r>
          </w:p>
        </w:tc>
      </w:tr>
    </w:tbl>
    <w:p/>
    <w:p>
      <w:pPr>
        <w:jc w:val="center"/>
      </w:pPr>
      <w:r>
        <w:drawing>
          <wp:inline xmlns:a="http://schemas.openxmlformats.org/drawingml/2006/main" xmlns:pic="http://schemas.openxmlformats.org/drawingml/2006/picture">
            <wp:extent cx="6035040" cy="789704"/>
            <wp:docPr id="2" name="Picture 2"/>
            <wp:cNvGraphicFramePr>
              <a:graphicFrameLocks noChangeAspect="1"/>
            </wp:cNvGraphicFramePr>
            <a:graphic>
              <a:graphicData uri="http://schemas.openxmlformats.org/drawingml/2006/picture">
                <pic:pic>
                  <pic:nvPicPr>
                    <pic:cNvPr id="0" name="state_separation_model.png"/>
                    <pic:cNvPicPr/>
                  </pic:nvPicPr>
                  <pic:blipFill>
                    <a:blip r:embed="rId10"/>
                    <a:stretch>
                      <a:fillRect/>
                    </a:stretch>
                  </pic:blipFill>
                  <pic:spPr>
                    <a:xfrm>
                      <a:off x="0" y="0"/>
                      <a:ext cx="6035040" cy="789704"/>
                    </a:xfrm>
                    <a:prstGeom prst="rect"/>
                  </pic:spPr>
                </pic:pic>
              </a:graphicData>
            </a:graphic>
          </wp:inline>
        </w:drawing>
      </w:r>
    </w:p>
    <w:p>
      <w:pPr>
        <w:jc w:val="center"/>
      </w:pPr>
      <w:r>
        <w:rPr>
          <w:rFonts w:ascii="Arial" w:hAnsi="Arial"/>
          <w:i/>
          <w:sz w:val="17"/>
        </w:rPr>
        <w:t>Figure 2. Required split between browser task state and global PTK session state.</w:t>
      </w:r>
    </w:p>
    <w:p>
      <w:pPr>
        <w:pStyle w:val="Heading2"/>
      </w:pPr>
      <w:r>
        <w:t>4.2 Core invariant</w:t>
      </w:r>
    </w:p>
    <w:p>
      <w:pPr>
        <w:pStyle w:val="CodeBlock"/>
        <w:spacing w:before="0" w:after="0" w:line="240" w:lineRule="auto"/>
      </w:pPr>
      <w:r>
        <w:rPr>
          <w:rFonts w:ascii="Consolas" w:hAnsi="Consolas" w:eastAsia="Consolas"/>
          <w:sz w:val="16"/>
        </w:rPr>
        <w:t>A ZAP browser close request is not a PTK stop request.</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ZAP may close a local/non-owner tab without ending PTK.</w:t>
      </w:r>
    </w:p>
    <w:p>
      <w:pPr>
        <w:pStyle w:val="CodeBlock"/>
        <w:spacing w:before="0" w:after="0" w:line="240" w:lineRule="auto"/>
      </w:pPr>
      <w:r>
        <w:rPr>
          <w:rFonts w:ascii="Consolas" w:hAnsi="Consolas" w:eastAsia="Consolas"/>
          <w:sz w:val="16"/>
        </w:rPr>
        <w:t>ZAP may close the owner tab cleanly only after PTK terminal progress and publisher-drained evidence.</w:t>
      </w:r>
    </w:p>
    <w:p>
      <w:pPr>
        <w:pStyle w:val="CodeBlock"/>
        <w:spacing w:before="0" w:after="0" w:line="240" w:lineRule="auto"/>
      </w:pPr>
      <w:r>
        <w:rPr>
          <w:rFonts w:ascii="Consolas" w:hAnsi="Consolas" w:eastAsia="Consolas"/>
          <w:sz w:val="16"/>
        </w:rPr>
        <w:t>ZAP may force close only after a hard timeout and a final drain attempt, and the run must be marked forced/incomplete.</w:t>
      </w:r>
    </w:p>
    <w:p>
      <w:pPr>
        <w:pStyle w:val="Heading1"/>
      </w:pPr>
      <w:r>
        <w:t>5. Close Readiness v2 contract</w:t>
      </w:r>
    </w:p>
    <w:p>
      <w:pPr>
        <w:jc w:val="center"/>
      </w:pPr>
      <w:r>
        <w:drawing>
          <wp:inline xmlns:a="http://schemas.openxmlformats.org/drawingml/2006/main" xmlns:pic="http://schemas.openxmlformats.org/drawingml/2006/picture">
            <wp:extent cx="4389120" cy="7928975"/>
            <wp:docPr id="3" name="Picture 3"/>
            <wp:cNvGraphicFramePr>
              <a:graphicFrameLocks noChangeAspect="1"/>
            </wp:cNvGraphicFramePr>
            <a:graphic>
              <a:graphicData uri="http://schemas.openxmlformats.org/drawingml/2006/picture">
                <pic:pic>
                  <pic:nvPicPr>
                    <pic:cNvPr id="0" name="adaptive_close_readiness_v2.png"/>
                    <pic:cNvPicPr/>
                  </pic:nvPicPr>
                  <pic:blipFill>
                    <a:blip r:embed="rId11"/>
                    <a:stretch>
                      <a:fillRect/>
                    </a:stretch>
                  </pic:blipFill>
                  <pic:spPr>
                    <a:xfrm>
                      <a:off x="0" y="0"/>
                      <a:ext cx="4389120" cy="7928975"/>
                    </a:xfrm>
                    <a:prstGeom prst="rect"/>
                  </pic:spPr>
                </pic:pic>
              </a:graphicData>
            </a:graphic>
          </wp:inline>
        </w:drawing>
      </w:r>
    </w:p>
    <w:p>
      <w:pPr>
        <w:jc w:val="center"/>
      </w:pPr>
      <w:r>
        <w:rPr>
          <w:rFonts w:ascii="Arial" w:hAnsi="Arial"/>
          <w:i/>
          <w:sz w:val="17"/>
        </w:rPr>
        <w:t>Figure 3. Adaptive Close Readiness v2 flow.</w:t>
      </w:r>
    </w:p>
    <w:p>
      <w:pPr>
        <w:pStyle w:val="Heading2"/>
      </w:pPr>
      <w:r>
        <w:t>5.1 The desired conversation</w:t>
      </w:r>
    </w:p>
    <w:p>
      <w:pPr>
        <w:pStyle w:val="CodeBlock"/>
        <w:spacing w:before="0" w:after="0" w:line="240" w:lineRule="auto"/>
      </w:pPr>
      <w:r>
        <w:rPr>
          <w:rFonts w:ascii="Consolas" w:hAnsi="Consolas" w:eastAsia="Consolas"/>
          <w:sz w:val="16"/>
        </w:rPr>
        <w:t>ZAP: I need to close this browser/task.</w:t>
      </w:r>
    </w:p>
    <w:p>
      <w:pPr>
        <w:pStyle w:val="CodeBlock"/>
        <w:spacing w:before="0" w:after="0" w:line="240" w:lineRule="auto"/>
      </w:pPr>
      <w:r>
        <w:rPr>
          <w:rFonts w:ascii="Consolas" w:hAnsi="Consolas" w:eastAsia="Consolas"/>
          <w:sz w:val="16"/>
        </w:rPr>
        <w:t>PTK: This is the owner tab; still working; progress=30; activitySeq=42; publisher.drained=false.</w:t>
      </w:r>
    </w:p>
    <w:p>
      <w:pPr>
        <w:pStyle w:val="CodeBlock"/>
        <w:spacing w:before="0" w:after="0" w:line="240" w:lineRule="auto"/>
      </w:pPr>
      <w:r>
        <w:rPr>
          <w:rFonts w:ascii="Consolas" w:hAnsi="Consolas" w:eastAsia="Consolas"/>
          <w:sz w:val="16"/>
        </w:rPr>
        <w:t>ZAP: Activity changed, so I will wait and ask again.</w:t>
      </w:r>
    </w:p>
    <w:p>
      <w:pPr>
        <w:pStyle w:val="CodeBlock"/>
        <w:spacing w:before="0" w:after="0" w:line="240" w:lineRule="auto"/>
      </w:pPr>
      <w:r>
        <w:rPr>
          <w:rFonts w:ascii="Consolas" w:hAnsi="Consolas" w:eastAsia="Consolas"/>
          <w:sz w:val="16"/>
        </w:rPr>
        <w:t>PTK: Still working; progress=35; activitySeq=48; publisher.pendingFindings=2.</w:t>
      </w:r>
    </w:p>
    <w:p>
      <w:pPr>
        <w:pStyle w:val="CodeBlock"/>
        <w:spacing w:before="0" w:after="0" w:line="240" w:lineRule="auto"/>
      </w:pPr>
      <w:r>
        <w:rPr>
          <w:rFonts w:ascii="Consolas" w:hAnsi="Consolas" w:eastAsia="Consolas"/>
          <w:sz w:val="16"/>
        </w:rPr>
        <w:t>ZAP: Activity changed again, so I will keep waiting.</w:t>
      </w:r>
    </w:p>
    <w:p>
      <w:pPr>
        <w:pStyle w:val="CodeBlock"/>
        <w:spacing w:before="0" w:after="0" w:line="240" w:lineRule="auto"/>
      </w:pPr>
      <w:r>
        <w:rPr>
          <w:rFonts w:ascii="Consolas" w:hAnsi="Consolas" w:eastAsia="Consolas"/>
          <w:sz w:val="16"/>
        </w:rPr>
        <w:t>PTK: No new activity for the idle threshold.</w:t>
      </w:r>
    </w:p>
    <w:p>
      <w:pPr>
        <w:pStyle w:val="CodeBlock"/>
        <w:spacing w:before="0" w:after="0" w:line="240" w:lineRule="auto"/>
      </w:pPr>
      <w:r>
        <w:rPr>
          <w:rFonts w:ascii="Consolas" w:hAnsi="Consolas" w:eastAsia="Consolas"/>
          <w:sz w:val="16"/>
        </w:rPr>
        <w:t>ZAP: Please stop gracefully and drain findings.</w:t>
      </w:r>
    </w:p>
    <w:p>
      <w:pPr>
        <w:pStyle w:val="CodeBlock"/>
        <w:spacing w:before="0" w:after="0" w:line="240" w:lineRule="auto"/>
      </w:pPr>
      <w:r>
        <w:rPr>
          <w:rFonts w:ascii="Consolas" w:hAnsi="Consolas" w:eastAsia="Consolas"/>
          <w:sz w:val="16"/>
        </w:rPr>
        <w:t>PTK: Engines stopped; publisher flushed; terminal progress posted; safeToClose=true.</w:t>
      </w:r>
    </w:p>
    <w:p>
      <w:pPr>
        <w:pStyle w:val="CodeBlock"/>
        <w:spacing w:before="0" w:after="0" w:line="240" w:lineRule="auto"/>
      </w:pPr>
      <w:r>
        <w:rPr>
          <w:rFonts w:ascii="Consolas" w:hAnsi="Consolas" w:eastAsia="Consolas"/>
          <w:sz w:val="16"/>
        </w:rPr>
        <w:t>ZAP: Clean close accepted.</w:t>
      </w:r>
    </w:p>
    <w:p>
      <w:pPr>
        <w:pStyle w:val="Heading2"/>
      </w:pPr>
      <w:r>
        <w:t>5.2 Adaptive close policy</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pPr>
              <w:spacing w:after="0"/>
            </w:pPr>
            <w:r/>
            <w:r>
              <w:rPr>
                <w:rFonts w:ascii="Arial" w:hAnsi="Arial" w:eastAsia="Arial"/>
                <w:b/>
                <w:sz w:val="16"/>
              </w:rPr>
              <w:t>Policy value</w:t>
            </w:r>
          </w:p>
        </w:tc>
        <w:tc>
          <w:tcPr>
            <w:tcW w:type="dxa" w:w="2016"/>
            <w:vAlign w:val="top"/>
            <w:shd w:fill="D9EAF7"/>
          </w:tcPr>
          <w:p>
            <w:pPr>
              <w:spacing w:after="0"/>
            </w:pPr>
            <w:r/>
            <w:r>
              <w:rPr>
                <w:rFonts w:ascii="Arial" w:hAnsi="Arial" w:eastAsia="Arial"/>
                <w:b/>
                <w:sz w:val="16"/>
              </w:rPr>
              <w:t>Suggested default</w:t>
            </w:r>
          </w:p>
        </w:tc>
        <w:tc>
          <w:tcPr>
            <w:tcW w:type="dxa" w:w="5472"/>
            <w:vAlign w:val="top"/>
            <w:shd w:fill="D9EAF7"/>
          </w:tcPr>
          <w:p>
            <w:pPr>
              <w:spacing w:after="0"/>
            </w:pPr>
            <w:r/>
            <w:r>
              <w:rPr>
                <w:rFonts w:ascii="Arial" w:hAnsi="Arial" w:eastAsia="Arial"/>
                <w:b/>
                <w:sz w:val="16"/>
              </w:rPr>
              <w:t>Reason</w:t>
            </w:r>
          </w:p>
        </w:tc>
      </w:tr>
      <w:tr>
        <w:tc>
          <w:tcPr>
            <w:tcW w:type="dxa" w:w="2448"/>
            <w:vAlign w:val="top"/>
          </w:tcPr>
          <w:p>
            <w:pPr>
              <w:spacing w:after="0"/>
            </w:pPr>
            <w:r/>
            <w:r>
              <w:rPr>
                <w:rFonts w:ascii="Arial" w:hAnsi="Arial" w:eastAsia="Arial"/>
                <w:b w:val="0"/>
                <w:sz w:val="16"/>
              </w:rPr>
              <w:t>closeAskIntervalMs</w:t>
            </w:r>
          </w:p>
        </w:tc>
        <w:tc>
          <w:tcPr>
            <w:tcW w:type="dxa" w:w="2016"/>
            <w:vAlign w:val="top"/>
          </w:tcPr>
          <w:p>
            <w:pPr>
              <w:spacing w:after="0"/>
            </w:pPr>
            <w:r/>
            <w:r>
              <w:rPr>
                <w:rFonts w:ascii="Arial" w:hAnsi="Arial" w:eastAsia="Arial"/>
                <w:b w:val="0"/>
                <w:sz w:val="16"/>
              </w:rPr>
              <w:t>15 seconds</w:t>
            </w:r>
          </w:p>
        </w:tc>
        <w:tc>
          <w:tcPr>
            <w:tcW w:type="dxa" w:w="5472"/>
            <w:vAlign w:val="top"/>
          </w:tcPr>
          <w:p>
            <w:pPr>
              <w:spacing w:after="0"/>
            </w:pPr>
            <w:r/>
            <w:r>
              <w:rPr>
                <w:rFonts w:ascii="Arial" w:hAnsi="Arial" w:eastAsia="Arial"/>
                <w:b w:val="0"/>
                <w:sz w:val="16"/>
              </w:rPr>
              <w:t>Matches the existing follow-up cadence and avoids excessive WebDriver calls.</w:t>
            </w:r>
          </w:p>
        </w:tc>
      </w:tr>
      <w:tr>
        <w:tc>
          <w:tcPr>
            <w:tcW w:type="dxa" w:w="2448"/>
            <w:vAlign w:val="top"/>
          </w:tcPr>
          <w:p>
            <w:pPr>
              <w:spacing w:after="0"/>
            </w:pPr>
            <w:r/>
            <w:r>
              <w:rPr>
                <w:rFonts w:ascii="Arial" w:hAnsi="Arial" w:eastAsia="Arial"/>
                <w:b w:val="0"/>
                <w:sz w:val="16"/>
              </w:rPr>
              <w:t>activeProgressIdleMs</w:t>
            </w:r>
          </w:p>
        </w:tc>
        <w:tc>
          <w:tcPr>
            <w:tcW w:type="dxa" w:w="2016"/>
            <w:vAlign w:val="top"/>
          </w:tcPr>
          <w:p>
            <w:pPr>
              <w:spacing w:after="0"/>
            </w:pPr>
            <w:r/>
            <w:r>
              <w:rPr>
                <w:rFonts w:ascii="Arial" w:hAnsi="Arial" w:eastAsia="Arial"/>
                <w:b w:val="0"/>
                <w:sz w:val="16"/>
              </w:rPr>
              <w:t>60 seconds</w:t>
            </w:r>
          </w:p>
        </w:tc>
        <w:tc>
          <w:tcPr>
            <w:tcW w:type="dxa" w:w="5472"/>
            <w:vAlign w:val="top"/>
          </w:tcPr>
          <w:p>
            <w:pPr>
              <w:spacing w:after="0"/>
            </w:pPr>
            <w:r/>
            <w:r>
              <w:rPr>
                <w:rFonts w:ascii="Arial" w:hAnsi="Arial" w:eastAsia="Arial"/>
                <w:b w:val="0"/>
                <w:sz w:val="16"/>
              </w:rPr>
              <w:t>If meaningful PTK activity changed within this window, keep waiting. If not, request graceful stop/drain.</w:t>
            </w:r>
          </w:p>
        </w:tc>
      </w:tr>
      <w:tr>
        <w:tc>
          <w:tcPr>
            <w:tcW w:type="dxa" w:w="2448"/>
            <w:vAlign w:val="top"/>
          </w:tcPr>
          <w:p>
            <w:pPr>
              <w:spacing w:after="0"/>
            </w:pPr>
            <w:r/>
            <w:r>
              <w:rPr>
                <w:rFonts w:ascii="Arial" w:hAnsi="Arial" w:eastAsia="Arial"/>
                <w:b w:val="0"/>
                <w:sz w:val="16"/>
              </w:rPr>
              <w:t>noProgressStartupGraceMs</w:t>
            </w:r>
          </w:p>
        </w:tc>
        <w:tc>
          <w:tcPr>
            <w:tcW w:type="dxa" w:w="2016"/>
            <w:vAlign w:val="top"/>
          </w:tcPr>
          <w:p>
            <w:pPr>
              <w:spacing w:after="0"/>
            </w:pPr>
            <w:r/>
            <w:r>
              <w:rPr>
                <w:rFonts w:ascii="Arial" w:hAnsi="Arial" w:eastAsia="Arial"/>
                <w:b w:val="0"/>
                <w:sz w:val="16"/>
              </w:rPr>
              <w:t>25 seconds</w:t>
            </w:r>
          </w:p>
        </w:tc>
        <w:tc>
          <w:tcPr>
            <w:tcW w:type="dxa" w:w="5472"/>
            <w:vAlign w:val="top"/>
          </w:tcPr>
          <w:p>
            <w:pPr>
              <w:spacing w:after="0"/>
            </w:pPr>
            <w:r/>
            <w:r>
              <w:rPr>
                <w:rFonts w:ascii="Arial" w:hAnsi="Arial" w:eastAsia="Arial"/>
                <w:b w:val="0"/>
                <w:sz w:val="16"/>
              </w:rPr>
              <w:t>Allows callback/config/session startup when browser close arrives early in multi-browser runs.</w:t>
            </w:r>
          </w:p>
        </w:tc>
      </w:tr>
      <w:tr>
        <w:tc>
          <w:tcPr>
            <w:tcW w:type="dxa" w:w="2448"/>
            <w:vAlign w:val="top"/>
          </w:tcPr>
          <w:p>
            <w:pPr>
              <w:spacing w:after="0"/>
            </w:pPr>
            <w:r/>
            <w:r>
              <w:rPr>
                <w:rFonts w:ascii="Arial" w:hAnsi="Arial" w:eastAsia="Arial"/>
                <w:b w:val="0"/>
                <w:sz w:val="16"/>
              </w:rPr>
              <w:t>gracefulStopDrainMs</w:t>
            </w:r>
          </w:p>
        </w:tc>
        <w:tc>
          <w:tcPr>
            <w:tcW w:type="dxa" w:w="2016"/>
            <w:vAlign w:val="top"/>
          </w:tcPr>
          <w:p>
            <w:pPr>
              <w:spacing w:after="0"/>
            </w:pPr>
            <w:r/>
            <w:r>
              <w:rPr>
                <w:rFonts w:ascii="Arial" w:hAnsi="Arial" w:eastAsia="Arial"/>
                <w:b w:val="0"/>
                <w:sz w:val="16"/>
              </w:rPr>
              <w:t>30 seconds</w:t>
            </w:r>
          </w:p>
        </w:tc>
        <w:tc>
          <w:tcPr>
            <w:tcW w:type="dxa" w:w="5472"/>
            <w:vAlign w:val="top"/>
          </w:tcPr>
          <w:p>
            <w:pPr>
              <w:spacing w:after="0"/>
            </w:pPr>
            <w:r/>
            <w:r>
              <w:rPr>
                <w:rFonts w:ascii="Arial" w:hAnsi="Arial" w:eastAsia="Arial"/>
                <w:b w:val="0"/>
                <w:sz w:val="16"/>
              </w:rPr>
              <w:t>After Java requests stop/drain, allow pending findings to flush and terminal progress to post.</w:t>
            </w:r>
          </w:p>
        </w:tc>
      </w:tr>
      <w:tr>
        <w:tc>
          <w:tcPr>
            <w:tcW w:type="dxa" w:w="2448"/>
            <w:vAlign w:val="top"/>
          </w:tcPr>
          <w:p>
            <w:pPr>
              <w:spacing w:after="0"/>
            </w:pPr>
            <w:r/>
            <w:r>
              <w:rPr>
                <w:rFonts w:ascii="Arial" w:hAnsi="Arial" w:eastAsia="Arial"/>
                <w:b w:val="0"/>
                <w:sz w:val="16"/>
              </w:rPr>
              <w:t>hardCloseMaxMs</w:t>
            </w:r>
          </w:p>
        </w:tc>
        <w:tc>
          <w:tcPr>
            <w:tcW w:type="dxa" w:w="2016"/>
            <w:vAlign w:val="top"/>
          </w:tcPr>
          <w:p>
            <w:pPr>
              <w:spacing w:after="0"/>
            </w:pPr>
            <w:r/>
            <w:r>
              <w:rPr>
                <w:rFonts w:ascii="Arial" w:hAnsi="Arial" w:eastAsia="Arial"/>
                <w:b w:val="0"/>
                <w:sz w:val="16"/>
              </w:rPr>
              <w:t>5-7 minutes</w:t>
            </w:r>
          </w:p>
        </w:tc>
        <w:tc>
          <w:tcPr>
            <w:tcW w:type="dxa" w:w="5472"/>
            <w:vAlign w:val="top"/>
          </w:tcPr>
          <w:p>
            <w:pPr>
              <w:spacing w:after="0"/>
            </w:pPr>
            <w:r/>
            <w:r>
              <w:rPr>
                <w:rFonts w:ascii="Arial" w:hAnsi="Arial" w:eastAsia="Arial"/>
                <w:b w:val="0"/>
                <w:sz w:val="16"/>
              </w:rPr>
              <w:t>Absolute cap so browsers cannot hang indefinitely. Forced close must be recorded as incomplete.</w:t>
            </w:r>
          </w:p>
        </w:tc>
      </w:tr>
      <w:tr>
        <w:tc>
          <w:tcPr>
            <w:tcW w:type="dxa" w:w="2448"/>
            <w:vAlign w:val="top"/>
          </w:tcPr>
          <w:p>
            <w:pPr>
              <w:spacing w:after="0"/>
            </w:pPr>
            <w:r/>
            <w:r>
              <w:rPr>
                <w:rFonts w:ascii="Arial" w:hAnsi="Arial" w:eastAsia="Arial"/>
                <w:b w:val="0"/>
                <w:sz w:val="16"/>
              </w:rPr>
              <w:t>lastChanceDrainMs</w:t>
            </w:r>
          </w:p>
        </w:tc>
        <w:tc>
          <w:tcPr>
            <w:tcW w:type="dxa" w:w="2016"/>
            <w:vAlign w:val="top"/>
          </w:tcPr>
          <w:p>
            <w:pPr>
              <w:spacing w:after="0"/>
            </w:pPr>
            <w:r/>
            <w:r>
              <w:rPr>
                <w:rFonts w:ascii="Arial" w:hAnsi="Arial" w:eastAsia="Arial"/>
                <w:b w:val="0"/>
                <w:sz w:val="16"/>
              </w:rPr>
              <w:t>10-15 seconds</w:t>
            </w:r>
          </w:p>
        </w:tc>
        <w:tc>
          <w:tcPr>
            <w:tcW w:type="dxa" w:w="5472"/>
            <w:vAlign w:val="top"/>
          </w:tcPr>
          <w:p>
            <w:pPr>
              <w:spacing w:after="0"/>
            </w:pPr>
            <w:r/>
            <w:r>
              <w:rPr>
                <w:rFonts w:ascii="Arial" w:hAnsi="Arial" w:eastAsia="Arial"/>
                <w:b w:val="0"/>
                <w:sz w:val="16"/>
              </w:rPr>
              <w:t>Final best-effort flush before forced close.</w:t>
            </w:r>
          </w:p>
        </w:tc>
      </w:tr>
    </w:tbl>
    <w:p/>
    <w:p>
      <w:pPr>
        <w:pStyle w:val="CodeBlock"/>
        <w:spacing w:before="0" w:after="0" w:line="240" w:lineRule="auto"/>
      </w:pPr>
      <w:r>
        <w:rPr>
          <w:rFonts w:ascii="Consolas" w:hAnsi="Consolas" w:eastAsia="Consolas"/>
          <w:sz w:val="16"/>
        </w:rPr>
        <w:t>Decision rule:</w:t>
      </w:r>
    </w:p>
    <w:p>
      <w:pPr>
        <w:pStyle w:val="CodeBlock"/>
        <w:spacing w:before="0" w:after="0" w:line="240" w:lineRule="auto"/>
      </w:pPr>
      <w:r>
        <w:rPr>
          <w:rFonts w:ascii="Consolas" w:hAnsi="Consolas" w:eastAsia="Consolas"/>
          <w:sz w:val="16"/>
        </w:rPr>
        <w:t>- Meaningful activity changed -&gt; wait and reset idle timer.</w:t>
      </w:r>
    </w:p>
    <w:p>
      <w:pPr>
        <w:pStyle w:val="CodeBlock"/>
        <w:spacing w:before="0" w:after="0" w:line="240" w:lineRule="auto"/>
      </w:pPr>
      <w:r>
        <w:rPr>
          <w:rFonts w:ascii="Consolas" w:hAnsi="Consolas" w:eastAsia="Consolas"/>
          <w:sz w:val="16"/>
        </w:rPr>
        <w:t>- No meaningful activity for activeProgressIdleMs -&gt; request graceful stop + drain.</w:t>
      </w:r>
    </w:p>
    <w:p>
      <w:pPr>
        <w:pStyle w:val="CodeBlock"/>
        <w:spacing w:before="0" w:after="0" w:line="240" w:lineRule="auto"/>
      </w:pPr>
      <w:r>
        <w:rPr>
          <w:rFonts w:ascii="Consolas" w:hAnsi="Consolas" w:eastAsia="Consolas"/>
          <w:sz w:val="16"/>
        </w:rPr>
        <w:t>- Terminal progress + publisher.drained=true -&gt; clean close.</w:t>
      </w:r>
    </w:p>
    <w:p>
      <w:pPr>
        <w:pStyle w:val="CodeBlock"/>
        <w:spacing w:before="0" w:after="0" w:line="240" w:lineRule="auto"/>
      </w:pPr>
      <w:r>
        <w:rPr>
          <w:rFonts w:ascii="Consolas" w:hAnsi="Consolas" w:eastAsia="Consolas"/>
          <w:sz w:val="16"/>
        </w:rPr>
        <w:t>- Hard timeout reached -&gt; request final drain, then force close and mark lifecycle failure/warning.</w:t>
      </w:r>
    </w:p>
    <w:p>
      <w:pPr>
        <w:pStyle w:val="Heading1"/>
      </w:pPr>
      <w:r>
        <w:t>6. Progress/activity payload design</w:t>
      </w:r>
    </w:p>
    <w:p>
      <w:r>
        <w:t>Progress percentage alone is not enough. DAST can continue working while the percentage is flat because total planned work can grow when new URLs or request candidates are discovered. The extension should include a monotonic activity sequence or activity fingerprint that changes when engines, queues, findings, or publisher state change.</w:t>
      </w:r>
    </w:p>
    <w:p>
      <w:pPr>
        <w:pStyle w:val="Heading2"/>
      </w:pPr>
      <w:r>
        <w:t>6.1 Recommended /ptk/progress payload</w:t>
      </w:r>
    </w:p>
    <w:p>
      <w:pPr>
        <w:pStyle w:val="CodeBlock"/>
        <w:spacing w:before="0" w:after="0" w:line="240" w:lineRule="auto"/>
      </w:pPr>
      <w:r>
        <w:rPr>
          <w:rFonts w:ascii="Consolas" w:hAnsi="Consolas" w:eastAsia="Consolas"/>
          <w:sz w:val="16"/>
        </w:rPr>
        <w:t>{</w:t>
      </w:r>
    </w:p>
    <w:p>
      <w:pPr>
        <w:pStyle w:val="CodeBlock"/>
        <w:spacing w:before="0" w:after="0" w:line="240" w:lineRule="auto"/>
      </w:pPr>
      <w:r>
        <w:rPr>
          <w:rFonts w:ascii="Consolas" w:hAnsi="Consolas" w:eastAsia="Consolas"/>
          <w:sz w:val="16"/>
        </w:rPr>
        <w:t xml:space="preserve">  "contractVersion": 2,</w:t>
      </w:r>
    </w:p>
    <w:p>
      <w:pPr>
        <w:pStyle w:val="CodeBlock"/>
        <w:spacing w:before="0" w:after="0" w:line="240" w:lineRule="auto"/>
      </w:pPr>
      <w:r>
        <w:rPr>
          <w:rFonts w:ascii="Consolas" w:hAnsi="Consolas" w:eastAsia="Consolas"/>
          <w:sz w:val="16"/>
        </w:rPr>
        <w:t xml:space="preserve">  "zapid": "zap-uuid",</w:t>
      </w:r>
    </w:p>
    <w:p>
      <w:pPr>
        <w:pStyle w:val="CodeBlock"/>
        <w:spacing w:before="0" w:after="0" w:line="240" w:lineRule="auto"/>
      </w:pPr>
      <w:r>
        <w:rPr>
          <w:rFonts w:ascii="Consolas" w:hAnsi="Consolas" w:eastAsia="Consolas"/>
          <w:sz w:val="16"/>
        </w:rPr>
        <w:t xml:space="preserve">  "browserid": "edge-headless",</w:t>
      </w:r>
    </w:p>
    <w:p>
      <w:pPr>
        <w:pStyle w:val="CodeBlock"/>
        <w:spacing w:before="0" w:after="0" w:line="240" w:lineRule="auto"/>
      </w:pPr>
      <w:r>
        <w:rPr>
          <w:rFonts w:ascii="Consolas" w:hAnsi="Consolas" w:eastAsia="Consolas"/>
          <w:sz w:val="16"/>
        </w:rPr>
        <w:t xml:space="preserve">  "sessionId": "ptk-session-id",</w:t>
      </w:r>
    </w:p>
    <w:p>
      <w:pPr>
        <w:pStyle w:val="CodeBlock"/>
        <w:spacing w:before="0" w:after="0" w:line="240" w:lineRule="auto"/>
      </w:pPr>
      <w:r>
        <w:rPr>
          <w:rFonts w:ascii="Consolas" w:hAnsi="Consolas" w:eastAsia="Consolas"/>
          <w:sz w:val="16"/>
        </w:rPr>
        <w:t xml:space="preserve">  "ownerTabId": 123,</w:t>
      </w:r>
    </w:p>
    <w:p>
      <w:pPr>
        <w:pStyle w:val="CodeBlock"/>
        <w:spacing w:before="0" w:after="0" w:line="240" w:lineRule="auto"/>
      </w:pPr>
      <w:r>
        <w:rPr>
          <w:rFonts w:ascii="Consolas" w:hAnsi="Consolas" w:eastAsia="Consolas"/>
          <w:sz w:val="16"/>
        </w:rPr>
        <w:t xml:space="preserve">  "targetUrl": "http://target/",</w:t>
      </w:r>
    </w:p>
    <w:p>
      <w:pPr>
        <w:pStyle w:val="CodeBlock"/>
        <w:spacing w:before="0" w:after="0" w:line="240" w:lineRule="auto"/>
      </w:pPr>
      <w:r>
        <w:rPr>
          <w:rFonts w:ascii="Consolas" w:hAnsi="Consolas" w:eastAsia="Consolas"/>
          <w:sz w:val="16"/>
        </w:rPr>
        <w:t xml:space="preserve">  "phase": "running",</w:t>
      </w:r>
    </w:p>
    <w:p>
      <w:pPr>
        <w:pStyle w:val="CodeBlock"/>
        <w:spacing w:before="0" w:after="0" w:line="240" w:lineRule="auto"/>
      </w:pPr>
      <w:r>
        <w:rPr>
          <w:rFonts w:ascii="Consolas" w:hAnsi="Consolas" w:eastAsia="Consolas"/>
          <w:sz w:val="16"/>
        </w:rPr>
        <w:t xml:space="preserve">  "status": "running",</w:t>
      </w:r>
    </w:p>
    <w:p>
      <w:pPr>
        <w:pStyle w:val="CodeBlock"/>
        <w:spacing w:before="0" w:after="0" w:line="240" w:lineRule="auto"/>
      </w:pPr>
      <w:r>
        <w:rPr>
          <w:rFonts w:ascii="Consolas" w:hAnsi="Consolas" w:eastAsia="Consolas"/>
          <w:sz w:val="16"/>
        </w:rPr>
        <w:t xml:space="preserve">  "progress": 35,</w:t>
      </w:r>
    </w:p>
    <w:p>
      <w:pPr>
        <w:pStyle w:val="CodeBlock"/>
        <w:spacing w:before="0" w:after="0" w:line="240" w:lineRule="auto"/>
      </w:pPr>
      <w:r>
        <w:rPr>
          <w:rFonts w:ascii="Consolas" w:hAnsi="Consolas" w:eastAsia="Consolas"/>
          <w:sz w:val="16"/>
        </w:rPr>
        <w:t xml:space="preserve">  "activitySeq": 42,</w:t>
      </w:r>
    </w:p>
    <w:p>
      <w:pPr>
        <w:pStyle w:val="CodeBlock"/>
        <w:spacing w:before="0" w:after="0" w:line="240" w:lineRule="auto"/>
      </w:pPr>
      <w:r>
        <w:rPr>
          <w:rFonts w:ascii="Consolas" w:hAnsi="Consolas" w:eastAsia="Consolas"/>
          <w:sz w:val="16"/>
        </w:rPr>
        <w:t xml:space="preserve">  "activityFingerprint": "hash-of-engine-and-publisher-state",</w:t>
      </w:r>
    </w:p>
    <w:p>
      <w:pPr>
        <w:pStyle w:val="CodeBlock"/>
        <w:spacing w:before="0" w:after="0" w:line="240" w:lineRule="auto"/>
      </w:pPr>
      <w:r>
        <w:rPr>
          <w:rFonts w:ascii="Consolas" w:hAnsi="Consolas" w:eastAsia="Consolas"/>
          <w:sz w:val="16"/>
        </w:rPr>
        <w:t xml:space="preserve">  "lastActivityAt": 1780000000000,</w:t>
      </w:r>
    </w:p>
    <w:p>
      <w:pPr>
        <w:pStyle w:val="CodeBlock"/>
        <w:spacing w:before="0" w:after="0" w:line="240" w:lineRule="auto"/>
      </w:pPr>
      <w:r>
        <w:rPr>
          <w:rFonts w:ascii="Consolas" w:hAnsi="Consolas" w:eastAsia="Consolas"/>
          <w:sz w:val="16"/>
        </w:rPr>
        <w:t xml:space="preserve">  "closeReadiness": {</w:t>
      </w:r>
    </w:p>
    <w:p>
      <w:pPr>
        <w:pStyle w:val="CodeBlock"/>
        <w:spacing w:before="0" w:after="0" w:line="240" w:lineRule="auto"/>
      </w:pPr>
      <w:r>
        <w:rPr>
          <w:rFonts w:ascii="Consolas" w:hAnsi="Consolas" w:eastAsia="Consolas"/>
          <w:sz w:val="16"/>
        </w:rPr>
        <w:t xml:space="preserve">    "scope": "global_session",</w:t>
      </w:r>
    </w:p>
    <w:p>
      <w:pPr>
        <w:pStyle w:val="CodeBlock"/>
        <w:spacing w:before="0" w:after="0" w:line="240" w:lineRule="auto"/>
      </w:pPr>
      <w:r>
        <w:rPr>
          <w:rFonts w:ascii="Consolas" w:hAnsi="Consolas" w:eastAsia="Consolas"/>
          <w:sz w:val="16"/>
        </w:rPr>
        <w:t xml:space="preserve">    "ownerTab": true,</w:t>
      </w:r>
    </w:p>
    <w:p>
      <w:pPr>
        <w:pStyle w:val="CodeBlock"/>
        <w:spacing w:before="0" w:after="0" w:line="240" w:lineRule="auto"/>
      </w:pPr>
      <w:r>
        <w:rPr>
          <w:rFonts w:ascii="Consolas" w:hAnsi="Consolas" w:eastAsia="Consolas"/>
          <w:sz w:val="16"/>
        </w:rPr>
        <w:t xml:space="preserve">    "activeBrowserWork": true,</w:t>
      </w:r>
    </w:p>
    <w:p>
      <w:pPr>
        <w:pStyle w:val="CodeBlock"/>
        <w:spacing w:before="0" w:after="0" w:line="240" w:lineRule="auto"/>
      </w:pPr>
      <w:r>
        <w:rPr>
          <w:rFonts w:ascii="Consolas" w:hAnsi="Consolas" w:eastAsia="Consolas"/>
          <w:sz w:val="16"/>
        </w:rPr>
        <w:t xml:space="preserve">    "safeToClose": false,</w:t>
      </w:r>
    </w:p>
    <w:p>
      <w:pPr>
        <w:pStyle w:val="CodeBlock"/>
        <w:spacing w:before="0" w:after="0" w:line="240" w:lineRule="auto"/>
      </w:pPr>
      <w:r>
        <w:rPr>
          <w:rFonts w:ascii="Consolas" w:hAnsi="Consolas" w:eastAsia="Consolas"/>
          <w:sz w:val="16"/>
        </w:rPr>
        <w:t xml:space="preserve">    "reason": "active_work"</w:t>
      </w:r>
    </w:p>
    <w:p>
      <w:pPr>
        <w:pStyle w:val="CodeBlock"/>
        <w:spacing w:before="0" w:after="0" w:line="240" w:lineRule="auto"/>
      </w:pPr>
      <w:r>
        <w:rPr>
          <w:rFonts w:ascii="Consolas" w:hAnsi="Consolas" w:eastAsia="Consolas"/>
          <w:sz w:val="16"/>
        </w:rPr>
        <w:t xml:space="preserve">  },</w:t>
      </w:r>
    </w:p>
    <w:p>
      <w:pPr>
        <w:pStyle w:val="CodeBlock"/>
        <w:spacing w:before="0" w:after="0" w:line="240" w:lineRule="auto"/>
      </w:pPr>
      <w:r>
        <w:rPr>
          <w:rFonts w:ascii="Consolas" w:hAnsi="Consolas" w:eastAsia="Consolas"/>
          <w:sz w:val="16"/>
        </w:rPr>
        <w:t xml:space="preserve">  "publisher": {</w:t>
      </w:r>
    </w:p>
    <w:p>
      <w:pPr>
        <w:pStyle w:val="CodeBlock"/>
        <w:spacing w:before="0" w:after="0" w:line="240" w:lineRule="auto"/>
      </w:pPr>
      <w:r>
        <w:rPr>
          <w:rFonts w:ascii="Consolas" w:hAnsi="Consolas" w:eastAsia="Consolas"/>
          <w:sz w:val="16"/>
        </w:rPr>
        <w:t xml:space="preserve">    "pendingFindings": 4,</w:t>
      </w:r>
    </w:p>
    <w:p>
      <w:pPr>
        <w:pStyle w:val="CodeBlock"/>
        <w:spacing w:before="0" w:after="0" w:line="240" w:lineRule="auto"/>
      </w:pPr>
      <w:r>
        <w:rPr>
          <w:rFonts w:ascii="Consolas" w:hAnsi="Consolas" w:eastAsia="Consolas"/>
          <w:sz w:val="16"/>
        </w:rPr>
        <w:t xml:space="preserve">    "inFlightBatches": 0,</w:t>
      </w:r>
    </w:p>
    <w:p>
      <w:pPr>
        <w:pStyle w:val="CodeBlock"/>
        <w:spacing w:before="0" w:after="0" w:line="240" w:lineRule="auto"/>
      </w:pPr>
      <w:r>
        <w:rPr>
          <w:rFonts w:ascii="Consolas" w:hAnsi="Consolas" w:eastAsia="Consolas"/>
          <w:sz w:val="16"/>
        </w:rPr>
        <w:t xml:space="preserve">    "lastBatchSeq": 10,</w:t>
      </w:r>
    </w:p>
    <w:p>
      <w:pPr>
        <w:pStyle w:val="CodeBlock"/>
        <w:spacing w:before="0" w:after="0" w:line="240" w:lineRule="auto"/>
      </w:pPr>
      <w:r>
        <w:rPr>
          <w:rFonts w:ascii="Consolas" w:hAnsi="Consolas" w:eastAsia="Consolas"/>
          <w:sz w:val="16"/>
        </w:rPr>
        <w:t xml:space="preserve">    "lastAckSeq": 9,</w:t>
      </w:r>
    </w:p>
    <w:p>
      <w:pPr>
        <w:pStyle w:val="CodeBlock"/>
        <w:spacing w:before="0" w:after="0" w:line="240" w:lineRule="auto"/>
      </w:pPr>
      <w:r>
        <w:rPr>
          <w:rFonts w:ascii="Consolas" w:hAnsi="Consolas" w:eastAsia="Consolas"/>
          <w:sz w:val="16"/>
        </w:rPr>
        <w:t xml:space="preserve">    "drained": false</w:t>
      </w:r>
    </w:p>
    <w:p>
      <w:pPr>
        <w:pStyle w:val="CodeBlock"/>
        <w:spacing w:before="0" w:after="0" w:line="240" w:lineRule="auto"/>
      </w:pPr>
      <w:r>
        <w:rPr>
          <w:rFonts w:ascii="Consolas" w:hAnsi="Consolas" w:eastAsia="Consolas"/>
          <w:sz w:val="16"/>
        </w:rPr>
        <w:t xml:space="preserve">  },</w:t>
      </w:r>
    </w:p>
    <w:p>
      <w:pPr>
        <w:pStyle w:val="CodeBlock"/>
        <w:spacing w:before="0" w:after="0" w:line="240" w:lineRule="auto"/>
      </w:pPr>
      <w:r>
        <w:rPr>
          <w:rFonts w:ascii="Consolas" w:hAnsi="Consolas" w:eastAsia="Consolas"/>
          <w:sz w:val="16"/>
        </w:rPr>
        <w:t xml:space="preserve">  "engines": {</w:t>
      </w:r>
    </w:p>
    <w:p>
      <w:pPr>
        <w:pStyle w:val="CodeBlock"/>
        <w:spacing w:before="0" w:after="0" w:line="240" w:lineRule="auto"/>
      </w:pPr>
      <w:r>
        <w:rPr>
          <w:rFonts w:ascii="Consolas" w:hAnsi="Consolas" w:eastAsia="Consolas"/>
          <w:sz w:val="16"/>
        </w:rPr>
        <w:t xml:space="preserve">    "DAST": {</w:t>
      </w:r>
    </w:p>
    <w:p>
      <w:pPr>
        <w:pStyle w:val="CodeBlock"/>
        <w:spacing w:before="0" w:after="0" w:line="240" w:lineRule="auto"/>
      </w:pPr>
      <w:r>
        <w:rPr>
          <w:rFonts w:ascii="Consolas" w:hAnsi="Consolas" w:eastAsia="Consolas"/>
          <w:sz w:val="16"/>
        </w:rPr>
        <w:t xml:space="preserve">      "status": "running",</w:t>
      </w:r>
    </w:p>
    <w:p>
      <w:pPr>
        <w:pStyle w:val="CodeBlock"/>
        <w:spacing w:before="0" w:after="0" w:line="240" w:lineRule="auto"/>
      </w:pPr>
      <w:r>
        <w:rPr>
          <w:rFonts w:ascii="Consolas" w:hAnsi="Consolas" w:eastAsia="Consolas"/>
          <w:sz w:val="16"/>
        </w:rPr>
        <w:t xml:space="preserve">      "progress": 31,</w:t>
      </w:r>
    </w:p>
    <w:p>
      <w:pPr>
        <w:pStyle w:val="CodeBlock"/>
        <w:spacing w:before="0" w:after="0" w:line="240" w:lineRule="auto"/>
      </w:pPr>
      <w:r>
        <w:rPr>
          <w:rFonts w:ascii="Consolas" w:hAnsi="Consolas" w:eastAsia="Consolas"/>
          <w:sz w:val="16"/>
        </w:rPr>
        <w:t xml:space="preserve">      "telemetry": {</w:t>
      </w:r>
    </w:p>
    <w:p>
      <w:pPr>
        <w:pStyle w:val="CodeBlock"/>
        <w:spacing w:before="0" w:after="0" w:line="240" w:lineRule="auto"/>
      </w:pPr>
      <w:r>
        <w:rPr>
          <w:rFonts w:ascii="Consolas" w:hAnsi="Consolas" w:eastAsia="Consolas"/>
          <w:sz w:val="16"/>
        </w:rPr>
        <w:t xml:space="preserve">        "activeTasks": 1,</w:t>
      </w:r>
    </w:p>
    <w:p>
      <w:pPr>
        <w:pStyle w:val="CodeBlock"/>
        <w:spacing w:before="0" w:after="0" w:line="240" w:lineRule="auto"/>
      </w:pPr>
      <w:r>
        <w:rPr>
          <w:rFonts w:ascii="Consolas" w:hAnsi="Consolas" w:eastAsia="Consolas"/>
          <w:sz w:val="16"/>
        </w:rPr>
        <w:t xml:space="preserve">        "requestQueue": 5,</w:t>
      </w:r>
    </w:p>
    <w:p>
      <w:pPr>
        <w:pStyle w:val="CodeBlock"/>
        <w:spacing w:before="0" w:after="0" w:line="240" w:lineRule="auto"/>
      </w:pPr>
      <w:r>
        <w:rPr>
          <w:rFonts w:ascii="Consolas" w:hAnsi="Consolas" w:eastAsia="Consolas"/>
          <w:sz w:val="16"/>
        </w:rPr>
        <w:t xml:space="preserve">        "pendingPlans": 2,</w:t>
      </w:r>
    </w:p>
    <w:p>
      <w:pPr>
        <w:pStyle w:val="CodeBlock"/>
        <w:spacing w:before="0" w:after="0" w:line="240" w:lineRule="auto"/>
      </w:pPr>
      <w:r>
        <w:rPr>
          <w:rFonts w:ascii="Consolas" w:hAnsi="Consolas" w:eastAsia="Consolas"/>
          <w:sz w:val="16"/>
        </w:rPr>
        <w:t xml:space="preserve">        "executed": 120,</w:t>
      </w:r>
    </w:p>
    <w:p>
      <w:pPr>
        <w:pStyle w:val="CodeBlock"/>
        <w:spacing w:before="0" w:after="0" w:line="240" w:lineRule="auto"/>
      </w:pPr>
      <w:r>
        <w:rPr>
          <w:rFonts w:ascii="Consolas" w:hAnsi="Consolas" w:eastAsia="Consolas"/>
          <w:sz w:val="16"/>
        </w:rPr>
        <w:t xml:space="preserve">        "planned": 300,</w:t>
      </w:r>
    </w:p>
    <w:p>
      <w:pPr>
        <w:pStyle w:val="CodeBlock"/>
        <w:spacing w:before="0" w:after="0" w:line="240" w:lineRule="auto"/>
      </w:pPr>
      <w:r>
        <w:rPr>
          <w:rFonts w:ascii="Consolas" w:hAnsi="Consolas" w:eastAsia="Consolas"/>
          <w:sz w:val="16"/>
        </w:rPr>
        <w:t xml:space="preserve">        "findingsCount": 3</w:t>
      </w:r>
    </w:p>
    <w:p>
      <w:pPr>
        <w:pStyle w:val="CodeBlock"/>
        <w:spacing w:before="0" w:after="0" w:line="240" w:lineRule="auto"/>
      </w:pPr>
      <w:r>
        <w:rPr>
          <w:rFonts w:ascii="Consolas" w:hAnsi="Consolas" w:eastAsia="Consolas"/>
          <w:sz w:val="16"/>
        </w:rPr>
        <w:t xml:space="preserve">      }</w:t>
      </w:r>
    </w:p>
    <w:p>
      <w:pPr>
        <w:pStyle w:val="CodeBlock"/>
        <w:spacing w:before="0" w:after="0" w:line="240" w:lineRule="auto"/>
      </w:pPr>
      <w:r>
        <w:rPr>
          <w:rFonts w:ascii="Consolas" w:hAnsi="Consolas" w:eastAsia="Consolas"/>
          <w:sz w:val="16"/>
        </w:rPr>
        <w:t xml:space="preserve">    }</w:t>
      </w:r>
    </w:p>
    <w:p>
      <w:pPr>
        <w:pStyle w:val="CodeBlock"/>
        <w:spacing w:before="0" w:after="0" w:line="240" w:lineRule="auto"/>
      </w:pPr>
      <w:r>
        <w:rPr>
          <w:rFonts w:ascii="Consolas" w:hAnsi="Consolas" w:eastAsia="Consolas"/>
          <w:sz w:val="16"/>
        </w:rPr>
        <w:t xml:space="preserve">  }</w:t>
      </w:r>
    </w:p>
    <w:p>
      <w:pPr>
        <w:pStyle w:val="CodeBlock"/>
        <w:spacing w:before="0" w:after="0" w:line="240" w:lineRule="auto"/>
      </w:pPr>
      <w:r>
        <w:rPr>
          <w:rFonts w:ascii="Consolas" w:hAnsi="Consolas" w:eastAsia="Consolas"/>
          <w:sz w:val="16"/>
        </w:rPr>
        <w:t>}</w:t>
      </w:r>
    </w:p>
    <w:p>
      <w:pPr>
        <w:pStyle w:val="Heading2"/>
      </w:pPr>
      <w:r>
        <w:t>6.2 What counts as meaningful activity?</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D9EAF7"/>
          </w:tcPr>
          <w:p>
            <w:pPr>
              <w:spacing w:after="0"/>
            </w:pPr>
            <w:r/>
            <w:r>
              <w:rPr>
                <w:rFonts w:ascii="Arial" w:hAnsi="Arial" w:eastAsia="Arial"/>
                <w:b/>
                <w:sz w:val="16"/>
              </w:rPr>
              <w:t>Signal</w:t>
            </w:r>
          </w:p>
        </w:tc>
        <w:tc>
          <w:tcPr>
            <w:tcW w:type="dxa" w:w="6912"/>
            <w:vAlign w:val="top"/>
            <w:shd w:fill="D9EAF7"/>
          </w:tcPr>
          <w:p>
            <w:pPr>
              <w:spacing w:after="0"/>
            </w:pPr>
            <w:r/>
            <w:r>
              <w:rPr>
                <w:rFonts w:ascii="Arial" w:hAnsi="Arial" w:eastAsia="Arial"/>
                <w:b/>
                <w:sz w:val="16"/>
              </w:rPr>
              <w:t>Meaning</w:t>
            </w:r>
          </w:p>
        </w:tc>
      </w:tr>
      <w:tr>
        <w:tc>
          <w:tcPr>
            <w:tcW w:type="dxa" w:w="3168"/>
            <w:vAlign w:val="top"/>
          </w:tcPr>
          <w:p>
            <w:pPr>
              <w:spacing w:after="0"/>
            </w:pPr>
            <w:r/>
            <w:r>
              <w:rPr>
                <w:rFonts w:ascii="Arial" w:hAnsi="Arial" w:eastAsia="Arial"/>
                <w:b w:val="0"/>
                <w:sz w:val="16"/>
              </w:rPr>
              <w:t>activitySeq increased</w:t>
            </w:r>
          </w:p>
        </w:tc>
        <w:tc>
          <w:tcPr>
            <w:tcW w:type="dxa" w:w="6912"/>
            <w:vAlign w:val="top"/>
          </w:tcPr>
          <w:p>
            <w:pPr>
              <w:spacing w:after="0"/>
            </w:pPr>
            <w:r/>
            <w:r>
              <w:rPr>
                <w:rFonts w:ascii="Arial" w:hAnsi="Arial" w:eastAsia="Arial"/>
                <w:b w:val="0"/>
                <w:sz w:val="16"/>
              </w:rPr>
              <w:t>Strongest signal that PTK itself observed meaningful work.</w:t>
            </w:r>
          </w:p>
        </w:tc>
      </w:tr>
      <w:tr>
        <w:tc>
          <w:tcPr>
            <w:tcW w:type="dxa" w:w="3168"/>
            <w:vAlign w:val="top"/>
          </w:tcPr>
          <w:p>
            <w:pPr>
              <w:spacing w:after="0"/>
            </w:pPr>
            <w:r/>
            <w:r>
              <w:rPr>
                <w:rFonts w:ascii="Arial" w:hAnsi="Arial" w:eastAsia="Arial"/>
                <w:b w:val="0"/>
                <w:sz w:val="16"/>
              </w:rPr>
              <w:t>activityFingerprint changed</w:t>
            </w:r>
          </w:p>
        </w:tc>
        <w:tc>
          <w:tcPr>
            <w:tcW w:type="dxa" w:w="6912"/>
            <w:vAlign w:val="top"/>
          </w:tcPr>
          <w:p>
            <w:pPr>
              <w:spacing w:after="0"/>
            </w:pPr>
            <w:r/>
            <w:r>
              <w:rPr>
                <w:rFonts w:ascii="Arial" w:hAnsi="Arial" w:eastAsia="Arial"/>
                <w:b w:val="0"/>
                <w:sz w:val="16"/>
              </w:rPr>
              <w:t>Fallback signal when counters or publisher state changed.</w:t>
            </w:r>
          </w:p>
        </w:tc>
      </w:tr>
      <w:tr>
        <w:tc>
          <w:tcPr>
            <w:tcW w:type="dxa" w:w="3168"/>
            <w:vAlign w:val="top"/>
          </w:tcPr>
          <w:p>
            <w:pPr>
              <w:spacing w:after="0"/>
            </w:pPr>
            <w:r/>
            <w:r>
              <w:rPr>
                <w:rFonts w:ascii="Arial" w:hAnsi="Arial" w:eastAsia="Arial"/>
                <w:b w:val="0"/>
                <w:sz w:val="16"/>
              </w:rPr>
              <w:t>progress increased or phase/status changed</w:t>
            </w:r>
          </w:p>
        </w:tc>
        <w:tc>
          <w:tcPr>
            <w:tcW w:type="dxa" w:w="6912"/>
            <w:vAlign w:val="top"/>
          </w:tcPr>
          <w:p>
            <w:pPr>
              <w:spacing w:after="0"/>
            </w:pPr>
            <w:r/>
            <w:r>
              <w:rPr>
                <w:rFonts w:ascii="Arial" w:hAnsi="Arial" w:eastAsia="Arial"/>
                <w:b w:val="0"/>
                <w:sz w:val="16"/>
              </w:rPr>
              <w:t>Human-readable progress moved forward.</w:t>
            </w:r>
          </w:p>
        </w:tc>
      </w:tr>
      <w:tr>
        <w:tc>
          <w:tcPr>
            <w:tcW w:type="dxa" w:w="3168"/>
            <w:vAlign w:val="top"/>
          </w:tcPr>
          <w:p>
            <w:pPr>
              <w:spacing w:after="0"/>
            </w:pPr>
            <w:r/>
            <w:r>
              <w:rPr>
                <w:rFonts w:ascii="Arial" w:hAnsi="Arial" w:eastAsia="Arial"/>
                <w:b w:val="0"/>
                <w:sz w:val="16"/>
              </w:rPr>
              <w:t>engine queue/task counters changed</w:t>
            </w:r>
          </w:p>
        </w:tc>
        <w:tc>
          <w:tcPr>
            <w:tcW w:type="dxa" w:w="6912"/>
            <w:vAlign w:val="top"/>
          </w:tcPr>
          <w:p>
            <w:pPr>
              <w:spacing w:after="0"/>
            </w:pPr>
            <w:r/>
            <w:r>
              <w:rPr>
                <w:rFonts w:ascii="Arial" w:hAnsi="Arial" w:eastAsia="Arial"/>
                <w:b w:val="0"/>
                <w:sz w:val="16"/>
              </w:rPr>
              <w:t>PTK still has active engine work even if percent stayed flat.</w:t>
            </w:r>
          </w:p>
        </w:tc>
      </w:tr>
      <w:tr>
        <w:tc>
          <w:tcPr>
            <w:tcW w:type="dxa" w:w="3168"/>
            <w:vAlign w:val="top"/>
          </w:tcPr>
          <w:p>
            <w:pPr>
              <w:spacing w:after="0"/>
            </w:pPr>
            <w:r/>
            <w:r>
              <w:rPr>
                <w:rFonts w:ascii="Arial" w:hAnsi="Arial" w:eastAsia="Arial"/>
                <w:b w:val="0"/>
                <w:sz w:val="16"/>
              </w:rPr>
              <w:t>findings count changed</w:t>
            </w:r>
          </w:p>
        </w:tc>
        <w:tc>
          <w:tcPr>
            <w:tcW w:type="dxa" w:w="6912"/>
            <w:vAlign w:val="top"/>
          </w:tcPr>
          <w:p>
            <w:pPr>
              <w:spacing w:after="0"/>
            </w:pPr>
            <w:r/>
            <w:r>
              <w:rPr>
                <w:rFonts w:ascii="Arial" w:hAnsi="Arial" w:eastAsia="Arial"/>
                <w:b w:val="0"/>
                <w:sz w:val="16"/>
              </w:rPr>
              <w:t>New results were produced and may still need publishing.</w:t>
            </w:r>
          </w:p>
        </w:tc>
      </w:tr>
      <w:tr>
        <w:tc>
          <w:tcPr>
            <w:tcW w:type="dxa" w:w="3168"/>
            <w:vAlign w:val="top"/>
          </w:tcPr>
          <w:p>
            <w:pPr>
              <w:spacing w:after="0"/>
            </w:pPr>
            <w:r/>
            <w:r>
              <w:rPr>
                <w:rFonts w:ascii="Arial" w:hAnsi="Arial" w:eastAsia="Arial"/>
                <w:b w:val="0"/>
                <w:sz w:val="16"/>
              </w:rPr>
              <w:t>publisher pending/in-flight/ack state changed</w:t>
            </w:r>
          </w:p>
        </w:tc>
        <w:tc>
          <w:tcPr>
            <w:tcW w:type="dxa" w:w="6912"/>
            <w:vAlign w:val="top"/>
          </w:tcPr>
          <w:p>
            <w:pPr>
              <w:spacing w:after="0"/>
            </w:pPr>
            <w:r/>
            <w:r>
              <w:rPr>
                <w:rFonts w:ascii="Arial" w:hAnsi="Arial" w:eastAsia="Arial"/>
                <w:b w:val="0"/>
                <w:sz w:val="16"/>
              </w:rPr>
              <w:t>The finding drain is still moving.</w:t>
            </w:r>
          </w:p>
        </w:tc>
      </w:tr>
      <w:tr>
        <w:tc>
          <w:tcPr>
            <w:tcW w:type="dxa" w:w="3168"/>
            <w:vAlign w:val="top"/>
          </w:tcPr>
          <w:p>
            <w:pPr>
              <w:spacing w:after="0"/>
            </w:pPr>
            <w:r/>
            <w:r>
              <w:rPr>
                <w:rFonts w:ascii="Arial" w:hAnsi="Arial" w:eastAsia="Arial"/>
                <w:b w:val="0"/>
                <w:sz w:val="16"/>
              </w:rPr>
              <w:t>lastActivityAt increased</w:t>
            </w:r>
          </w:p>
        </w:tc>
        <w:tc>
          <w:tcPr>
            <w:tcW w:type="dxa" w:w="6912"/>
            <w:vAlign w:val="top"/>
          </w:tcPr>
          <w:p>
            <w:pPr>
              <w:spacing w:after="0"/>
            </w:pPr>
            <w:r/>
            <w:r>
              <w:rPr>
                <w:rFonts w:ascii="Arial" w:hAnsi="Arial" w:eastAsia="Arial"/>
                <w:b w:val="0"/>
                <w:sz w:val="16"/>
              </w:rPr>
              <w:t>PTK explicitly reported recent work.</w:t>
            </w:r>
          </w:p>
        </w:tc>
      </w:tr>
    </w:tbl>
    <w:p/>
    <w:p>
      <w:pPr>
        <w:pStyle w:val="Heading1"/>
      </w:pPr>
      <w:r>
        <w:t>7. Finding flush and import acknowledgement</w:t>
      </w:r>
    </w:p>
    <w:p>
      <w:r>
        <w:t>The browser publisher cannot treat HTTP success as finding import success. Java may accept a batch but skip individual findings because of invalid URLs, missing mapping, missing SiteTree match, or alert construction failure. The close contract should only treat the publisher as drained when all exportable findings are accepted or known-rejected with a reason.</w:t>
      </w:r>
    </w:p>
    <w:p>
      <w:pPr>
        <w:pStyle w:val="Heading2"/>
      </w:pPr>
      <w:r>
        <w:t>7.1 Recommended /ptk/alert response</w:t>
      </w:r>
    </w:p>
    <w:p>
      <w:pPr>
        <w:pStyle w:val="CodeBlock"/>
        <w:spacing w:before="0" w:after="0" w:line="240" w:lineRule="auto"/>
      </w:pPr>
      <w:r>
        <w:rPr>
          <w:rFonts w:ascii="Consolas" w:hAnsi="Consolas" w:eastAsia="Consolas"/>
          <w:sz w:val="16"/>
        </w:rPr>
        <w:t>{</w:t>
      </w:r>
    </w:p>
    <w:p>
      <w:pPr>
        <w:pStyle w:val="CodeBlock"/>
        <w:spacing w:before="0" w:after="0" w:line="240" w:lineRule="auto"/>
      </w:pPr>
      <w:r>
        <w:rPr>
          <w:rFonts w:ascii="Consolas" w:hAnsi="Consolas" w:eastAsia="Consolas"/>
          <w:sz w:val="16"/>
        </w:rPr>
        <w:t xml:space="preserve">  "result": "OK",</w:t>
      </w:r>
    </w:p>
    <w:p>
      <w:pPr>
        <w:pStyle w:val="CodeBlock"/>
        <w:spacing w:before="0" w:after="0" w:line="240" w:lineRule="auto"/>
      </w:pPr>
      <w:r>
        <w:rPr>
          <w:rFonts w:ascii="Consolas" w:hAnsi="Consolas" w:eastAsia="Consolas"/>
          <w:sz w:val="16"/>
        </w:rPr>
        <w:t xml:space="preserve">  "batchId": "DAST-12",</w:t>
      </w:r>
    </w:p>
    <w:p>
      <w:pPr>
        <w:pStyle w:val="CodeBlock"/>
        <w:spacing w:before="0" w:after="0" w:line="240" w:lineRule="auto"/>
      </w:pPr>
      <w:r>
        <w:rPr>
          <w:rFonts w:ascii="Consolas" w:hAnsi="Consolas" w:eastAsia="Consolas"/>
          <w:sz w:val="16"/>
        </w:rPr>
        <w:t xml:space="preserve">  "received": 37,</w:t>
      </w:r>
    </w:p>
    <w:p>
      <w:pPr>
        <w:pStyle w:val="CodeBlock"/>
        <w:spacing w:before="0" w:after="0" w:line="240" w:lineRule="auto"/>
      </w:pPr>
      <w:r>
        <w:rPr>
          <w:rFonts w:ascii="Consolas" w:hAnsi="Consolas" w:eastAsia="Consolas"/>
          <w:sz w:val="16"/>
        </w:rPr>
        <w:t xml:space="preserve">  "accepted": 30,</w:t>
      </w:r>
    </w:p>
    <w:p>
      <w:pPr>
        <w:pStyle w:val="CodeBlock"/>
        <w:spacing w:before="0" w:after="0" w:line="240" w:lineRule="auto"/>
      </w:pPr>
      <w:r>
        <w:rPr>
          <w:rFonts w:ascii="Consolas" w:hAnsi="Consolas" w:eastAsia="Consolas"/>
          <w:sz w:val="16"/>
        </w:rPr>
        <w:t xml:space="preserve">  "alertsRaised": 30,</w:t>
      </w:r>
    </w:p>
    <w:p>
      <w:pPr>
        <w:pStyle w:val="CodeBlock"/>
        <w:spacing w:before="0" w:after="0" w:line="240" w:lineRule="auto"/>
      </w:pPr>
      <w:r>
        <w:rPr>
          <w:rFonts w:ascii="Consolas" w:hAnsi="Consolas" w:eastAsia="Consolas"/>
          <w:sz w:val="16"/>
        </w:rPr>
        <w:t xml:space="preserve">  "skipped": {</w:t>
      </w:r>
    </w:p>
    <w:p>
      <w:pPr>
        <w:pStyle w:val="CodeBlock"/>
        <w:spacing w:before="0" w:after="0" w:line="240" w:lineRule="auto"/>
      </w:pPr>
      <w:r>
        <w:rPr>
          <w:rFonts w:ascii="Consolas" w:hAnsi="Consolas" w:eastAsia="Consolas"/>
          <w:sz w:val="16"/>
        </w:rPr>
        <w:t xml:space="preserve">    "missingMapping": 2,</w:t>
      </w:r>
    </w:p>
    <w:p>
      <w:pPr>
        <w:pStyle w:val="CodeBlock"/>
        <w:spacing w:before="0" w:after="0" w:line="240" w:lineRule="auto"/>
      </w:pPr>
      <w:r>
        <w:rPr>
          <w:rFonts w:ascii="Consolas" w:hAnsi="Consolas" w:eastAsia="Consolas"/>
          <w:sz w:val="16"/>
        </w:rPr>
        <w:t xml:space="preserve">    "missingSiteTreeMatch": 4,</w:t>
      </w:r>
    </w:p>
    <w:p>
      <w:pPr>
        <w:pStyle w:val="CodeBlock"/>
        <w:spacing w:before="0" w:after="0" w:line="240" w:lineRule="auto"/>
      </w:pPr>
      <w:r>
        <w:rPr>
          <w:rFonts w:ascii="Consolas" w:hAnsi="Consolas" w:eastAsia="Consolas"/>
          <w:sz w:val="16"/>
        </w:rPr>
        <w:t xml:space="preserve">    "invalidUrl": 1</w:t>
      </w:r>
    </w:p>
    <w:p>
      <w:pPr>
        <w:pStyle w:val="CodeBlock"/>
        <w:spacing w:before="0" w:after="0" w:line="240" w:lineRule="auto"/>
      </w:pPr>
      <w:r>
        <w:rPr>
          <w:rFonts w:ascii="Consolas" w:hAnsi="Consolas" w:eastAsia="Consolas"/>
          <w:sz w:val="16"/>
        </w:rPr>
        <w:t xml:space="preserve">  },</w:t>
      </w:r>
    </w:p>
    <w:p>
      <w:pPr>
        <w:pStyle w:val="CodeBlock"/>
        <w:spacing w:before="0" w:after="0" w:line="240" w:lineRule="auto"/>
      </w:pPr>
      <w:r>
        <w:rPr>
          <w:rFonts w:ascii="Consolas" w:hAnsi="Consolas" w:eastAsia="Consolas"/>
          <w:sz w:val="16"/>
        </w:rPr>
        <w:t xml:space="preserve">  "acceptedFindingIds": ["a", "b", "c"],</w:t>
      </w:r>
    </w:p>
    <w:p>
      <w:pPr>
        <w:pStyle w:val="CodeBlock"/>
        <w:spacing w:before="0" w:after="0" w:line="240" w:lineRule="auto"/>
      </w:pPr>
      <w:r>
        <w:rPr>
          <w:rFonts w:ascii="Consolas" w:hAnsi="Consolas" w:eastAsia="Consolas"/>
          <w:sz w:val="16"/>
        </w:rPr>
        <w:t xml:space="preserve">  "rejectedFindingIds": [</w:t>
      </w:r>
    </w:p>
    <w:p>
      <w:pPr>
        <w:pStyle w:val="CodeBlock"/>
        <w:spacing w:before="0" w:after="0" w:line="240" w:lineRule="auto"/>
      </w:pPr>
      <w:r>
        <w:rPr>
          <w:rFonts w:ascii="Consolas" w:hAnsi="Consolas" w:eastAsia="Consolas"/>
          <w:sz w:val="16"/>
        </w:rPr>
        <w:t xml:space="preserve">    { "id": "x", "reason": "missingSiteTreeMatch" }</w:t>
      </w:r>
    </w:p>
    <w:p>
      <w:pPr>
        <w:pStyle w:val="CodeBlock"/>
        <w:spacing w:before="0" w:after="0" w:line="240" w:lineRule="auto"/>
      </w:pPr>
      <w:r>
        <w:rPr>
          <w:rFonts w:ascii="Consolas" w:hAnsi="Consolas" w:eastAsia="Consolas"/>
          <w:sz w:val="16"/>
        </w:rPr>
        <w:t xml:space="preserve">  ]</w:t>
      </w:r>
    </w:p>
    <w:p>
      <w:pPr>
        <w:pStyle w:val="CodeBlock"/>
        <w:spacing w:before="0" w:after="0" w:line="240" w:lineRule="auto"/>
      </w:pPr>
      <w:r>
        <w:rPr>
          <w:rFonts w:ascii="Consolas" w:hAnsi="Consolas" w:eastAsia="Consolas"/>
          <w:sz w:val="16"/>
        </w:rPr>
        <w:t>}</w:t>
      </w:r>
    </w:p>
    <w:tbl>
      <w:tblPr>
        <w:tblStyle w:val="TableGrid"/>
        <w:tblW w:type="auto" w:w="0"/>
        <w:jc w:val="center"/>
        <w:tblLook w:firstColumn="1" w:firstRow="1" w:lastColumn="0" w:lastRow="0" w:noHBand="0" w:noVBand="1" w:val="04A0"/>
      </w:tblPr>
      <w:tblGrid>
        <w:gridCol w:w="5184"/>
        <w:gridCol w:w="5184"/>
      </w:tblGrid>
      <w:tr>
        <w:tc>
          <w:tcPr>
            <w:tcW w:type="dxa" w:w="3456"/>
            <w:vAlign w:val="top"/>
            <w:shd w:fill="D9EAF7"/>
          </w:tcPr>
          <w:p>
            <w:pPr>
              <w:spacing w:after="0"/>
            </w:pPr>
            <w:r/>
            <w:r>
              <w:rPr>
                <w:rFonts w:ascii="Arial" w:hAnsi="Arial" w:eastAsia="Arial"/>
                <w:b/>
                <w:sz w:val="16"/>
              </w:rPr>
              <w:t>Java response for finding</w:t>
            </w:r>
          </w:p>
        </w:tc>
        <w:tc>
          <w:tcPr>
            <w:tcW w:type="dxa" w:w="6624"/>
            <w:vAlign w:val="top"/>
            <w:shd w:fill="D9EAF7"/>
          </w:tcPr>
          <w:p>
            <w:pPr>
              <w:spacing w:after="0"/>
            </w:pPr>
            <w:r/>
            <w:r>
              <w:rPr>
                <w:rFonts w:ascii="Arial" w:hAnsi="Arial" w:eastAsia="Arial"/>
                <w:b/>
                <w:sz w:val="16"/>
              </w:rPr>
              <w:t>Publisher state</w:t>
            </w:r>
          </w:p>
        </w:tc>
      </w:tr>
      <w:tr>
        <w:tc>
          <w:tcPr>
            <w:tcW w:type="dxa" w:w="3456"/>
            <w:vAlign w:val="top"/>
          </w:tcPr>
          <w:p>
            <w:pPr>
              <w:spacing w:after="0"/>
            </w:pPr>
            <w:r/>
            <w:r>
              <w:rPr>
                <w:rFonts w:ascii="Arial" w:hAnsi="Arial" w:eastAsia="Arial"/>
                <w:b w:val="0"/>
                <w:sz w:val="16"/>
              </w:rPr>
              <w:t>accepted/imported</w:t>
            </w:r>
          </w:p>
        </w:tc>
        <w:tc>
          <w:tcPr>
            <w:tcW w:type="dxa" w:w="6624"/>
            <w:vAlign w:val="top"/>
          </w:tcPr>
          <w:p>
            <w:pPr>
              <w:spacing w:after="0"/>
            </w:pPr>
            <w:r/>
            <w:r>
              <w:rPr>
                <w:rFonts w:ascii="Arial" w:hAnsi="Arial" w:eastAsia="Arial"/>
                <w:b w:val="0"/>
                <w:sz w:val="16"/>
              </w:rPr>
              <w:t>Mark as published/imported.</w:t>
            </w:r>
          </w:p>
        </w:tc>
      </w:tr>
      <w:tr>
        <w:tc>
          <w:tcPr>
            <w:tcW w:type="dxa" w:w="3456"/>
            <w:vAlign w:val="top"/>
          </w:tcPr>
          <w:p>
            <w:pPr>
              <w:spacing w:after="0"/>
            </w:pPr>
            <w:r/>
            <w:r>
              <w:rPr>
                <w:rFonts w:ascii="Arial" w:hAnsi="Arial" w:eastAsia="Arial"/>
                <w:b w:val="0"/>
                <w:sz w:val="16"/>
              </w:rPr>
              <w:t>rejected with reason</w:t>
            </w:r>
          </w:p>
        </w:tc>
        <w:tc>
          <w:tcPr>
            <w:tcW w:type="dxa" w:w="6624"/>
            <w:vAlign w:val="top"/>
          </w:tcPr>
          <w:p>
            <w:pPr>
              <w:spacing w:after="0"/>
            </w:pPr>
            <w:r/>
            <w:r>
              <w:rPr>
                <w:rFonts w:ascii="Arial" w:hAnsi="Arial" w:eastAsia="Arial"/>
                <w:b w:val="0"/>
                <w:sz w:val="16"/>
              </w:rPr>
              <w:t>Mark as known rejected; do not retry forever; expose reason in diagnostics.</w:t>
            </w:r>
          </w:p>
        </w:tc>
      </w:tr>
      <w:tr>
        <w:tc>
          <w:tcPr>
            <w:tcW w:type="dxa" w:w="3456"/>
            <w:vAlign w:val="top"/>
          </w:tcPr>
          <w:p>
            <w:pPr>
              <w:spacing w:after="0"/>
            </w:pPr>
            <w:r/>
            <w:r>
              <w:rPr>
                <w:rFonts w:ascii="Arial" w:hAnsi="Arial" w:eastAsia="Arial"/>
                <w:b w:val="0"/>
                <w:sz w:val="16"/>
              </w:rPr>
              <w:t>missing from response</w:t>
            </w:r>
          </w:p>
        </w:tc>
        <w:tc>
          <w:tcPr>
            <w:tcW w:type="dxa" w:w="6624"/>
            <w:vAlign w:val="top"/>
          </w:tcPr>
          <w:p>
            <w:pPr>
              <w:spacing w:after="0"/>
            </w:pPr>
            <w:r/>
            <w:r>
              <w:rPr>
                <w:rFonts w:ascii="Arial" w:hAnsi="Arial" w:eastAsia="Arial"/>
                <w:b w:val="0"/>
                <w:sz w:val="16"/>
              </w:rPr>
              <w:t>Keep pending; retry or fail the drain.</w:t>
            </w:r>
          </w:p>
        </w:tc>
      </w:tr>
      <w:tr>
        <w:tc>
          <w:tcPr>
            <w:tcW w:type="dxa" w:w="3456"/>
            <w:vAlign w:val="top"/>
          </w:tcPr>
          <w:p>
            <w:pPr>
              <w:spacing w:after="0"/>
            </w:pPr>
            <w:r/>
            <w:r>
              <w:rPr>
                <w:rFonts w:ascii="Arial" w:hAnsi="Arial" w:eastAsia="Arial"/>
                <w:b w:val="0"/>
                <w:sz w:val="16"/>
              </w:rPr>
              <w:t>HTTP/network failure</w:t>
            </w:r>
          </w:p>
        </w:tc>
        <w:tc>
          <w:tcPr>
            <w:tcW w:type="dxa" w:w="6624"/>
            <w:vAlign w:val="top"/>
          </w:tcPr>
          <w:p>
            <w:pPr>
              <w:spacing w:after="0"/>
            </w:pPr>
            <w:r/>
            <w:r>
              <w:rPr>
                <w:rFonts w:ascii="Arial" w:hAnsi="Arial" w:eastAsia="Arial"/>
                <w:b w:val="0"/>
                <w:sz w:val="16"/>
              </w:rPr>
              <w:t>Keep pending; retry before terminal close.</w:t>
            </w:r>
          </w:p>
        </w:tc>
      </w:tr>
    </w:tbl>
    <w:p/>
    <w:p>
      <w:r>
        <w:t>Publisher drain should be true only when pending mapped findings = 0, in-flight batches = 0, unacknowledged findings = 0, and two stable drain passes have completed.</w:t>
      </w:r>
    </w:p>
    <w:p>
      <w:pPr>
        <w:pStyle w:val="Heading1"/>
      </w:pPr>
      <w:r>
        <w:t>8. Implementation plan</w:t>
      </w:r>
    </w:p>
    <w:p>
      <w:pPr>
        <w:jc w:val="center"/>
      </w:pPr>
      <w:r>
        <w:drawing>
          <wp:inline xmlns:a="http://schemas.openxmlformats.org/drawingml/2006/main" xmlns:pic="http://schemas.openxmlformats.org/drawingml/2006/picture">
            <wp:extent cx="6035040" cy="613941"/>
            <wp:docPr id="4" name="Picture 4"/>
            <wp:cNvGraphicFramePr>
              <a:graphicFrameLocks noChangeAspect="1"/>
            </wp:cNvGraphicFramePr>
            <a:graphic>
              <a:graphicData uri="http://schemas.openxmlformats.org/drawingml/2006/picture">
                <pic:pic>
                  <pic:nvPicPr>
                    <pic:cNvPr id="0" name="implementation_phases.png"/>
                    <pic:cNvPicPr/>
                  </pic:nvPicPr>
                  <pic:blipFill>
                    <a:blip r:embed="rId12"/>
                    <a:stretch>
                      <a:fillRect/>
                    </a:stretch>
                  </pic:blipFill>
                  <pic:spPr>
                    <a:xfrm>
                      <a:off x="0" y="0"/>
                      <a:ext cx="6035040" cy="613941"/>
                    </a:xfrm>
                    <a:prstGeom prst="rect"/>
                  </pic:spPr>
                </pic:pic>
              </a:graphicData>
            </a:graphic>
          </wp:inline>
        </w:drawing>
      </w:r>
    </w:p>
    <w:p>
      <w:pPr>
        <w:jc w:val="center"/>
      </w:pPr>
      <w:r>
        <w:rPr>
          <w:rFonts w:ascii="Arial" w:hAnsi="Arial"/>
          <w:i/>
          <w:sz w:val="17"/>
        </w:rPr>
        <w:t>Figure 4. Recommended implementation sequence.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vAlign w:val="top"/>
            <w:shd w:fill="D9EAF7"/>
          </w:tcPr>
          <w:p>
            <w:pPr>
              <w:spacing w:after="0"/>
            </w:pPr>
            <w:r/>
            <w:r>
              <w:rPr>
                <w:rFonts w:ascii="Arial" w:hAnsi="Arial" w:eastAsia="Arial"/>
                <w:b/>
                <w:sz w:val="15"/>
              </w:rPr>
              <w:t>Phase</w:t>
            </w:r>
          </w:p>
        </w:tc>
        <w:tc>
          <w:tcPr>
            <w:tcW w:type="dxa" w:w="2160"/>
            <w:vAlign w:val="top"/>
            <w:shd w:fill="D9EAF7"/>
          </w:tcPr>
          <w:p>
            <w:pPr>
              <w:spacing w:after="0"/>
            </w:pPr>
            <w:r/>
            <w:r>
              <w:rPr>
                <w:rFonts w:ascii="Arial" w:hAnsi="Arial" w:eastAsia="Arial"/>
                <w:b/>
                <w:sz w:val="15"/>
              </w:rPr>
              <w:t>Scope</w:t>
            </w:r>
          </w:p>
        </w:tc>
        <w:tc>
          <w:tcPr>
            <w:tcW w:type="dxa" w:w="4608"/>
            <w:vAlign w:val="top"/>
            <w:shd w:fill="D9EAF7"/>
          </w:tcPr>
          <w:p>
            <w:pPr>
              <w:spacing w:after="0"/>
            </w:pPr>
            <w:r/>
            <w:r>
              <w:rPr>
                <w:rFonts w:ascii="Arial" w:hAnsi="Arial" w:eastAsia="Arial"/>
                <w:b/>
                <w:sz w:val="15"/>
              </w:rPr>
              <w:t>Changes</w:t>
            </w:r>
          </w:p>
        </w:tc>
        <w:tc>
          <w:tcPr>
            <w:tcW w:type="dxa" w:w="2880"/>
            <w:vAlign w:val="top"/>
            <w:shd w:fill="D9EAF7"/>
          </w:tcPr>
          <w:p>
            <w:pPr>
              <w:spacing w:after="0"/>
            </w:pPr>
            <w:r/>
            <w:r>
              <w:rPr>
                <w:rFonts w:ascii="Arial" w:hAnsi="Arial" w:eastAsia="Arial"/>
                <w:b/>
                <w:sz w:val="15"/>
              </w:rPr>
              <w:t>Why this order</w:t>
            </w:r>
          </w:p>
        </w:tc>
      </w:tr>
      <w:tr>
        <w:tc>
          <w:tcPr>
            <w:tcW w:type="dxa" w:w="1584"/>
            <w:vAlign w:val="top"/>
          </w:tcPr>
          <w:p>
            <w:pPr>
              <w:spacing w:after="0"/>
            </w:pPr>
            <w:r/>
            <w:r>
              <w:rPr>
                <w:rFonts w:ascii="Arial" w:hAnsi="Arial" w:eastAsia="Arial"/>
                <w:b w:val="0"/>
                <w:sz w:val="15"/>
              </w:rPr>
              <w:t>Phase 0 - hotfixes</w:t>
            </w:r>
          </w:p>
        </w:tc>
        <w:tc>
          <w:tcPr>
            <w:tcW w:type="dxa" w:w="2160"/>
            <w:vAlign w:val="top"/>
          </w:tcPr>
          <w:p>
            <w:pPr>
              <w:spacing w:after="0"/>
            </w:pPr>
            <w:r/>
            <w:r>
              <w:rPr>
                <w:rFonts w:ascii="Arial" w:hAnsi="Arial" w:eastAsia="Arial"/>
                <w:b w:val="0"/>
                <w:sz w:val="15"/>
              </w:rPr>
              <w:t>Small ZAP + extension correctness fixes</w:t>
            </w:r>
          </w:p>
        </w:tc>
        <w:tc>
          <w:tcPr>
            <w:tcW w:type="dxa" w:w="4608"/>
            <w:vAlign w:val="top"/>
          </w:tcPr>
          <w:p>
            <w:pPr>
              <w:spacing w:after="0"/>
            </w:pPr>
            <w:r/>
            <w:r>
              <w:rPr>
                <w:rFonts w:ascii="Arial" w:hAnsi="Arial" w:eastAsia="Arial"/>
                <w:b w:val="0"/>
                <w:sz w:val="15"/>
              </w:rPr>
              <w:t>Register PTK for Edge; stop clearing global state on browser_tab_safe_to_close; add zapTransport.isReady() alias / use isActive(); fix tabId check.</w:t>
            </w:r>
          </w:p>
        </w:tc>
        <w:tc>
          <w:tcPr>
            <w:tcW w:type="dxa" w:w="2880"/>
            <w:vAlign w:val="top"/>
          </w:tcPr>
          <w:p>
            <w:pPr>
              <w:spacing w:after="0"/>
            </w:pPr>
            <w:r/>
            <w:r>
              <w:rPr>
                <w:rFonts w:ascii="Arial" w:hAnsi="Arial" w:eastAsia="Arial"/>
                <w:b w:val="0"/>
                <w:sz w:val="15"/>
              </w:rPr>
              <w:t>These are concrete bugs with high instability impact and low architectural risk.</w:t>
            </w:r>
          </w:p>
        </w:tc>
      </w:tr>
      <w:tr>
        <w:tc>
          <w:tcPr>
            <w:tcW w:type="dxa" w:w="1584"/>
            <w:vAlign w:val="top"/>
          </w:tcPr>
          <w:p>
            <w:pPr>
              <w:spacing w:after="0"/>
            </w:pPr>
            <w:r/>
            <w:r>
              <w:rPr>
                <w:rFonts w:ascii="Arial" w:hAnsi="Arial" w:eastAsia="Arial"/>
                <w:b w:val="0"/>
                <w:sz w:val="15"/>
              </w:rPr>
              <w:t>Phase 1 - Close Readiness v2</w:t>
            </w:r>
          </w:p>
        </w:tc>
        <w:tc>
          <w:tcPr>
            <w:tcW w:type="dxa" w:w="2160"/>
            <w:vAlign w:val="top"/>
          </w:tcPr>
          <w:p>
            <w:pPr>
              <w:spacing w:after="0"/>
            </w:pPr>
            <w:r/>
            <w:r>
              <w:rPr>
                <w:rFonts w:ascii="Arial" w:hAnsi="Arial" w:eastAsia="Arial"/>
                <w:b w:val="0"/>
                <w:sz w:val="15"/>
              </w:rPr>
              <w:t>Existing callback/progress channel</w:t>
            </w:r>
          </w:p>
        </w:tc>
        <w:tc>
          <w:tcPr>
            <w:tcW w:type="dxa" w:w="4608"/>
            <w:vAlign w:val="top"/>
          </w:tcPr>
          <w:p>
            <w:pPr>
              <w:spacing w:after="0"/>
            </w:pPr>
            <w:r/>
            <w:r>
              <w:rPr>
                <w:rFonts w:ascii="Arial" w:hAnsi="Arial" w:eastAsia="Arial"/>
                <w:b w:val="0"/>
                <w:sz w:val="15"/>
              </w:rPr>
              <w:t>Add PtkZapSessionState; add activitySeq/fingerprint and publisher fields; implement adaptive close loop; return closeRequested control from /ptk/progress; require terminal + publisher.drained for clean close.</w:t>
            </w:r>
          </w:p>
        </w:tc>
        <w:tc>
          <w:tcPr>
            <w:tcW w:type="dxa" w:w="2880"/>
            <w:vAlign w:val="top"/>
          </w:tcPr>
          <w:p>
            <w:pPr>
              <w:spacing w:after="0"/>
            </w:pPr>
            <w:r/>
            <w:r>
              <w:rPr>
                <w:rFonts w:ascii="Arial" w:hAnsi="Arial" w:eastAsia="Arial"/>
                <w:b w:val="0"/>
                <w:sz w:val="15"/>
              </w:rPr>
              <w:t>Removes dependence on user-editable plan timeouts without introducing a new channel.</w:t>
            </w:r>
          </w:p>
        </w:tc>
      </w:tr>
      <w:tr>
        <w:tc>
          <w:tcPr>
            <w:tcW w:type="dxa" w:w="1584"/>
            <w:vAlign w:val="top"/>
          </w:tcPr>
          <w:p>
            <w:pPr>
              <w:spacing w:after="0"/>
            </w:pPr>
            <w:r/>
            <w:r>
              <w:rPr>
                <w:rFonts w:ascii="Arial" w:hAnsi="Arial" w:eastAsia="Arial"/>
                <w:b w:val="0"/>
                <w:sz w:val="15"/>
              </w:rPr>
              <w:t>Phase 2 - Alert acknowledgement</w:t>
            </w:r>
          </w:p>
        </w:tc>
        <w:tc>
          <w:tcPr>
            <w:tcW w:type="dxa" w:w="2160"/>
            <w:vAlign w:val="top"/>
          </w:tcPr>
          <w:p>
            <w:pPr>
              <w:spacing w:after="0"/>
            </w:pPr>
            <w:r/>
            <w:r>
              <w:rPr>
                <w:rFonts w:ascii="Arial" w:hAnsi="Arial" w:eastAsia="Arial"/>
                <w:b w:val="0"/>
                <w:sz w:val="15"/>
              </w:rPr>
              <w:t>ZAP and browser publisher contract</w:t>
            </w:r>
          </w:p>
        </w:tc>
        <w:tc>
          <w:tcPr>
            <w:tcW w:type="dxa" w:w="4608"/>
            <w:vAlign w:val="top"/>
          </w:tcPr>
          <w:p>
            <w:pPr>
              <w:spacing w:after="0"/>
            </w:pPr>
            <w:r/>
            <w:r>
              <w:rPr>
                <w:rFonts w:ascii="Arial" w:hAnsi="Arial" w:eastAsia="Arial"/>
                <w:b w:val="0"/>
                <w:sz w:val="15"/>
              </w:rPr>
              <w:t>Replace alertsRaised-only response with accepted/rejected IDs and skipped reason counts; mark publisher drained only after acknowledgement.</w:t>
            </w:r>
          </w:p>
        </w:tc>
        <w:tc>
          <w:tcPr>
            <w:tcW w:type="dxa" w:w="2880"/>
            <w:vAlign w:val="top"/>
          </w:tcPr>
          <w:p>
            <w:pPr>
              <w:spacing w:after="0"/>
            </w:pPr>
            <w:r/>
            <w:r>
              <w:rPr>
                <w:rFonts w:ascii="Arial" w:hAnsi="Arial" w:eastAsia="Arial"/>
                <w:b w:val="0"/>
                <w:sz w:val="15"/>
              </w:rPr>
              <w:t>Makes finding drain truthful and explains mismatches.</w:t>
            </w:r>
          </w:p>
        </w:tc>
      </w:tr>
      <w:tr>
        <w:tc>
          <w:tcPr>
            <w:tcW w:type="dxa" w:w="1584"/>
            <w:vAlign w:val="top"/>
          </w:tcPr>
          <w:p>
            <w:pPr>
              <w:spacing w:after="0"/>
            </w:pPr>
            <w:r/>
            <w:r>
              <w:rPr>
                <w:rFonts w:ascii="Arial" w:hAnsi="Arial" w:eastAsia="Arial"/>
                <w:b w:val="0"/>
                <w:sz w:val="15"/>
              </w:rPr>
              <w:t>Phase 3 - Diagnostics and gates</w:t>
            </w:r>
          </w:p>
        </w:tc>
        <w:tc>
          <w:tcPr>
            <w:tcW w:type="dxa" w:w="2160"/>
            <w:vAlign w:val="top"/>
          </w:tcPr>
          <w:p>
            <w:pPr>
              <w:spacing w:after="0"/>
            </w:pPr>
            <w:r/>
            <w:r>
              <w:rPr>
                <w:rFonts w:ascii="Arial" w:hAnsi="Arial" w:eastAsia="Arial"/>
                <w:b w:val="0"/>
                <w:sz w:val="15"/>
              </w:rPr>
              <w:t>Logs, checker, release matrix</w:t>
            </w:r>
          </w:p>
        </w:tc>
        <w:tc>
          <w:tcPr>
            <w:tcW w:type="dxa" w:w="4608"/>
            <w:vAlign w:val="top"/>
          </w:tcPr>
          <w:p>
            <w:pPr>
              <w:spacing w:after="0"/>
            </w:pPr>
            <w:r/>
            <w:r>
              <w:rPr>
                <w:rFonts w:ascii="Arial" w:hAnsi="Arial" w:eastAsia="Arial"/>
                <w:b w:val="0"/>
                <w:sz w:val="15"/>
              </w:rPr>
              <w:t>Add PTK_CONTRACT logs; update release checker to assert lifecycle phases; warn on lower-than-max fan-out but fail on forced close/invalid session/missing expected findings.</w:t>
            </w:r>
          </w:p>
        </w:tc>
        <w:tc>
          <w:tcPr>
            <w:tcW w:type="dxa" w:w="2880"/>
            <w:vAlign w:val="top"/>
          </w:tcPr>
          <w:p>
            <w:pPr>
              <w:spacing w:after="0"/>
            </w:pPr>
            <w:r/>
            <w:r>
              <w:rPr>
                <w:rFonts w:ascii="Arial" w:hAnsi="Arial" w:eastAsia="Arial"/>
                <w:b w:val="0"/>
                <w:sz w:val="15"/>
              </w:rPr>
              <w:t>Makes unstable boundaries visible and reproducible.</w:t>
            </w:r>
          </w:p>
        </w:tc>
      </w:tr>
      <w:tr>
        <w:tc>
          <w:tcPr>
            <w:tcW w:type="dxa" w:w="1584"/>
            <w:vAlign w:val="top"/>
          </w:tcPr>
          <w:p>
            <w:pPr>
              <w:spacing w:after="0"/>
            </w:pPr>
            <w:r/>
            <w:r>
              <w:rPr>
                <w:rFonts w:ascii="Arial" w:hAnsi="Arial" w:eastAsia="Arial"/>
                <w:b w:val="0"/>
                <w:sz w:val="15"/>
              </w:rPr>
              <w:t>Phase 4 - Optional WebSocket</w:t>
            </w:r>
          </w:p>
        </w:tc>
        <w:tc>
          <w:tcPr>
            <w:tcW w:type="dxa" w:w="2160"/>
            <w:vAlign w:val="top"/>
          </w:tcPr>
          <w:p>
            <w:pPr>
              <w:spacing w:after="0"/>
            </w:pPr>
            <w:r/>
            <w:r>
              <w:rPr>
                <w:rFonts w:ascii="Arial" w:hAnsi="Arial" w:eastAsia="Arial"/>
                <w:b w:val="0"/>
                <w:sz w:val="15"/>
              </w:rPr>
              <w:t>Long-term control channel</w:t>
            </w:r>
          </w:p>
        </w:tc>
        <w:tc>
          <w:tcPr>
            <w:tcW w:type="dxa" w:w="4608"/>
            <w:vAlign w:val="top"/>
          </w:tcPr>
          <w:p>
            <w:pPr>
              <w:spacing w:after="0"/>
            </w:pPr>
            <w:r/>
            <w:r>
              <w:rPr>
                <w:rFonts w:ascii="Arial" w:hAnsi="Arial" w:eastAsia="Arial"/>
                <w:b w:val="0"/>
                <w:sz w:val="15"/>
              </w:rPr>
              <w:t>Move ZAP -&gt; PTK close/control commands from WebDriver page JS to extension background WebSocket.</w:t>
            </w:r>
          </w:p>
        </w:tc>
        <w:tc>
          <w:tcPr>
            <w:tcW w:type="dxa" w:w="2880"/>
            <w:vAlign w:val="top"/>
          </w:tcPr>
          <w:p>
            <w:pPr>
              <w:spacing w:after="0"/>
            </w:pPr>
            <w:r/>
            <w:r>
              <w:rPr>
                <w:rFonts w:ascii="Arial" w:hAnsi="Arial" w:eastAsia="Arial"/>
                <w:b w:val="0"/>
                <w:sz w:val="15"/>
              </w:rPr>
              <w:t>Useful after the contract is stable; avoids page unload/MV3/content-script timing fragility.</w:t>
            </w:r>
          </w:p>
        </w:tc>
      </w:tr>
    </w:tbl>
    <w:p/>
    <w:p>
      <w:pPr>
        <w:pStyle w:val="Heading2"/>
      </w:pPr>
      <w:r>
        <w:t>8.1 Phase 0 details</w:t>
      </w:r>
    </w:p>
    <w:p>
      <w:pPr>
        <w:pStyle w:val="CodeBlock"/>
        <w:spacing w:before="0" w:after="0" w:line="240" w:lineRule="auto"/>
      </w:pPr>
      <w:r>
        <w:rPr>
          <w:rFonts w:ascii="Consolas" w:hAnsi="Consolas" w:eastAsia="Consolas"/>
          <w:sz w:val="16"/>
        </w:rPr>
        <w:t>// ExtensionPtk.java: register PTK extension for Edge too</w:t>
      </w:r>
    </w:p>
    <w:p>
      <w:pPr>
        <w:pStyle w:val="CodeBlock"/>
        <w:spacing w:before="0" w:after="0" w:line="240" w:lineRule="auto"/>
      </w:pPr>
      <w:r>
        <w:rPr>
          <w:rFonts w:ascii="Consolas" w:hAnsi="Consolas" w:eastAsia="Consolas"/>
          <w:sz w:val="16"/>
        </w:rPr>
        <w:t>changed |= ensureBrowserExtension(extensions, chromiumPath, Browser.CHROME, "Chromium");</w:t>
      </w:r>
    </w:p>
    <w:p>
      <w:pPr>
        <w:pStyle w:val="CodeBlock"/>
        <w:spacing w:before="0" w:after="0" w:line="240" w:lineRule="auto"/>
      </w:pPr>
      <w:r>
        <w:rPr>
          <w:rFonts w:ascii="Consolas" w:hAnsi="Consolas" w:eastAsia="Consolas"/>
          <w:sz w:val="16"/>
        </w:rPr>
        <w:t>changed |= ensureBrowserExtension(extensions, chromiumPath, Browser.EDGE, "Edge");</w:t>
      </w:r>
    </w:p>
    <w:p>
      <w:pPr>
        <w:pStyle w:val="CodeBlock"/>
        <w:spacing w:before="0" w:after="0" w:line="240" w:lineRule="auto"/>
      </w:pPr>
      <w:r>
        <w:rPr>
          <w:rFonts w:ascii="Consolas" w:hAnsi="Consolas" w:eastAsia="Consolas"/>
          <w:sz w:val="16"/>
        </w:rPr>
        <w:t>changed |= ensureBrowserExtension(extensions, xpiPath, Browser.FIREFOX, "Firefox");</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browser_tab_safe_to_close branch</w:t>
      </w:r>
    </w:p>
    <w:p>
      <w:pPr>
        <w:pStyle w:val="CodeBlock"/>
        <w:spacing w:before="0" w:after="0" w:line="240" w:lineRule="auto"/>
      </w:pPr>
      <w:r>
        <w:rPr>
          <w:rFonts w:ascii="Consolas" w:hAnsi="Consolas" w:eastAsia="Consolas"/>
          <w:sz w:val="16"/>
        </w:rPr>
        <w:t>recordBrowserLocalCloseOnly(zapid, browserid, closeDecision);</w:t>
      </w:r>
    </w:p>
    <w:p>
      <w:pPr>
        <w:pStyle w:val="CodeBlock"/>
        <w:spacing w:before="0" w:after="0" w:line="240" w:lineRule="auto"/>
      </w:pPr>
      <w:r>
        <w:rPr>
          <w:rFonts w:ascii="Consolas" w:hAnsi="Consolas" w:eastAsia="Consolas"/>
          <w:sz w:val="16"/>
        </w:rPr>
        <w:t>return; // do not call clearTrackingState(zapid)</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zapTransport.js</w:t>
      </w:r>
    </w:p>
    <w:p>
      <w:pPr>
        <w:pStyle w:val="CodeBlock"/>
        <w:spacing w:before="0" w:after="0" w:line="240" w:lineRule="auto"/>
      </w:pPr>
      <w:r>
        <w:rPr>
          <w:rFonts w:ascii="Consolas" w:hAnsi="Consolas" w:eastAsia="Consolas"/>
          <w:sz w:val="16"/>
        </w:rPr>
        <w:t>isReady() {</w:t>
      </w:r>
    </w:p>
    <w:p>
      <w:pPr>
        <w:pStyle w:val="CodeBlock"/>
        <w:spacing w:before="0" w:after="0" w:line="240" w:lineRule="auto"/>
      </w:pPr>
      <w:r>
        <w:rPr>
          <w:rFonts w:ascii="Consolas" w:hAnsi="Consolas" w:eastAsia="Consolas"/>
          <w:sz w:val="16"/>
        </w:rPr>
        <w:t xml:space="preserve">  return this.isActive();</w:t>
      </w:r>
    </w:p>
    <w:p>
      <w:pPr>
        <w:pStyle w:val="CodeBlock"/>
        <w:spacing w:before="0" w:after="0" w:line="240" w:lineRule="auto"/>
      </w:pPr>
      <w:r>
        <w:rPr>
          <w:rFonts w:ascii="Consolas" w:hAnsi="Consolas" w:eastAsia="Consolas"/>
          <w:sz w:val="16"/>
        </w:rPr>
        <w:t>}</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zapBridge.js</w:t>
      </w:r>
    </w:p>
    <w:p>
      <w:pPr>
        <w:pStyle w:val="CodeBlock"/>
        <w:spacing w:before="0" w:after="0" w:line="240" w:lineRule="auto"/>
      </w:pPr>
      <w:r>
        <w:rPr>
          <w:rFonts w:ascii="Consolas" w:hAnsi="Consolas" w:eastAsia="Consolas"/>
          <w:sz w:val="16"/>
        </w:rPr>
        <w:t>if (!sessionId || !effectiveZapId || !this.transport.isActive?.()) {</w:t>
      </w:r>
    </w:p>
    <w:p>
      <w:pPr>
        <w:pStyle w:val="CodeBlock"/>
        <w:spacing w:before="0" w:after="0" w:line="240" w:lineRule="auto"/>
      </w:pPr>
      <w:r>
        <w:rPr>
          <w:rFonts w:ascii="Consolas" w:hAnsi="Consolas" w:eastAsia="Consolas"/>
          <w:sz w:val="16"/>
        </w:rPr>
        <w:t xml:space="preserve">  return { ok: false, posted: false, reason: 'zap_progress_not_ready' };</w:t>
      </w:r>
    </w:p>
    <w:p>
      <w:pPr>
        <w:pStyle w:val="CodeBlock"/>
        <w:spacing w:before="0" w:after="0" w:line="240" w:lineRule="auto"/>
      </w:pPr>
      <w:r>
        <w:rPr>
          <w:rFonts w:ascii="Consolas" w:hAnsi="Consolas" w:eastAsia="Consolas"/>
          <w:sz w:val="16"/>
        </w:rPr>
        <w:t>}</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zapBridge.js tab check</w:t>
      </w:r>
    </w:p>
    <w:p>
      <w:pPr>
        <w:pStyle w:val="CodeBlock"/>
        <w:spacing w:before="0" w:after="0" w:line="240" w:lineRule="auto"/>
      </w:pPr>
      <w:r>
        <w:rPr>
          <w:rFonts w:ascii="Consolas" w:hAnsi="Consolas" w:eastAsia="Consolas"/>
          <w:sz w:val="16"/>
        </w:rPr>
        <w:t>if (safeTabId === null || safeTabId &lt; 0 || !targetUrl) {</w:t>
      </w:r>
    </w:p>
    <w:p>
      <w:pPr>
        <w:pStyle w:val="CodeBlock"/>
        <w:spacing w:before="0" w:after="0" w:line="240" w:lineRule="auto"/>
      </w:pPr>
      <w:r>
        <w:rPr>
          <w:rFonts w:ascii="Consolas" w:hAnsi="Consolas" w:eastAsia="Consolas"/>
          <w:sz w:val="16"/>
        </w:rPr>
        <w:t xml:space="preserve">  return;</w:t>
      </w:r>
    </w:p>
    <w:p>
      <w:pPr>
        <w:pStyle w:val="CodeBlock"/>
        <w:spacing w:before="0" w:after="0" w:line="240" w:lineRule="auto"/>
      </w:pPr>
      <w:r>
        <w:rPr>
          <w:rFonts w:ascii="Consolas" w:hAnsi="Consolas" w:eastAsia="Consolas"/>
          <w:sz w:val="16"/>
        </w:rPr>
        <w:t>}</w:t>
      </w:r>
    </w:p>
    <w:p>
      <w:pPr>
        <w:pStyle w:val="Heading2"/>
      </w:pPr>
      <w:r>
        <w:t>8.2 Phase 1 Java close loop pseudo-code</w:t>
      </w:r>
    </w:p>
    <w:p>
      <w:pPr>
        <w:pStyle w:val="CodeBlock"/>
        <w:spacing w:before="0" w:after="0" w:line="240" w:lineRule="auto"/>
      </w:pPr>
      <w:r>
        <w:rPr>
          <w:rFonts w:ascii="Consolas" w:hAnsi="Consolas" w:eastAsia="Consolas"/>
          <w:sz w:val="16"/>
        </w:rPr>
        <w:t>onBrowserClosing(zapid, browserid):</w:t>
      </w:r>
    </w:p>
    <w:p>
      <w:pPr>
        <w:pStyle w:val="CodeBlock"/>
        <w:spacing w:before="0" w:after="0" w:line="240" w:lineRule="auto"/>
      </w:pPr>
      <w:r>
        <w:rPr>
          <w:rFonts w:ascii="Consolas" w:hAnsi="Consolas" w:eastAsia="Consolas"/>
          <w:sz w:val="16"/>
        </w:rPr>
        <w:t xml:space="preserve">    state = sessionState(zapid)</w:t>
      </w:r>
    </w:p>
    <w:p>
      <w:pPr>
        <w:pStyle w:val="CodeBlock"/>
        <w:spacing w:before="0" w:after="0" w:line="240" w:lineRule="auto"/>
      </w:pPr>
      <w:r>
        <w:rPr>
          <w:rFonts w:ascii="Consolas" w:hAnsi="Consolas" w:eastAsia="Consolas"/>
          <w:sz w:val="16"/>
        </w:rPr>
        <w:t xml:space="preserve">    hardDeadline = now + hardCloseMaxMs</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decision = askPtkCloseDecision()</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if decision == LOCAL_TAB_SAFE:</w:t>
      </w:r>
    </w:p>
    <w:p>
      <w:pPr>
        <w:pStyle w:val="CodeBlock"/>
        <w:spacing w:before="0" w:after="0" w:line="240" w:lineRule="auto"/>
      </w:pPr>
      <w:r>
        <w:rPr>
          <w:rFonts w:ascii="Consolas" w:hAnsi="Consolas" w:eastAsia="Consolas"/>
          <w:sz w:val="16"/>
        </w:rPr>
        <w:t xml:space="preserve">        recordBrowserLocalCloseOnly(zapid, browserid)</w:t>
      </w:r>
    </w:p>
    <w:p>
      <w:pPr>
        <w:pStyle w:val="CodeBlock"/>
        <w:spacing w:before="0" w:after="0" w:line="240" w:lineRule="auto"/>
      </w:pPr>
      <w:r>
        <w:rPr>
          <w:rFonts w:ascii="Consolas" w:hAnsi="Consolas" w:eastAsia="Consolas"/>
          <w:sz w:val="16"/>
        </w:rPr>
        <w:t xml:space="preserve">        return cleanLocalClose</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while now &lt; hardDeadline:</w:t>
      </w:r>
    </w:p>
    <w:p>
      <w:pPr>
        <w:pStyle w:val="CodeBlock"/>
        <w:spacing w:before="0" w:after="0" w:line="240" w:lineRule="auto"/>
      </w:pPr>
      <w:r>
        <w:rPr>
          <w:rFonts w:ascii="Consolas" w:hAnsi="Consolas" w:eastAsia="Consolas"/>
          <w:sz w:val="16"/>
        </w:rPr>
        <w:t xml:space="preserve">        snapshot = state.latestProgressSnapshot()</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if snapshot.terminal &amp;&amp; snapshot.publisherDrained &amp;&amp; snapshot.safeToCloseAfterCloseRequest:</w:t>
      </w:r>
    </w:p>
    <w:p>
      <w:pPr>
        <w:pStyle w:val="CodeBlock"/>
        <w:spacing w:before="0" w:after="0" w:line="240" w:lineRule="auto"/>
      </w:pPr>
      <w:r>
        <w:rPr>
          <w:rFonts w:ascii="Consolas" w:hAnsi="Consolas" w:eastAsia="Consolas"/>
          <w:sz w:val="16"/>
        </w:rPr>
        <w:t xml:space="preserve">            clearGlobalSessionState(zapid)</w:t>
      </w:r>
    </w:p>
    <w:p>
      <w:pPr>
        <w:pStyle w:val="CodeBlock"/>
        <w:spacing w:before="0" w:after="0" w:line="240" w:lineRule="auto"/>
      </w:pPr>
      <w:r>
        <w:rPr>
          <w:rFonts w:ascii="Consolas" w:hAnsi="Consolas" w:eastAsia="Consolas"/>
          <w:sz w:val="16"/>
        </w:rPr>
        <w:t xml:space="preserve">            return cleanGlobalClose</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if snapshot.meaningfulActivityChanged():</w:t>
      </w:r>
    </w:p>
    <w:p>
      <w:pPr>
        <w:pStyle w:val="CodeBlock"/>
        <w:spacing w:before="0" w:after="0" w:line="240" w:lineRule="auto"/>
      </w:pPr>
      <w:r>
        <w:rPr>
          <w:rFonts w:ascii="Consolas" w:hAnsi="Consolas" w:eastAsia="Consolas"/>
          <w:sz w:val="16"/>
        </w:rPr>
        <w:t xml:space="preserve">            state.lastMeaningfulActivityAt = now</w:t>
      </w:r>
    </w:p>
    <w:p>
      <w:pPr>
        <w:pStyle w:val="CodeBlock"/>
        <w:spacing w:before="0" w:after="0" w:line="240" w:lineRule="auto"/>
      </w:pPr>
      <w:r>
        <w:rPr>
          <w:rFonts w:ascii="Consolas" w:hAnsi="Consolas" w:eastAsia="Consolas"/>
          <w:sz w:val="16"/>
        </w:rPr>
        <w:t xml:space="preserve">            sleep(1 second)</w:t>
      </w:r>
    </w:p>
    <w:p>
      <w:pPr>
        <w:pStyle w:val="CodeBlock"/>
        <w:spacing w:before="0" w:after="0" w:line="240" w:lineRule="auto"/>
      </w:pPr>
      <w:r>
        <w:rPr>
          <w:rFonts w:ascii="Consolas" w:hAnsi="Consolas" w:eastAsia="Consolas"/>
          <w:sz w:val="16"/>
        </w:rPr>
        <w:t xml:space="preserve">            continue</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if now - state.lastMeaningfulActivityAt &lt; activeProgressIdleMs:</w:t>
      </w:r>
    </w:p>
    <w:p>
      <w:pPr>
        <w:pStyle w:val="CodeBlock"/>
        <w:spacing w:before="0" w:after="0" w:line="240" w:lineRule="auto"/>
      </w:pPr>
      <w:r>
        <w:rPr>
          <w:rFonts w:ascii="Consolas" w:hAnsi="Consolas" w:eastAsia="Consolas"/>
          <w:sz w:val="16"/>
        </w:rPr>
        <w:t xml:space="preserve">            if shouldAskAgain(closeAskIntervalMs):</w:t>
      </w:r>
    </w:p>
    <w:p>
      <w:pPr>
        <w:pStyle w:val="CodeBlock"/>
        <w:spacing w:before="0" w:after="0" w:line="240" w:lineRule="auto"/>
      </w:pPr>
      <w:r>
        <w:rPr>
          <w:rFonts w:ascii="Consolas" w:hAnsi="Consolas" w:eastAsia="Consolas"/>
          <w:sz w:val="16"/>
        </w:rPr>
        <w:t xml:space="preserve">                decision = askPtkCloseDecision()</w:t>
      </w:r>
    </w:p>
    <w:p>
      <w:pPr>
        <w:pStyle w:val="CodeBlock"/>
        <w:spacing w:before="0" w:after="0" w:line="240" w:lineRule="auto"/>
      </w:pPr>
      <w:r>
        <w:rPr>
          <w:rFonts w:ascii="Consolas" w:hAnsi="Consolas" w:eastAsia="Consolas"/>
          <w:sz w:val="16"/>
        </w:rPr>
        <w:t xml:space="preserve">            sleep(1 second)</w:t>
      </w:r>
    </w:p>
    <w:p>
      <w:pPr>
        <w:pStyle w:val="CodeBlock"/>
        <w:spacing w:before="0" w:after="0" w:line="240" w:lineRule="auto"/>
      </w:pPr>
      <w:r>
        <w:rPr>
          <w:rFonts w:ascii="Consolas" w:hAnsi="Consolas" w:eastAsia="Consolas"/>
          <w:sz w:val="16"/>
        </w:rPr>
        <w:t xml:space="preserve">            continue</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if !state.stopRequested:</w:t>
      </w:r>
    </w:p>
    <w:p>
      <w:pPr>
        <w:pStyle w:val="CodeBlock"/>
        <w:spacing w:before="0" w:after="0" w:line="240" w:lineRule="auto"/>
      </w:pPr>
      <w:r>
        <w:rPr>
          <w:rFonts w:ascii="Consolas" w:hAnsi="Consolas" w:eastAsia="Consolas"/>
          <w:sz w:val="16"/>
        </w:rPr>
        <w:t xml:space="preserve">            requestGracefulStopAndDrain(zapid)</w:t>
      </w:r>
    </w:p>
    <w:p>
      <w:pPr>
        <w:pStyle w:val="CodeBlock"/>
        <w:spacing w:before="0" w:after="0" w:line="240" w:lineRule="auto"/>
      </w:pPr>
      <w:r>
        <w:rPr>
          <w:rFonts w:ascii="Consolas" w:hAnsi="Consolas" w:eastAsia="Consolas"/>
          <w:sz w:val="16"/>
        </w:rPr>
        <w:t xml:space="preserve">            state.stopRequestedAt = now</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if now - state.stopRequestedAt &lt; gracefulStopDrainMs:</w:t>
      </w:r>
    </w:p>
    <w:p>
      <w:pPr>
        <w:pStyle w:val="CodeBlock"/>
        <w:spacing w:before="0" w:after="0" w:line="240" w:lineRule="auto"/>
      </w:pPr>
      <w:r>
        <w:rPr>
          <w:rFonts w:ascii="Consolas" w:hAnsi="Consolas" w:eastAsia="Consolas"/>
          <w:sz w:val="16"/>
        </w:rPr>
        <w:t xml:space="preserve">            sleep(1 second)</w:t>
      </w:r>
    </w:p>
    <w:p>
      <w:pPr>
        <w:pStyle w:val="CodeBlock"/>
        <w:spacing w:before="0" w:after="0" w:line="240" w:lineRule="auto"/>
      </w:pPr>
      <w:r>
        <w:rPr>
          <w:rFonts w:ascii="Consolas" w:hAnsi="Consolas" w:eastAsia="Consolas"/>
          <w:sz w:val="16"/>
        </w:rPr>
        <w:t xml:space="preserve">            continue</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break</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requestFinalForceDrain(zapid)</w:t>
      </w:r>
    </w:p>
    <w:p>
      <w:pPr>
        <w:pStyle w:val="CodeBlock"/>
        <w:spacing w:before="0" w:after="0" w:line="240" w:lineRule="auto"/>
      </w:pPr>
      <w:r>
        <w:rPr>
          <w:rFonts w:ascii="Consolas" w:hAnsi="Consolas" w:eastAsia="Consolas"/>
          <w:sz w:val="16"/>
        </w:rPr>
        <w:t xml:space="preserve">    wait(lastChanceDrainMs)</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if latestSnapshot.terminal &amp;&amp; latestSnapshot.publisherDrained:</w:t>
      </w:r>
    </w:p>
    <w:p>
      <w:pPr>
        <w:pStyle w:val="CodeBlock"/>
        <w:spacing w:before="0" w:after="0" w:line="240" w:lineRule="auto"/>
      </w:pPr>
      <w:r>
        <w:rPr>
          <w:rFonts w:ascii="Consolas" w:hAnsi="Consolas" w:eastAsia="Consolas"/>
          <w:sz w:val="16"/>
        </w:rPr>
        <w:t xml:space="preserve">        clearGlobalSessionState(zapid)</w:t>
      </w:r>
    </w:p>
    <w:p>
      <w:pPr>
        <w:pStyle w:val="CodeBlock"/>
        <w:spacing w:before="0" w:after="0" w:line="240" w:lineRule="auto"/>
      </w:pPr>
      <w:r>
        <w:rPr>
          <w:rFonts w:ascii="Consolas" w:hAnsi="Consolas" w:eastAsia="Consolas"/>
          <w:sz w:val="16"/>
        </w:rPr>
        <w:t xml:space="preserve">        return cleanGlobalClose</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 xml:space="preserve">    markForcedClose(zapid)</w:t>
      </w:r>
    </w:p>
    <w:p>
      <w:pPr>
        <w:pStyle w:val="CodeBlock"/>
        <w:spacing w:before="0" w:after="0" w:line="240" w:lineRule="auto"/>
      </w:pPr>
      <w:r>
        <w:rPr>
          <w:rFonts w:ascii="Consolas" w:hAnsi="Consolas" w:eastAsia="Consolas"/>
          <w:sz w:val="16"/>
        </w:rPr>
        <w:t xml:space="preserve">    clearGlobalSessionState(zapid)</w:t>
      </w:r>
    </w:p>
    <w:p>
      <w:pPr>
        <w:pStyle w:val="CodeBlock"/>
        <w:spacing w:before="0" w:after="0" w:line="240" w:lineRule="auto"/>
      </w:pPr>
      <w:r>
        <w:rPr>
          <w:rFonts w:ascii="Consolas" w:hAnsi="Consolas" w:eastAsia="Consolas"/>
          <w:sz w:val="16"/>
        </w:rPr>
        <w:t xml:space="preserve">    return forcedClose</w:t>
      </w:r>
    </w:p>
    <w:p>
      <w:pPr>
        <w:pStyle w:val="Heading1"/>
      </w:pPr>
      <w:r>
        <w:t>9. Testing plan</w:t>
      </w:r>
    </w:p>
    <w:p>
      <w:pPr>
        <w:pStyle w:val="Heading2"/>
      </w:pPr>
      <w:r>
        <w:t>9.1 Unit tests</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D9EAF7"/>
          </w:tcPr>
          <w:p>
            <w:pPr>
              <w:spacing w:after="0"/>
            </w:pPr>
            <w:r/>
            <w:r>
              <w:rPr>
                <w:rFonts w:ascii="Arial" w:hAnsi="Arial" w:eastAsia="Arial"/>
                <w:b/>
                <w:sz w:val="16"/>
              </w:rPr>
              <w:t>Area</w:t>
            </w:r>
          </w:p>
        </w:tc>
        <w:tc>
          <w:tcPr>
            <w:tcW w:type="dxa" w:w="7056"/>
            <w:vAlign w:val="top"/>
            <w:shd w:fill="D9EAF7"/>
          </w:tcPr>
          <w:p>
            <w:pPr>
              <w:spacing w:after="0"/>
            </w:pPr>
            <w:r/>
            <w:r>
              <w:rPr>
                <w:rFonts w:ascii="Arial" w:hAnsi="Arial" w:eastAsia="Arial"/>
                <w:b/>
                <w:sz w:val="16"/>
              </w:rPr>
              <w:t>Test</w:t>
            </w:r>
          </w:p>
        </w:tc>
      </w:tr>
      <w:tr>
        <w:tc>
          <w:tcPr>
            <w:tcW w:type="dxa" w:w="3024"/>
            <w:vAlign w:val="top"/>
          </w:tcPr>
          <w:p>
            <w:pPr>
              <w:spacing w:after="0"/>
            </w:pPr>
            <w:r/>
            <w:r>
              <w:rPr>
                <w:rFonts w:ascii="Arial" w:hAnsi="Arial" w:eastAsia="Arial"/>
                <w:b w:val="0"/>
                <w:sz w:val="16"/>
              </w:rPr>
              <w:t>Selenium extension registration</w:t>
            </w:r>
          </w:p>
        </w:tc>
        <w:tc>
          <w:tcPr>
            <w:tcW w:type="dxa" w:w="7056"/>
            <w:vAlign w:val="top"/>
          </w:tcPr>
          <w:p>
            <w:pPr>
              <w:spacing w:after="0"/>
            </w:pPr>
            <w:r/>
            <w:r>
              <w:rPr>
                <w:rFonts w:ascii="Arial" w:hAnsi="Arial" w:eastAsia="Arial"/>
                <w:b w:val="0"/>
                <w:sz w:val="16"/>
              </w:rPr>
              <w:t>After configuration, Chrome, Edge, and Firefox extension entries exist. Edge must not rely only on Chromium browser arguments.</w:t>
            </w:r>
          </w:p>
        </w:tc>
      </w:tr>
      <w:tr>
        <w:tc>
          <w:tcPr>
            <w:tcW w:type="dxa" w:w="3024"/>
            <w:vAlign w:val="top"/>
          </w:tcPr>
          <w:p>
            <w:pPr>
              <w:spacing w:after="0"/>
            </w:pPr>
            <w:r/>
            <w:r>
              <w:rPr>
                <w:rFonts w:ascii="Arial" w:hAnsi="Arial" w:eastAsia="Arial"/>
                <w:b w:val="0"/>
                <w:sz w:val="16"/>
              </w:rPr>
              <w:t>Local tab close</w:t>
            </w:r>
          </w:p>
        </w:tc>
        <w:tc>
          <w:tcPr>
            <w:tcW w:type="dxa" w:w="7056"/>
            <w:vAlign w:val="top"/>
          </w:tcPr>
          <w:p>
            <w:pPr>
              <w:spacing w:after="0"/>
            </w:pPr>
            <w:r/>
            <w:r>
              <w:rPr>
                <w:rFonts w:ascii="Arial" w:hAnsi="Arial" w:eastAsia="Arial"/>
                <w:b w:val="0"/>
                <w:sz w:val="16"/>
              </w:rPr>
              <w:t>Seed progress/session maps, process browser_tab_safe_to_close, assert global state is still present and zapid was not added to closedZapIds.</w:t>
            </w:r>
          </w:p>
        </w:tc>
      </w:tr>
      <w:tr>
        <w:tc>
          <w:tcPr>
            <w:tcW w:type="dxa" w:w="3024"/>
            <w:vAlign w:val="top"/>
          </w:tcPr>
          <w:p>
            <w:pPr>
              <w:spacing w:after="0"/>
            </w:pPr>
            <w:r/>
            <w:r>
              <w:rPr>
                <w:rFonts w:ascii="Arial" w:hAnsi="Arial" w:eastAsia="Arial"/>
                <w:b w:val="0"/>
                <w:sz w:val="16"/>
              </w:rPr>
              <w:t>Late progress</w:t>
            </w:r>
          </w:p>
        </w:tc>
        <w:tc>
          <w:tcPr>
            <w:tcW w:type="dxa" w:w="7056"/>
            <w:vAlign w:val="top"/>
          </w:tcPr>
          <w:p>
            <w:pPr>
              <w:spacing w:after="0"/>
            </w:pPr>
            <w:r/>
            <w:r>
              <w:rPr>
                <w:rFonts w:ascii="Arial" w:hAnsi="Arial" w:eastAsia="Arial"/>
                <w:b w:val="0"/>
                <w:sz w:val="16"/>
              </w:rPr>
              <w:t>After local tab close, send /ptk/progress for same zapid; assert progress updates are accepted.</w:t>
            </w:r>
          </w:p>
        </w:tc>
      </w:tr>
      <w:tr>
        <w:tc>
          <w:tcPr>
            <w:tcW w:type="dxa" w:w="3024"/>
            <w:vAlign w:val="top"/>
          </w:tcPr>
          <w:p>
            <w:pPr>
              <w:spacing w:after="0"/>
            </w:pPr>
            <w:r/>
            <w:r>
              <w:rPr>
                <w:rFonts w:ascii="Arial" w:hAnsi="Arial" w:eastAsia="Arial"/>
                <w:b w:val="0"/>
                <w:sz w:val="16"/>
              </w:rPr>
              <w:t>Global safe close</w:t>
            </w:r>
          </w:p>
        </w:tc>
        <w:tc>
          <w:tcPr>
            <w:tcW w:type="dxa" w:w="7056"/>
            <w:vAlign w:val="top"/>
          </w:tcPr>
          <w:p>
            <w:pPr>
              <w:spacing w:after="0"/>
            </w:pPr>
            <w:r/>
            <w:r>
              <w:rPr>
                <w:rFonts w:ascii="Arial" w:hAnsi="Arial" w:eastAsia="Arial"/>
                <w:b w:val="0"/>
                <w:sz w:val="16"/>
              </w:rPr>
              <w:t>Only terminal progress + publisher.drained + safeToClose after close request clears global state.</w:t>
            </w:r>
          </w:p>
        </w:tc>
      </w:tr>
      <w:tr>
        <w:tc>
          <w:tcPr>
            <w:tcW w:type="dxa" w:w="3024"/>
            <w:vAlign w:val="top"/>
          </w:tcPr>
          <w:p>
            <w:pPr>
              <w:spacing w:after="0"/>
            </w:pPr>
            <w:r/>
            <w:r>
              <w:rPr>
                <w:rFonts w:ascii="Arial" w:hAnsi="Arial" w:eastAsia="Arial"/>
                <w:b w:val="0"/>
                <w:sz w:val="16"/>
              </w:rPr>
              <w:t>postTerminalProgressForClose</w:t>
            </w:r>
          </w:p>
        </w:tc>
        <w:tc>
          <w:tcPr>
            <w:tcW w:type="dxa" w:w="7056"/>
            <w:vAlign w:val="top"/>
          </w:tcPr>
          <w:p>
            <w:pPr>
              <w:spacing w:after="0"/>
            </w:pPr>
            <w:r/>
            <w:r>
              <w:rPr>
                <w:rFonts w:ascii="Arial" w:hAnsi="Arial" w:eastAsia="Arial"/>
                <w:b w:val="0"/>
                <w:sz w:val="16"/>
              </w:rPr>
              <w:t>Verify transport isActive/isReady mismatch is fixed and terminal fallback can post.</w:t>
            </w:r>
          </w:p>
        </w:tc>
      </w:tr>
      <w:tr>
        <w:tc>
          <w:tcPr>
            <w:tcW w:type="dxa" w:w="3024"/>
            <w:vAlign w:val="top"/>
          </w:tcPr>
          <w:p>
            <w:pPr>
              <w:spacing w:after="0"/>
            </w:pPr>
            <w:r/>
            <w:r>
              <w:rPr>
                <w:rFonts w:ascii="Arial" w:hAnsi="Arial" w:eastAsia="Arial"/>
                <w:b w:val="0"/>
                <w:sz w:val="16"/>
              </w:rPr>
              <w:t>tab ID</w:t>
            </w:r>
          </w:p>
        </w:tc>
        <w:tc>
          <w:tcPr>
            <w:tcW w:type="dxa" w:w="7056"/>
            <w:vAlign w:val="top"/>
          </w:tcPr>
          <w:p>
            <w:pPr>
              <w:spacing w:after="0"/>
            </w:pPr>
            <w:r/>
            <w:r>
              <w:rPr>
                <w:rFonts w:ascii="Arial" w:hAnsi="Arial" w:eastAsia="Arial"/>
                <w:b w:val="0"/>
                <w:sz w:val="16"/>
              </w:rPr>
              <w:t>Verify tabId=0 does not fail due to falsy check.</w:t>
            </w:r>
          </w:p>
        </w:tc>
      </w:tr>
      <w:tr>
        <w:tc>
          <w:tcPr>
            <w:tcW w:type="dxa" w:w="3024"/>
            <w:vAlign w:val="top"/>
          </w:tcPr>
          <w:p>
            <w:pPr>
              <w:spacing w:after="0"/>
            </w:pPr>
            <w:r/>
            <w:r>
              <w:rPr>
                <w:rFonts w:ascii="Arial" w:hAnsi="Arial" w:eastAsia="Arial"/>
                <w:b w:val="0"/>
                <w:sz w:val="16"/>
              </w:rPr>
              <w:t>Alert import result</w:t>
            </w:r>
          </w:p>
        </w:tc>
        <w:tc>
          <w:tcPr>
            <w:tcW w:type="dxa" w:w="7056"/>
            <w:vAlign w:val="top"/>
          </w:tcPr>
          <w:p>
            <w:pPr>
              <w:spacing w:after="0"/>
            </w:pPr>
            <w:r/>
            <w:r>
              <w:rPr>
                <w:rFonts w:ascii="Arial" w:hAnsi="Arial" w:eastAsia="Arial"/>
                <w:b w:val="0"/>
                <w:sz w:val="16"/>
              </w:rPr>
              <w:t>Verify accepted/skipped/rejected reason counts for missing mapping, invalid URL, missing SiteTree match, and success.</w:t>
            </w:r>
          </w:p>
        </w:tc>
      </w:tr>
    </w:tbl>
    <w:p/>
    <w:p>
      <w:pPr>
        <w:pStyle w:val="Heading2"/>
      </w:pPr>
      <w:r>
        <w:t>9.2 Integration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vAlign w:val="top"/>
            <w:shd w:fill="D9EAF7"/>
          </w:tcPr>
          <w:p>
            <w:pPr>
              <w:spacing w:after="0"/>
            </w:pPr>
            <w:r/>
            <w:r>
              <w:rPr>
                <w:rFonts w:ascii="Arial" w:hAnsi="Arial" w:eastAsia="Arial"/>
                <w:b/>
                <w:sz w:val="16"/>
              </w:rPr>
              <w:t>Browser</w:t>
            </w:r>
          </w:p>
        </w:tc>
        <w:tc>
          <w:tcPr>
            <w:tcW w:type="dxa" w:w="1728"/>
            <w:vAlign w:val="top"/>
            <w:shd w:fill="D9EAF7"/>
          </w:tcPr>
          <w:p>
            <w:pPr>
              <w:spacing w:after="0"/>
            </w:pPr>
            <w:r/>
            <w:r>
              <w:rPr>
                <w:rFonts w:ascii="Arial" w:hAnsi="Arial" w:eastAsia="Arial"/>
                <w:b/>
                <w:sz w:val="16"/>
              </w:rPr>
              <w:t>Mode</w:t>
            </w:r>
          </w:p>
        </w:tc>
        <w:tc>
          <w:tcPr>
            <w:tcW w:type="dxa" w:w="1728"/>
            <w:vAlign w:val="top"/>
            <w:shd w:fill="D9EAF7"/>
          </w:tcPr>
          <w:p>
            <w:pPr>
              <w:spacing w:after="0"/>
            </w:pPr>
            <w:r/>
            <w:r>
              <w:rPr>
                <w:rFonts w:ascii="Arial" w:hAnsi="Arial" w:eastAsia="Arial"/>
                <w:b/>
                <w:sz w:val="16"/>
              </w:rPr>
              <w:t>numberOfBrowsers</w:t>
            </w:r>
          </w:p>
        </w:tc>
        <w:tc>
          <w:tcPr>
            <w:tcW w:type="dxa" w:w="5616"/>
            <w:vAlign w:val="top"/>
            <w:shd w:fill="D9EAF7"/>
          </w:tcPr>
          <w:p>
            <w:pPr>
              <w:spacing w:after="0"/>
            </w:pPr>
            <w:r/>
            <w:r>
              <w:rPr>
                <w:rFonts w:ascii="Arial" w:hAnsi="Arial" w:eastAsia="Arial"/>
                <w:b/>
                <w:sz w:val="16"/>
              </w:rPr>
              <w:t>Must prove</w:t>
            </w:r>
          </w:p>
        </w:tc>
      </w:tr>
      <w:tr>
        <w:tc>
          <w:tcPr>
            <w:tcW w:type="dxa" w:w="1584"/>
            <w:vAlign w:val="top"/>
          </w:tcPr>
          <w:p>
            <w:pPr>
              <w:spacing w:after="0"/>
            </w:pPr>
            <w:r/>
            <w:r>
              <w:rPr>
                <w:rFonts w:ascii="Arial" w:hAnsi="Arial" w:eastAsia="Arial"/>
                <w:b w:val="0"/>
                <w:sz w:val="16"/>
              </w:rPr>
              <w:t>Chrome</w:t>
            </w:r>
          </w:p>
        </w:tc>
        <w:tc>
          <w:tcPr>
            <w:tcW w:type="dxa" w:w="1728"/>
            <w:vAlign w:val="top"/>
          </w:tcPr>
          <w:p>
            <w:pPr>
              <w:spacing w:after="0"/>
            </w:pPr>
            <w:r/>
            <w:r>
              <w:rPr>
                <w:rFonts w:ascii="Arial" w:hAnsi="Arial" w:eastAsia="Arial"/>
                <w:b w:val="0"/>
                <w:sz w:val="16"/>
              </w:rPr>
              <w:t>headed</w:t>
            </w:r>
          </w:p>
        </w:tc>
        <w:tc>
          <w:tcPr>
            <w:tcW w:type="dxa" w:w="1728"/>
            <w:vAlign w:val="top"/>
          </w:tcPr>
          <w:p>
            <w:pPr>
              <w:spacing w:after="0"/>
            </w:pPr>
            <w:r/>
            <w:r>
              <w:rPr>
                <w:rFonts w:ascii="Arial" w:hAnsi="Arial" w:eastAsia="Arial"/>
                <w:b w:val="0"/>
                <w:sz w:val="16"/>
              </w:rPr>
              <w:t>1</w:t>
            </w:r>
          </w:p>
        </w:tc>
        <w:tc>
          <w:tcPr>
            <w:tcW w:type="dxa" w:w="5616"/>
            <w:vAlign w:val="top"/>
          </w:tcPr>
          <w:p>
            <w:pPr>
              <w:spacing w:after="0"/>
            </w:pPr>
            <w:r/>
            <w:r>
              <w:rPr>
                <w:rFonts w:ascii="Arial" w:hAnsi="Arial" w:eastAsia="Arial"/>
                <w:b w:val="0"/>
                <w:sz w:val="16"/>
              </w:rPr>
              <w:t>Baseline callback/config/session/progress/alert/clean-close path.</w:t>
            </w:r>
          </w:p>
        </w:tc>
      </w:tr>
      <w:tr>
        <w:tc>
          <w:tcPr>
            <w:tcW w:type="dxa" w:w="1584"/>
            <w:vAlign w:val="top"/>
          </w:tcPr>
          <w:p>
            <w:pPr>
              <w:spacing w:after="0"/>
            </w:pPr>
            <w:r/>
            <w:r>
              <w:rPr>
                <w:rFonts w:ascii="Arial" w:hAnsi="Arial" w:eastAsia="Arial"/>
                <w:b w:val="0"/>
                <w:sz w:val="16"/>
              </w:rPr>
              <w:t>Chrome</w:t>
            </w:r>
          </w:p>
        </w:tc>
        <w:tc>
          <w:tcPr>
            <w:tcW w:type="dxa" w:w="1728"/>
            <w:vAlign w:val="top"/>
          </w:tcPr>
          <w:p>
            <w:pPr>
              <w:spacing w:after="0"/>
            </w:pPr>
            <w:r/>
            <w:r>
              <w:rPr>
                <w:rFonts w:ascii="Arial" w:hAnsi="Arial" w:eastAsia="Arial"/>
                <w:b w:val="0"/>
                <w:sz w:val="16"/>
              </w:rPr>
              <w:t>headless</w:t>
            </w:r>
          </w:p>
        </w:tc>
        <w:tc>
          <w:tcPr>
            <w:tcW w:type="dxa" w:w="1728"/>
            <w:vAlign w:val="top"/>
          </w:tcPr>
          <w:p>
            <w:pPr>
              <w:spacing w:after="0"/>
            </w:pPr>
            <w:r/>
            <w:r>
              <w:rPr>
                <w:rFonts w:ascii="Arial" w:hAnsi="Arial" w:eastAsia="Arial"/>
                <w:b w:val="0"/>
                <w:sz w:val="16"/>
              </w:rPr>
              <w:t>1</w:t>
            </w:r>
          </w:p>
        </w:tc>
        <w:tc>
          <w:tcPr>
            <w:tcW w:type="dxa" w:w="5616"/>
            <w:vAlign w:val="top"/>
          </w:tcPr>
          <w:p>
            <w:pPr>
              <w:spacing w:after="0"/>
            </w:pPr>
            <w:r/>
            <w:r>
              <w:rPr>
                <w:rFonts w:ascii="Arial" w:hAnsi="Arial" w:eastAsia="Arial"/>
                <w:b w:val="0"/>
                <w:sz w:val="16"/>
              </w:rPr>
              <w:t>Headless path stable.</w:t>
            </w:r>
          </w:p>
        </w:tc>
      </w:tr>
      <w:tr>
        <w:tc>
          <w:tcPr>
            <w:tcW w:type="dxa" w:w="1584"/>
            <w:vAlign w:val="top"/>
          </w:tcPr>
          <w:p>
            <w:pPr>
              <w:spacing w:after="0"/>
            </w:pPr>
            <w:r/>
            <w:r>
              <w:rPr>
                <w:rFonts w:ascii="Arial" w:hAnsi="Arial" w:eastAsia="Arial"/>
                <w:b w:val="0"/>
                <w:sz w:val="16"/>
              </w:rPr>
              <w:t>Chrome</w:t>
            </w:r>
          </w:p>
        </w:tc>
        <w:tc>
          <w:tcPr>
            <w:tcW w:type="dxa" w:w="1728"/>
            <w:vAlign w:val="top"/>
          </w:tcPr>
          <w:p>
            <w:pPr>
              <w:spacing w:after="0"/>
            </w:pPr>
            <w:r/>
            <w:r>
              <w:rPr>
                <w:rFonts w:ascii="Arial" w:hAnsi="Arial" w:eastAsia="Arial"/>
                <w:b w:val="0"/>
                <w:sz w:val="16"/>
              </w:rPr>
              <w:t>headless</w:t>
            </w:r>
          </w:p>
        </w:tc>
        <w:tc>
          <w:tcPr>
            <w:tcW w:type="dxa" w:w="1728"/>
            <w:vAlign w:val="top"/>
          </w:tcPr>
          <w:p>
            <w:pPr>
              <w:spacing w:after="0"/>
            </w:pPr>
            <w:r/>
            <w:r>
              <w:rPr>
                <w:rFonts w:ascii="Arial" w:hAnsi="Arial" w:eastAsia="Arial"/>
                <w:b w:val="0"/>
                <w:sz w:val="16"/>
              </w:rPr>
              <w:t>5</w:t>
            </w:r>
          </w:p>
        </w:tc>
        <w:tc>
          <w:tcPr>
            <w:tcW w:type="dxa" w:w="5616"/>
            <w:vAlign w:val="top"/>
          </w:tcPr>
          <w:p>
            <w:pPr>
              <w:spacing w:after="0"/>
            </w:pPr>
            <w:r/>
            <w:r>
              <w:rPr>
                <w:rFonts w:ascii="Arial" w:hAnsi="Arial" w:eastAsia="Arial"/>
                <w:b w:val="0"/>
                <w:sz w:val="16"/>
              </w:rPr>
              <w:t>No forced close; lower worker fan-out is warning only if sessions/findings are healthy.</w:t>
            </w:r>
          </w:p>
        </w:tc>
      </w:tr>
      <w:tr>
        <w:tc>
          <w:tcPr>
            <w:tcW w:type="dxa" w:w="1584"/>
            <w:vAlign w:val="top"/>
          </w:tcPr>
          <w:p>
            <w:pPr>
              <w:spacing w:after="0"/>
            </w:pPr>
            <w:r/>
            <w:r>
              <w:rPr>
                <w:rFonts w:ascii="Arial" w:hAnsi="Arial" w:eastAsia="Arial"/>
                <w:b w:val="0"/>
                <w:sz w:val="16"/>
              </w:rPr>
              <w:t>Edge</w:t>
            </w:r>
          </w:p>
        </w:tc>
        <w:tc>
          <w:tcPr>
            <w:tcW w:type="dxa" w:w="1728"/>
            <w:vAlign w:val="top"/>
          </w:tcPr>
          <w:p>
            <w:pPr>
              <w:spacing w:after="0"/>
            </w:pPr>
            <w:r/>
            <w:r>
              <w:rPr>
                <w:rFonts w:ascii="Arial" w:hAnsi="Arial" w:eastAsia="Arial"/>
                <w:b w:val="0"/>
                <w:sz w:val="16"/>
              </w:rPr>
              <w:t>headed</w:t>
            </w:r>
          </w:p>
        </w:tc>
        <w:tc>
          <w:tcPr>
            <w:tcW w:type="dxa" w:w="1728"/>
            <w:vAlign w:val="top"/>
          </w:tcPr>
          <w:p>
            <w:pPr>
              <w:spacing w:after="0"/>
            </w:pPr>
            <w:r/>
            <w:r>
              <w:rPr>
                <w:rFonts w:ascii="Arial" w:hAnsi="Arial" w:eastAsia="Arial"/>
                <w:b w:val="0"/>
                <w:sz w:val="16"/>
              </w:rPr>
              <w:t>1</w:t>
            </w:r>
          </w:p>
        </w:tc>
        <w:tc>
          <w:tcPr>
            <w:tcW w:type="dxa" w:w="5616"/>
            <w:vAlign w:val="top"/>
          </w:tcPr>
          <w:p>
            <w:pPr>
              <w:spacing w:after="0"/>
            </w:pPr>
            <w:r/>
            <w:r>
              <w:rPr>
                <w:rFonts w:ascii="Arial" w:hAnsi="Arial" w:eastAsia="Arial"/>
                <w:b w:val="0"/>
                <w:sz w:val="16"/>
              </w:rPr>
              <w:t>PTK extension explicitly registered and visible; callback/config/session established.</w:t>
            </w:r>
          </w:p>
        </w:tc>
      </w:tr>
      <w:tr>
        <w:tc>
          <w:tcPr>
            <w:tcW w:type="dxa" w:w="1584"/>
            <w:vAlign w:val="top"/>
          </w:tcPr>
          <w:p>
            <w:pPr>
              <w:spacing w:after="0"/>
            </w:pPr>
            <w:r/>
            <w:r>
              <w:rPr>
                <w:rFonts w:ascii="Arial" w:hAnsi="Arial" w:eastAsia="Arial"/>
                <w:b w:val="0"/>
                <w:sz w:val="16"/>
              </w:rPr>
              <w:t>Edge</w:t>
            </w:r>
          </w:p>
        </w:tc>
        <w:tc>
          <w:tcPr>
            <w:tcW w:type="dxa" w:w="1728"/>
            <w:vAlign w:val="top"/>
          </w:tcPr>
          <w:p>
            <w:pPr>
              <w:spacing w:after="0"/>
            </w:pPr>
            <w:r/>
            <w:r>
              <w:rPr>
                <w:rFonts w:ascii="Arial" w:hAnsi="Arial" w:eastAsia="Arial"/>
                <w:b w:val="0"/>
                <w:sz w:val="16"/>
              </w:rPr>
              <w:t>headless</w:t>
            </w:r>
          </w:p>
        </w:tc>
        <w:tc>
          <w:tcPr>
            <w:tcW w:type="dxa" w:w="1728"/>
            <w:vAlign w:val="top"/>
          </w:tcPr>
          <w:p>
            <w:pPr>
              <w:spacing w:after="0"/>
            </w:pPr>
            <w:r/>
            <w:r>
              <w:rPr>
                <w:rFonts w:ascii="Arial" w:hAnsi="Arial" w:eastAsia="Arial"/>
                <w:b w:val="0"/>
                <w:sz w:val="16"/>
              </w:rPr>
              <w:t>1</w:t>
            </w:r>
          </w:p>
        </w:tc>
        <w:tc>
          <w:tcPr>
            <w:tcW w:type="dxa" w:w="5616"/>
            <w:vAlign w:val="top"/>
          </w:tcPr>
          <w:p>
            <w:pPr>
              <w:spacing w:after="0"/>
            </w:pPr>
            <w:r/>
            <w:r>
              <w:rPr>
                <w:rFonts w:ascii="Arial" w:hAnsi="Arial" w:eastAsia="Arial"/>
                <w:b w:val="0"/>
                <w:sz w:val="16"/>
              </w:rPr>
              <w:t>Same as headed, with no profile-leftover dependency.</w:t>
            </w:r>
          </w:p>
        </w:tc>
      </w:tr>
      <w:tr>
        <w:tc>
          <w:tcPr>
            <w:tcW w:type="dxa" w:w="1584"/>
            <w:vAlign w:val="top"/>
          </w:tcPr>
          <w:p>
            <w:pPr>
              <w:spacing w:after="0"/>
            </w:pPr>
            <w:r/>
            <w:r>
              <w:rPr>
                <w:rFonts w:ascii="Arial" w:hAnsi="Arial" w:eastAsia="Arial"/>
                <w:b w:val="0"/>
                <w:sz w:val="16"/>
              </w:rPr>
              <w:t>Edge</w:t>
            </w:r>
          </w:p>
        </w:tc>
        <w:tc>
          <w:tcPr>
            <w:tcW w:type="dxa" w:w="1728"/>
            <w:vAlign w:val="top"/>
          </w:tcPr>
          <w:p>
            <w:pPr>
              <w:spacing w:after="0"/>
            </w:pPr>
            <w:r/>
            <w:r>
              <w:rPr>
                <w:rFonts w:ascii="Arial" w:hAnsi="Arial" w:eastAsia="Arial"/>
                <w:b w:val="0"/>
                <w:sz w:val="16"/>
              </w:rPr>
              <w:t>headless</w:t>
            </w:r>
          </w:p>
        </w:tc>
        <w:tc>
          <w:tcPr>
            <w:tcW w:type="dxa" w:w="1728"/>
            <w:vAlign w:val="top"/>
          </w:tcPr>
          <w:p>
            <w:pPr>
              <w:spacing w:after="0"/>
            </w:pPr>
            <w:r/>
            <w:r>
              <w:rPr>
                <w:rFonts w:ascii="Arial" w:hAnsi="Arial" w:eastAsia="Arial"/>
                <w:b w:val="0"/>
                <w:sz w:val="16"/>
              </w:rPr>
              <w:t>5</w:t>
            </w:r>
          </w:p>
        </w:tc>
        <w:tc>
          <w:tcPr>
            <w:tcW w:type="dxa" w:w="5616"/>
            <w:vAlign w:val="top"/>
          </w:tcPr>
          <w:p>
            <w:pPr>
              <w:spacing w:after="0"/>
            </w:pPr>
            <w:r/>
            <w:r>
              <w:rPr>
                <w:rFonts w:ascii="Arial" w:hAnsi="Arial" w:eastAsia="Arial"/>
                <w:b w:val="0"/>
                <w:sz w:val="16"/>
              </w:rPr>
              <w:t>Primary regression gate for Chrome/Edge timing.</w:t>
            </w:r>
          </w:p>
        </w:tc>
      </w:tr>
      <w:tr>
        <w:tc>
          <w:tcPr>
            <w:tcW w:type="dxa" w:w="1584"/>
            <w:vAlign w:val="top"/>
          </w:tcPr>
          <w:p>
            <w:pPr>
              <w:spacing w:after="0"/>
            </w:pPr>
            <w:r/>
            <w:r>
              <w:rPr>
                <w:rFonts w:ascii="Arial" w:hAnsi="Arial" w:eastAsia="Arial"/>
                <w:b w:val="0"/>
                <w:sz w:val="16"/>
              </w:rPr>
              <w:t>Firefox</w:t>
            </w:r>
          </w:p>
        </w:tc>
        <w:tc>
          <w:tcPr>
            <w:tcW w:type="dxa" w:w="1728"/>
            <w:vAlign w:val="top"/>
          </w:tcPr>
          <w:p>
            <w:pPr>
              <w:spacing w:after="0"/>
            </w:pPr>
            <w:r/>
            <w:r>
              <w:rPr>
                <w:rFonts w:ascii="Arial" w:hAnsi="Arial" w:eastAsia="Arial"/>
                <w:b w:val="0"/>
                <w:sz w:val="16"/>
              </w:rPr>
              <w:t>headless</w:t>
            </w:r>
          </w:p>
        </w:tc>
        <w:tc>
          <w:tcPr>
            <w:tcW w:type="dxa" w:w="1728"/>
            <w:vAlign w:val="top"/>
          </w:tcPr>
          <w:p>
            <w:pPr>
              <w:spacing w:after="0"/>
            </w:pPr>
            <w:r/>
            <w:r>
              <w:rPr>
                <w:rFonts w:ascii="Arial" w:hAnsi="Arial" w:eastAsia="Arial"/>
                <w:b w:val="0"/>
                <w:sz w:val="16"/>
              </w:rPr>
              <w:t>1</w:t>
            </w:r>
          </w:p>
        </w:tc>
        <w:tc>
          <w:tcPr>
            <w:tcW w:type="dxa" w:w="5616"/>
            <w:vAlign w:val="top"/>
          </w:tcPr>
          <w:p>
            <w:pPr>
              <w:spacing w:after="0"/>
            </w:pPr>
            <w:r/>
            <w:r>
              <w:rPr>
                <w:rFonts w:ascii="Arial" w:hAnsi="Arial" w:eastAsia="Arial"/>
                <w:b w:val="0"/>
                <w:sz w:val="16"/>
              </w:rPr>
              <w:t>Comparison baseline.</w:t>
            </w:r>
          </w:p>
        </w:tc>
      </w:tr>
      <w:tr>
        <w:tc>
          <w:tcPr>
            <w:tcW w:type="dxa" w:w="1584"/>
            <w:vAlign w:val="top"/>
          </w:tcPr>
          <w:p>
            <w:pPr>
              <w:spacing w:after="0"/>
            </w:pPr>
            <w:r/>
            <w:r>
              <w:rPr>
                <w:rFonts w:ascii="Arial" w:hAnsi="Arial" w:eastAsia="Arial"/>
                <w:b w:val="0"/>
                <w:sz w:val="16"/>
              </w:rPr>
              <w:t>Firefox</w:t>
            </w:r>
          </w:p>
        </w:tc>
        <w:tc>
          <w:tcPr>
            <w:tcW w:type="dxa" w:w="1728"/>
            <w:vAlign w:val="top"/>
          </w:tcPr>
          <w:p>
            <w:pPr>
              <w:spacing w:after="0"/>
            </w:pPr>
            <w:r/>
            <w:r>
              <w:rPr>
                <w:rFonts w:ascii="Arial" w:hAnsi="Arial" w:eastAsia="Arial"/>
                <w:b w:val="0"/>
                <w:sz w:val="16"/>
              </w:rPr>
              <w:t>headless</w:t>
            </w:r>
          </w:p>
        </w:tc>
        <w:tc>
          <w:tcPr>
            <w:tcW w:type="dxa" w:w="1728"/>
            <w:vAlign w:val="top"/>
          </w:tcPr>
          <w:p>
            <w:pPr>
              <w:spacing w:after="0"/>
            </w:pPr>
            <w:r/>
            <w:r>
              <w:rPr>
                <w:rFonts w:ascii="Arial" w:hAnsi="Arial" w:eastAsia="Arial"/>
                <w:b w:val="0"/>
                <w:sz w:val="16"/>
              </w:rPr>
              <w:t>5</w:t>
            </w:r>
          </w:p>
        </w:tc>
        <w:tc>
          <w:tcPr>
            <w:tcW w:type="dxa" w:w="5616"/>
            <w:vAlign w:val="top"/>
          </w:tcPr>
          <w:p>
            <w:pPr>
              <w:spacing w:after="0"/>
            </w:pPr>
            <w:r/>
            <w:r>
              <w:rPr>
                <w:rFonts w:ascii="Arial" w:hAnsi="Arial" w:eastAsia="Arial"/>
                <w:b w:val="0"/>
                <w:sz w:val="16"/>
              </w:rPr>
              <w:t>Multi-worker comparison baseline.</w:t>
            </w:r>
          </w:p>
        </w:tc>
      </w:tr>
    </w:tbl>
    <w:p/>
    <w:p>
      <w:pPr>
        <w:pStyle w:val="Heading1"/>
      </w:pPr>
      <w:r>
        <w:t>10. Release gates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D9EAF7"/>
          </w:tcPr>
          <w:p>
            <w:pPr>
              <w:spacing w:after="0"/>
            </w:pPr>
            <w:r/>
            <w:r>
              <w:rPr>
                <w:rFonts w:ascii="Arial" w:hAnsi="Arial" w:eastAsia="Arial"/>
                <w:b/>
                <w:sz w:val="16"/>
              </w:rPr>
              <w:t>Gate</w:t>
            </w:r>
          </w:p>
        </w:tc>
        <w:tc>
          <w:tcPr>
            <w:tcW w:type="dxa" w:w="1440"/>
            <w:vAlign w:val="top"/>
            <w:shd w:fill="D9EAF7"/>
          </w:tcPr>
          <w:p>
            <w:pPr>
              <w:spacing w:after="0"/>
            </w:pPr>
            <w:r/>
            <w:r>
              <w:rPr>
                <w:rFonts w:ascii="Arial" w:hAnsi="Arial" w:eastAsia="Arial"/>
                <w:b/>
                <w:sz w:val="16"/>
              </w:rPr>
              <w:t>Required?</w:t>
            </w:r>
          </w:p>
        </w:tc>
        <w:tc>
          <w:tcPr>
            <w:tcW w:type="dxa" w:w="6192"/>
            <w:vAlign w:val="top"/>
            <w:shd w:fill="D9EAF7"/>
          </w:tcPr>
          <w:p>
            <w:pPr>
              <w:spacing w:after="0"/>
            </w:pPr>
            <w:r/>
            <w:r>
              <w:rPr>
                <w:rFonts w:ascii="Arial" w:hAnsi="Arial" w:eastAsia="Arial"/>
                <w:b/>
                <w:sz w:val="16"/>
              </w:rPr>
              <w:t>Interpretation</w:t>
            </w:r>
          </w:p>
        </w:tc>
      </w:tr>
      <w:tr>
        <w:tc>
          <w:tcPr>
            <w:tcW w:type="dxa" w:w="2880"/>
            <w:vAlign w:val="top"/>
          </w:tcPr>
          <w:p>
            <w:pPr>
              <w:spacing w:after="0"/>
            </w:pPr>
            <w:r/>
            <w:r>
              <w:rPr>
                <w:rFonts w:ascii="Arial" w:hAnsi="Arial" w:eastAsia="Arial"/>
                <w:b w:val="0"/>
                <w:sz w:val="16"/>
              </w:rPr>
              <w:t>browser_launched</w:t>
            </w:r>
          </w:p>
        </w:tc>
        <w:tc>
          <w:tcPr>
            <w:tcW w:type="dxa" w:w="1440"/>
            <w:vAlign w:val="top"/>
          </w:tcPr>
          <w:p>
            <w:pPr>
              <w:spacing w:after="0"/>
            </w:pPr>
            <w:r/>
            <w:r>
              <w:rPr>
                <w:rFonts w:ascii="Arial" w:hAnsi="Arial" w:eastAsia="Arial"/>
                <w:b w:val="0"/>
                <w:sz w:val="16"/>
              </w:rPr>
              <w:t>Yes</w:t>
            </w:r>
          </w:p>
        </w:tc>
        <w:tc>
          <w:tcPr>
            <w:tcW w:type="dxa" w:w="6192"/>
            <w:vAlign w:val="top"/>
          </w:tcPr>
          <w:p>
            <w:pPr>
              <w:spacing w:after="0"/>
            </w:pPr>
            <w:r/>
            <w:r>
              <w:rPr>
                <w:rFonts w:ascii="Arial" w:hAnsi="Arial" w:eastAsia="Arial"/>
                <w:b w:val="0"/>
                <w:sz w:val="16"/>
              </w:rPr>
              <w:t>At least one ZAP-owned browser worker loaded the target.</w:t>
            </w:r>
          </w:p>
        </w:tc>
      </w:tr>
      <w:tr>
        <w:tc>
          <w:tcPr>
            <w:tcW w:type="dxa" w:w="2880"/>
            <w:vAlign w:val="top"/>
          </w:tcPr>
          <w:p>
            <w:pPr>
              <w:spacing w:after="0"/>
            </w:pPr>
            <w:r/>
            <w:r>
              <w:rPr>
                <w:rFonts w:ascii="Arial" w:hAnsi="Arial" w:eastAsia="Arial"/>
                <w:b w:val="0"/>
                <w:sz w:val="16"/>
              </w:rPr>
              <w:t>callback_detected</w:t>
            </w:r>
          </w:p>
        </w:tc>
        <w:tc>
          <w:tcPr>
            <w:tcW w:type="dxa" w:w="1440"/>
            <w:vAlign w:val="top"/>
          </w:tcPr>
          <w:p>
            <w:pPr>
              <w:spacing w:after="0"/>
            </w:pPr>
            <w:r/>
            <w:r>
              <w:rPr>
                <w:rFonts w:ascii="Arial" w:hAnsi="Arial" w:eastAsia="Arial"/>
                <w:b w:val="0"/>
                <w:sz w:val="16"/>
              </w:rPr>
              <w:t>Yes</w:t>
            </w:r>
          </w:p>
        </w:tc>
        <w:tc>
          <w:tcPr>
            <w:tcW w:type="dxa" w:w="6192"/>
            <w:vAlign w:val="top"/>
          </w:tcPr>
          <w:p>
            <w:pPr>
              <w:spacing w:after="0"/>
            </w:pPr>
            <w:r/>
            <w:r>
              <w:rPr>
                <w:rFonts w:ascii="Arial" w:hAnsi="Arial" w:eastAsia="Arial"/>
                <w:b w:val="0"/>
                <w:sz w:val="16"/>
              </w:rPr>
              <w:t>PTK saw the ZAP callback URL and activated transport.</w:t>
            </w:r>
          </w:p>
        </w:tc>
      </w:tr>
      <w:tr>
        <w:tc>
          <w:tcPr>
            <w:tcW w:type="dxa" w:w="2880"/>
            <w:vAlign w:val="top"/>
          </w:tcPr>
          <w:p>
            <w:pPr>
              <w:spacing w:after="0"/>
            </w:pPr>
            <w:r/>
            <w:r>
              <w:rPr>
                <w:rFonts w:ascii="Arial" w:hAnsi="Arial" w:eastAsia="Arial"/>
                <w:b w:val="0"/>
                <w:sz w:val="16"/>
              </w:rPr>
              <w:t>config_served + config_applied</w:t>
            </w:r>
          </w:p>
        </w:tc>
        <w:tc>
          <w:tcPr>
            <w:tcW w:type="dxa" w:w="1440"/>
            <w:vAlign w:val="top"/>
          </w:tcPr>
          <w:p>
            <w:pPr>
              <w:spacing w:after="0"/>
            </w:pPr>
            <w:r/>
            <w:r>
              <w:rPr>
                <w:rFonts w:ascii="Arial" w:hAnsi="Arial" w:eastAsia="Arial"/>
                <w:b w:val="0"/>
                <w:sz w:val="16"/>
              </w:rPr>
              <w:t>Yes</w:t>
            </w:r>
          </w:p>
        </w:tc>
        <w:tc>
          <w:tcPr>
            <w:tcW w:type="dxa" w:w="6192"/>
            <w:vAlign w:val="top"/>
          </w:tcPr>
          <w:p>
            <w:pPr>
              <w:spacing w:after="0"/>
            </w:pPr>
            <w:r/>
            <w:r>
              <w:rPr>
                <w:rFonts w:ascii="Arial" w:hAnsi="Arial" w:eastAsia="Arial"/>
                <w:b w:val="0"/>
                <w:sz w:val="16"/>
              </w:rPr>
              <w:t>ZAP-controlled rulepacks/config were applied. Fallback mode should be explicit and usually fail release runs.</w:t>
            </w:r>
          </w:p>
        </w:tc>
      </w:tr>
      <w:tr>
        <w:tc>
          <w:tcPr>
            <w:tcW w:type="dxa" w:w="2880"/>
            <w:vAlign w:val="top"/>
          </w:tcPr>
          <w:p>
            <w:pPr>
              <w:spacing w:after="0"/>
            </w:pPr>
            <w:r/>
            <w:r>
              <w:rPr>
                <w:rFonts w:ascii="Arial" w:hAnsi="Arial" w:eastAsia="Arial"/>
                <w:b w:val="0"/>
                <w:sz w:val="16"/>
              </w:rPr>
              <w:t>session_started with sessionId</w:t>
            </w:r>
          </w:p>
        </w:tc>
        <w:tc>
          <w:tcPr>
            <w:tcW w:type="dxa" w:w="1440"/>
            <w:vAlign w:val="top"/>
          </w:tcPr>
          <w:p>
            <w:pPr>
              <w:spacing w:after="0"/>
            </w:pPr>
            <w:r/>
            <w:r>
              <w:rPr>
                <w:rFonts w:ascii="Arial" w:hAnsi="Arial" w:eastAsia="Arial"/>
                <w:b w:val="0"/>
                <w:sz w:val="16"/>
              </w:rPr>
              <w:t>Yes</w:t>
            </w:r>
          </w:p>
        </w:tc>
        <w:tc>
          <w:tcPr>
            <w:tcW w:type="dxa" w:w="6192"/>
            <w:vAlign w:val="top"/>
          </w:tcPr>
          <w:p>
            <w:pPr>
              <w:spacing w:after="0"/>
            </w:pPr>
            <w:r/>
            <w:r>
              <w:rPr>
                <w:rFonts w:ascii="Arial" w:hAnsi="Arial" w:eastAsia="Arial"/>
                <w:b w:val="0"/>
                <w:sz w:val="16"/>
              </w:rPr>
              <w:t>Callback progress alone is not a PTK scan.</w:t>
            </w:r>
          </w:p>
        </w:tc>
      </w:tr>
      <w:tr>
        <w:tc>
          <w:tcPr>
            <w:tcW w:type="dxa" w:w="2880"/>
            <w:vAlign w:val="top"/>
          </w:tcPr>
          <w:p>
            <w:pPr>
              <w:spacing w:after="0"/>
            </w:pPr>
            <w:r/>
            <w:r>
              <w:rPr>
                <w:rFonts w:ascii="Arial" w:hAnsi="Arial" w:eastAsia="Arial"/>
                <w:b w:val="0"/>
                <w:sz w:val="16"/>
              </w:rPr>
              <w:t>progress_update with activity evidence</w:t>
            </w:r>
          </w:p>
        </w:tc>
        <w:tc>
          <w:tcPr>
            <w:tcW w:type="dxa" w:w="1440"/>
            <w:vAlign w:val="top"/>
          </w:tcPr>
          <w:p>
            <w:pPr>
              <w:spacing w:after="0"/>
            </w:pPr>
            <w:r/>
            <w:r>
              <w:rPr>
                <w:rFonts w:ascii="Arial" w:hAnsi="Arial" w:eastAsia="Arial"/>
                <w:b w:val="0"/>
                <w:sz w:val="16"/>
              </w:rPr>
              <w:t>Yes</w:t>
            </w:r>
          </w:p>
        </w:tc>
        <w:tc>
          <w:tcPr>
            <w:tcW w:type="dxa" w:w="6192"/>
            <w:vAlign w:val="top"/>
          </w:tcPr>
          <w:p>
            <w:pPr>
              <w:spacing w:after="0"/>
            </w:pPr>
            <w:r/>
            <w:r>
              <w:rPr>
                <w:rFonts w:ascii="Arial" w:hAnsi="Arial" w:eastAsia="Arial"/>
                <w:b w:val="0"/>
                <w:sz w:val="16"/>
              </w:rPr>
              <w:t>Proves engines/publisher are alive or gives a clear idle reason.</w:t>
            </w:r>
          </w:p>
        </w:tc>
      </w:tr>
      <w:tr>
        <w:tc>
          <w:tcPr>
            <w:tcW w:type="dxa" w:w="2880"/>
            <w:vAlign w:val="top"/>
          </w:tcPr>
          <w:p>
            <w:pPr>
              <w:spacing w:after="0"/>
            </w:pPr>
            <w:r/>
            <w:r>
              <w:rPr>
                <w:rFonts w:ascii="Arial" w:hAnsi="Arial" w:eastAsia="Arial"/>
                <w:b w:val="0"/>
                <w:sz w:val="16"/>
              </w:rPr>
              <w:t>alert_batch_imported or rejected with reason</w:t>
            </w:r>
          </w:p>
        </w:tc>
        <w:tc>
          <w:tcPr>
            <w:tcW w:type="dxa" w:w="1440"/>
            <w:vAlign w:val="top"/>
          </w:tcPr>
          <w:p>
            <w:pPr>
              <w:spacing w:after="0"/>
            </w:pPr>
            <w:r/>
            <w:r>
              <w:rPr>
                <w:rFonts w:ascii="Arial" w:hAnsi="Arial" w:eastAsia="Arial"/>
                <w:b w:val="0"/>
                <w:sz w:val="16"/>
              </w:rPr>
              <w:t>Yes when findings expected</w:t>
            </w:r>
          </w:p>
        </w:tc>
        <w:tc>
          <w:tcPr>
            <w:tcW w:type="dxa" w:w="6192"/>
            <w:vAlign w:val="top"/>
          </w:tcPr>
          <w:p>
            <w:pPr>
              <w:spacing w:after="0"/>
            </w:pPr>
            <w:r/>
            <w:r>
              <w:rPr>
                <w:rFonts w:ascii="Arial" w:hAnsi="Arial" w:eastAsia="Arial"/>
                <w:b w:val="0"/>
                <w:sz w:val="16"/>
              </w:rPr>
              <w:t>Differentiates engine coverage, import mapping, and SiteTree matching failures.</w:t>
            </w:r>
          </w:p>
        </w:tc>
      </w:tr>
      <w:tr>
        <w:tc>
          <w:tcPr>
            <w:tcW w:type="dxa" w:w="2880"/>
            <w:vAlign w:val="top"/>
          </w:tcPr>
          <w:p>
            <w:pPr>
              <w:spacing w:after="0"/>
            </w:pPr>
            <w:r/>
            <w:r>
              <w:rPr>
                <w:rFonts w:ascii="Arial" w:hAnsi="Arial" w:eastAsia="Arial"/>
                <w:b w:val="0"/>
                <w:sz w:val="16"/>
              </w:rPr>
              <w:t>publisher_drained</w:t>
            </w:r>
          </w:p>
        </w:tc>
        <w:tc>
          <w:tcPr>
            <w:tcW w:type="dxa" w:w="1440"/>
            <w:vAlign w:val="top"/>
          </w:tcPr>
          <w:p>
            <w:pPr>
              <w:spacing w:after="0"/>
            </w:pPr>
            <w:r/>
            <w:r>
              <w:rPr>
                <w:rFonts w:ascii="Arial" w:hAnsi="Arial" w:eastAsia="Arial"/>
                <w:b w:val="0"/>
                <w:sz w:val="16"/>
              </w:rPr>
              <w:t>Yes</w:t>
            </w:r>
          </w:p>
        </w:tc>
        <w:tc>
          <w:tcPr>
            <w:tcW w:type="dxa" w:w="6192"/>
            <w:vAlign w:val="top"/>
          </w:tcPr>
          <w:p>
            <w:pPr>
              <w:spacing w:after="0"/>
            </w:pPr>
            <w:r/>
            <w:r>
              <w:rPr>
                <w:rFonts w:ascii="Arial" w:hAnsi="Arial" w:eastAsia="Arial"/>
                <w:b w:val="0"/>
                <w:sz w:val="16"/>
              </w:rPr>
              <w:t>Proves findings were flushed or explicitly rejected.</w:t>
            </w:r>
          </w:p>
        </w:tc>
      </w:tr>
      <w:tr>
        <w:tc>
          <w:tcPr>
            <w:tcW w:type="dxa" w:w="2880"/>
            <w:vAlign w:val="top"/>
          </w:tcPr>
          <w:p>
            <w:pPr>
              <w:spacing w:after="0"/>
            </w:pPr>
            <w:r/>
            <w:r>
              <w:rPr>
                <w:rFonts w:ascii="Arial" w:hAnsi="Arial" w:eastAsia="Arial"/>
                <w:b w:val="0"/>
                <w:sz w:val="16"/>
              </w:rPr>
              <w:t>terminal_posted</w:t>
            </w:r>
          </w:p>
        </w:tc>
        <w:tc>
          <w:tcPr>
            <w:tcW w:type="dxa" w:w="1440"/>
            <w:vAlign w:val="top"/>
          </w:tcPr>
          <w:p>
            <w:pPr>
              <w:spacing w:after="0"/>
            </w:pPr>
            <w:r/>
            <w:r>
              <w:rPr>
                <w:rFonts w:ascii="Arial" w:hAnsi="Arial" w:eastAsia="Arial"/>
                <w:b w:val="0"/>
                <w:sz w:val="16"/>
              </w:rPr>
              <w:t>Yes</w:t>
            </w:r>
          </w:p>
        </w:tc>
        <w:tc>
          <w:tcPr>
            <w:tcW w:type="dxa" w:w="6192"/>
            <w:vAlign w:val="top"/>
          </w:tcPr>
          <w:p>
            <w:pPr>
              <w:spacing w:after="0"/>
            </w:pPr>
            <w:r/>
            <w:r>
              <w:rPr>
                <w:rFonts w:ascii="Arial" w:hAnsi="Arial" w:eastAsia="Arial"/>
                <w:b w:val="0"/>
                <w:sz w:val="16"/>
              </w:rPr>
              <w:t>PTK reached terminal state.</w:t>
            </w:r>
          </w:p>
        </w:tc>
      </w:tr>
      <w:tr>
        <w:tc>
          <w:tcPr>
            <w:tcW w:type="dxa" w:w="2880"/>
            <w:vAlign w:val="top"/>
          </w:tcPr>
          <w:p>
            <w:pPr>
              <w:spacing w:after="0"/>
            </w:pPr>
            <w:r/>
            <w:r>
              <w:rPr>
                <w:rFonts w:ascii="Arial" w:hAnsi="Arial" w:eastAsia="Arial"/>
                <w:b w:val="0"/>
                <w:sz w:val="16"/>
              </w:rPr>
              <w:t>clean_close</w:t>
            </w:r>
          </w:p>
        </w:tc>
        <w:tc>
          <w:tcPr>
            <w:tcW w:type="dxa" w:w="1440"/>
            <w:vAlign w:val="top"/>
          </w:tcPr>
          <w:p>
            <w:pPr>
              <w:spacing w:after="0"/>
            </w:pPr>
            <w:r/>
            <w:r>
              <w:rPr>
                <w:rFonts w:ascii="Arial" w:hAnsi="Arial" w:eastAsia="Arial"/>
                <w:b w:val="0"/>
                <w:sz w:val="16"/>
              </w:rPr>
              <w:t>Yes</w:t>
            </w:r>
          </w:p>
        </w:tc>
        <w:tc>
          <w:tcPr>
            <w:tcW w:type="dxa" w:w="6192"/>
            <w:vAlign w:val="top"/>
          </w:tcPr>
          <w:p>
            <w:pPr>
              <w:spacing w:after="0"/>
            </w:pPr>
            <w:r/>
            <w:r>
              <w:rPr>
                <w:rFonts w:ascii="Arial" w:hAnsi="Arial" w:eastAsia="Arial"/>
                <w:b w:val="0"/>
                <w:sz w:val="16"/>
              </w:rPr>
              <w:t>Terminal + publisher drained accepted by Java.</w:t>
            </w:r>
          </w:p>
        </w:tc>
      </w:tr>
      <w:tr>
        <w:tc>
          <w:tcPr>
            <w:tcW w:type="dxa" w:w="2880"/>
            <w:vAlign w:val="top"/>
          </w:tcPr>
          <w:p>
            <w:pPr>
              <w:spacing w:after="0"/>
            </w:pPr>
            <w:r/>
            <w:r>
              <w:rPr>
                <w:rFonts w:ascii="Arial" w:hAnsi="Arial" w:eastAsia="Arial"/>
                <w:b w:val="0"/>
                <w:sz w:val="16"/>
              </w:rPr>
              <w:t>forced_close</w:t>
            </w:r>
          </w:p>
        </w:tc>
        <w:tc>
          <w:tcPr>
            <w:tcW w:type="dxa" w:w="1440"/>
            <w:vAlign w:val="top"/>
          </w:tcPr>
          <w:p>
            <w:pPr>
              <w:spacing w:after="0"/>
            </w:pPr>
            <w:r/>
            <w:r>
              <w:rPr>
                <w:rFonts w:ascii="Arial" w:hAnsi="Arial" w:eastAsia="Arial"/>
                <w:b w:val="0"/>
                <w:sz w:val="16"/>
              </w:rPr>
              <w:t>Must be absent</w:t>
            </w:r>
          </w:p>
        </w:tc>
        <w:tc>
          <w:tcPr>
            <w:tcW w:type="dxa" w:w="6192"/>
            <w:vAlign w:val="top"/>
          </w:tcPr>
          <w:p>
            <w:pPr>
              <w:spacing w:after="0"/>
            </w:pPr>
            <w:r/>
            <w:r>
              <w:rPr>
                <w:rFonts w:ascii="Arial" w:hAnsi="Arial" w:eastAsia="Arial"/>
                <w:b w:val="0"/>
                <w:sz w:val="16"/>
              </w:rPr>
              <w:t>Run should fail or warn as incomplete; do not treat as clean.</w:t>
            </w:r>
          </w:p>
        </w:tc>
      </w:tr>
      <w:tr>
        <w:tc>
          <w:tcPr>
            <w:tcW w:type="dxa" w:w="2880"/>
            <w:vAlign w:val="top"/>
          </w:tcPr>
          <w:p>
            <w:pPr>
              <w:spacing w:after="0"/>
            </w:pPr>
            <w:r/>
            <w:r>
              <w:rPr>
                <w:rFonts w:ascii="Arial" w:hAnsi="Arial" w:eastAsia="Arial"/>
                <w:b w:val="0"/>
                <w:sz w:val="16"/>
              </w:rPr>
              <w:t>exact browser worker count equals numberOfBrowsers</w:t>
            </w:r>
          </w:p>
        </w:tc>
        <w:tc>
          <w:tcPr>
            <w:tcW w:type="dxa" w:w="1440"/>
            <w:vAlign w:val="top"/>
          </w:tcPr>
          <w:p>
            <w:pPr>
              <w:spacing w:after="0"/>
            </w:pPr>
            <w:r/>
            <w:r>
              <w:rPr>
                <w:rFonts w:ascii="Arial" w:hAnsi="Arial" w:eastAsia="Arial"/>
                <w:b w:val="0"/>
                <w:sz w:val="16"/>
              </w:rPr>
              <w:t>No</w:t>
            </w:r>
          </w:p>
        </w:tc>
        <w:tc>
          <w:tcPr>
            <w:tcW w:type="dxa" w:w="6192"/>
            <w:vAlign w:val="top"/>
          </w:tcPr>
          <w:p>
            <w:pPr>
              <w:spacing w:after="0"/>
            </w:pPr>
            <w:r/>
            <w:r>
              <w:rPr>
                <w:rFonts w:ascii="Arial" w:hAnsi="Arial" w:eastAsia="Arial"/>
                <w:b w:val="0"/>
                <w:sz w:val="16"/>
              </w:rPr>
              <w:t>Warn only. numberOfBrowsers is concurrency capacity, not a promise that exactly N windows launch.</w:t>
            </w:r>
          </w:p>
        </w:tc>
      </w:tr>
    </w:tbl>
    <w:p/>
    <w:p>
      <w:pPr>
        <w:pStyle w:val="Heading1"/>
      </w:pPr>
      <w:r>
        <w:t>11. Codex discussion alignment</w:t>
      </w:r>
    </w:p>
    <w:p>
      <w:r>
        <w:t>The shared Codex discussion agrees with the main direction: first fix the concrete P0/P1 bugs, split ZAP/PTK session state from browser task/tab state, and avoid jumping straight to WebSocket or a production ptk-wait job before the existing contract is correct.</w:t>
      </w:r>
    </w:p>
    <w:tbl>
      <w:tblPr>
        <w:tblStyle w:val="TableGrid"/>
        <w:tblW w:type="auto" w:w="0"/>
        <w:jc w:val="center"/>
        <w:tblLook w:firstColumn="1" w:firstRow="1" w:lastColumn="0" w:lastRow="0" w:noHBand="0" w:noVBand="1" w:val="04A0"/>
      </w:tblPr>
      <w:tblGrid>
        <w:gridCol w:w="5184"/>
        <w:gridCol w:w="5184"/>
      </w:tblGrid>
      <w:tr>
        <w:tc>
          <w:tcPr>
            <w:tcW w:type="dxa" w:w="3456"/>
            <w:vAlign w:val="top"/>
            <w:shd w:fill="D9EAF7"/>
          </w:tcPr>
          <w:p>
            <w:pPr>
              <w:spacing w:after="0"/>
            </w:pPr>
            <w:r/>
            <w:r>
              <w:rPr>
                <w:rFonts w:ascii="Arial" w:hAnsi="Arial" w:eastAsia="Arial"/>
                <w:b/>
                <w:sz w:val="16"/>
              </w:rPr>
              <w:t>Codex discussion point</w:t>
            </w:r>
          </w:p>
        </w:tc>
        <w:tc>
          <w:tcPr>
            <w:tcW w:type="dxa" w:w="6624"/>
            <w:vAlign w:val="top"/>
            <w:shd w:fill="D9EAF7"/>
          </w:tcPr>
          <w:p>
            <w:pPr>
              <w:spacing w:after="0"/>
            </w:pPr>
            <w:r/>
            <w:r>
              <w:rPr>
                <w:rFonts w:ascii="Arial" w:hAnsi="Arial" w:eastAsia="Arial"/>
                <w:b/>
                <w:sz w:val="16"/>
              </w:rPr>
              <w:t>Position in this plan</w:t>
            </w:r>
          </w:p>
        </w:tc>
      </w:tr>
      <w:tr>
        <w:tc>
          <w:tcPr>
            <w:tcW w:type="dxa" w:w="3456"/>
            <w:vAlign w:val="top"/>
          </w:tcPr>
          <w:p>
            <w:pPr>
              <w:spacing w:after="0"/>
            </w:pPr>
            <w:r/>
            <w:r>
              <w:rPr>
                <w:rFonts w:ascii="Arial" w:hAnsi="Arial" w:eastAsia="Arial"/>
                <w:b w:val="0"/>
                <w:sz w:val="16"/>
              </w:rPr>
              <w:t>Edge extension registration incomplete</w:t>
            </w:r>
          </w:p>
        </w:tc>
        <w:tc>
          <w:tcPr>
            <w:tcW w:type="dxa" w:w="6624"/>
            <w:vAlign w:val="top"/>
          </w:tcPr>
          <w:p>
            <w:pPr>
              <w:spacing w:after="0"/>
            </w:pPr>
            <w:r/>
            <w:r>
              <w:rPr>
                <w:rFonts w:ascii="Arial" w:hAnsi="Arial" w:eastAsia="Arial"/>
                <w:b w:val="0"/>
                <w:sz w:val="16"/>
              </w:rPr>
              <w:t>Confirmed in latest source and included as Phase 0.</w:t>
            </w:r>
          </w:p>
        </w:tc>
      </w:tr>
      <w:tr>
        <w:tc>
          <w:tcPr>
            <w:tcW w:type="dxa" w:w="3456"/>
            <w:vAlign w:val="top"/>
          </w:tcPr>
          <w:p>
            <w:pPr>
              <w:spacing w:after="0"/>
            </w:pPr>
            <w:r/>
            <w:r>
              <w:rPr>
                <w:rFonts w:ascii="Arial" w:hAnsi="Arial" w:eastAsia="Arial"/>
                <w:b w:val="0"/>
                <w:sz w:val="16"/>
              </w:rPr>
              <w:t>browser_tab_safe_to_close clears global state</w:t>
            </w:r>
          </w:p>
        </w:tc>
        <w:tc>
          <w:tcPr>
            <w:tcW w:type="dxa" w:w="6624"/>
            <w:vAlign w:val="top"/>
          </w:tcPr>
          <w:p>
            <w:pPr>
              <w:spacing w:after="0"/>
            </w:pPr>
            <w:r/>
            <w:r>
              <w:rPr>
                <w:rFonts w:ascii="Arial" w:hAnsi="Arial" w:eastAsia="Arial"/>
                <w:b w:val="0"/>
                <w:sz w:val="16"/>
              </w:rPr>
              <w:t>Confirmed in latest source and treated as the highest-impact lifecycle bug.</w:t>
            </w:r>
          </w:p>
        </w:tc>
      </w:tr>
      <w:tr>
        <w:tc>
          <w:tcPr>
            <w:tcW w:type="dxa" w:w="3456"/>
            <w:vAlign w:val="top"/>
          </w:tcPr>
          <w:p>
            <w:pPr>
              <w:spacing w:after="0"/>
            </w:pPr>
            <w:r/>
            <w:r>
              <w:rPr>
                <w:rFonts w:ascii="Arial" w:hAnsi="Arial" w:eastAsia="Arial"/>
                <w:b w:val="0"/>
                <w:sz w:val="16"/>
              </w:rPr>
              <w:t>isReady/isActive mismatch</w:t>
            </w:r>
          </w:p>
        </w:tc>
        <w:tc>
          <w:tcPr>
            <w:tcW w:type="dxa" w:w="6624"/>
            <w:vAlign w:val="top"/>
          </w:tcPr>
          <w:p>
            <w:pPr>
              <w:spacing w:after="0"/>
            </w:pPr>
            <w:r/>
            <w:r>
              <w:rPr>
                <w:rFonts w:ascii="Arial" w:hAnsi="Arial" w:eastAsia="Arial"/>
                <w:b w:val="0"/>
                <w:sz w:val="16"/>
              </w:rPr>
              <w:t>Confirmed and included as small extension hotfix.</w:t>
            </w:r>
          </w:p>
        </w:tc>
      </w:tr>
      <w:tr>
        <w:tc>
          <w:tcPr>
            <w:tcW w:type="dxa" w:w="3456"/>
            <w:vAlign w:val="top"/>
          </w:tcPr>
          <w:p>
            <w:pPr>
              <w:spacing w:after="0"/>
            </w:pPr>
            <w:r/>
            <w:r>
              <w:rPr>
                <w:rFonts w:ascii="Arial" w:hAnsi="Arial" w:eastAsia="Arial"/>
                <w:b w:val="0"/>
                <w:sz w:val="16"/>
              </w:rPr>
              <w:t>tabId check wrong</w:t>
            </w:r>
          </w:p>
        </w:tc>
        <w:tc>
          <w:tcPr>
            <w:tcW w:type="dxa" w:w="6624"/>
            <w:vAlign w:val="top"/>
          </w:tcPr>
          <w:p>
            <w:pPr>
              <w:spacing w:after="0"/>
            </w:pPr>
            <w:r/>
            <w:r>
              <w:rPr>
                <w:rFonts w:ascii="Arial" w:hAnsi="Arial" w:eastAsia="Arial"/>
                <w:b w:val="0"/>
                <w:sz w:val="16"/>
              </w:rPr>
              <w:t>Confirmed and included as small extension hotfix.</w:t>
            </w:r>
          </w:p>
        </w:tc>
      </w:tr>
      <w:tr>
        <w:tc>
          <w:tcPr>
            <w:tcW w:type="dxa" w:w="3456"/>
            <w:vAlign w:val="top"/>
          </w:tcPr>
          <w:p>
            <w:pPr>
              <w:spacing w:after="0"/>
            </w:pPr>
            <w:r/>
            <w:r>
              <w:rPr>
                <w:rFonts w:ascii="Arial" w:hAnsi="Arial" w:eastAsia="Arial"/>
                <w:b w:val="0"/>
                <w:sz w:val="16"/>
              </w:rPr>
              <w:t>Alert acknowledgement too coarse</w:t>
            </w:r>
          </w:p>
        </w:tc>
        <w:tc>
          <w:tcPr>
            <w:tcW w:type="dxa" w:w="6624"/>
            <w:vAlign w:val="top"/>
          </w:tcPr>
          <w:p>
            <w:pPr>
              <w:spacing w:after="0"/>
            </w:pPr>
            <w:r/>
            <w:r>
              <w:rPr>
                <w:rFonts w:ascii="Arial" w:hAnsi="Arial" w:eastAsia="Arial"/>
                <w:b w:val="0"/>
                <w:sz w:val="16"/>
              </w:rPr>
              <w:t>Included as Phase 2 contract change.</w:t>
            </w:r>
          </w:p>
        </w:tc>
      </w:tr>
      <w:tr>
        <w:tc>
          <w:tcPr>
            <w:tcW w:type="dxa" w:w="3456"/>
            <w:vAlign w:val="top"/>
          </w:tcPr>
          <w:p>
            <w:pPr>
              <w:spacing w:after="0"/>
            </w:pPr>
            <w:r/>
            <w:r>
              <w:rPr>
                <w:rFonts w:ascii="Arial" w:hAnsi="Arial" w:eastAsia="Arial"/>
                <w:b w:val="0"/>
                <w:sz w:val="16"/>
              </w:rPr>
              <w:t>Do not jump straight to WebSocket</w:t>
            </w:r>
          </w:p>
        </w:tc>
        <w:tc>
          <w:tcPr>
            <w:tcW w:type="dxa" w:w="6624"/>
            <w:vAlign w:val="top"/>
          </w:tcPr>
          <w:p>
            <w:pPr>
              <w:spacing w:after="0"/>
            </w:pPr>
            <w:r/>
            <w:r>
              <w:rPr>
                <w:rFonts w:ascii="Arial" w:hAnsi="Arial" w:eastAsia="Arial"/>
                <w:b w:val="0"/>
                <w:sz w:val="16"/>
              </w:rPr>
              <w:t>Agreed. WebSocket is Phase 4 optional after contract stabilization.</w:t>
            </w:r>
          </w:p>
        </w:tc>
      </w:tr>
      <w:tr>
        <w:tc>
          <w:tcPr>
            <w:tcW w:type="dxa" w:w="3456"/>
            <w:vAlign w:val="top"/>
          </w:tcPr>
          <w:p>
            <w:pPr>
              <w:spacing w:after="0"/>
            </w:pPr>
            <w:r/>
            <w:r>
              <w:rPr>
                <w:rFonts w:ascii="Arial" w:hAnsi="Arial" w:eastAsia="Arial"/>
                <w:b w:val="0"/>
                <w:sz w:val="16"/>
              </w:rPr>
              <w:t>Do not add production ptk-wait casually</w:t>
            </w:r>
          </w:p>
        </w:tc>
        <w:tc>
          <w:tcPr>
            <w:tcW w:type="dxa" w:w="6624"/>
            <w:vAlign w:val="top"/>
          </w:tcPr>
          <w:p>
            <w:pPr>
              <w:spacing w:after="0"/>
            </w:pPr>
            <w:r/>
            <w:r>
              <w:rPr>
                <w:rFonts w:ascii="Arial" w:hAnsi="Arial" w:eastAsia="Arial"/>
                <w:b w:val="0"/>
                <w:sz w:val="16"/>
              </w:rPr>
              <w:t>Agreed. Start with release/test tooling and diagnostics; promote only if maintainers accept the contract.</w:t>
            </w:r>
          </w:p>
        </w:tc>
      </w:tr>
      <w:tr>
        <w:tc>
          <w:tcPr>
            <w:tcW w:type="dxa" w:w="3456"/>
            <w:vAlign w:val="top"/>
          </w:tcPr>
          <w:p>
            <w:pPr>
              <w:spacing w:after="0"/>
            </w:pPr>
            <w:r/>
            <w:r>
              <w:rPr>
                <w:rFonts w:ascii="Arial" w:hAnsi="Arial" w:eastAsia="Arial"/>
                <w:b w:val="0"/>
                <w:sz w:val="16"/>
              </w:rPr>
              <w:t>Close readiness must not trust browser state alone</w:t>
            </w:r>
          </w:p>
        </w:tc>
        <w:tc>
          <w:tcPr>
            <w:tcW w:type="dxa" w:w="6624"/>
            <w:vAlign w:val="top"/>
          </w:tcPr>
          <w:p>
            <w:pPr>
              <w:spacing w:after="0"/>
            </w:pPr>
            <w:r/>
            <w:r>
              <w:rPr>
                <w:rFonts w:ascii="Arial" w:hAnsi="Arial" w:eastAsia="Arial"/>
                <w:b w:val="0"/>
                <w:sz w:val="16"/>
              </w:rPr>
              <w:t>Agreed. Java must combine browser decision with terminal progress, publisher state, import ack, and timeout policy.</w:t>
            </w:r>
          </w:p>
        </w:tc>
      </w:tr>
    </w:tbl>
    <w:p/>
    <w:p>
      <w:pPr>
        <w:pStyle w:val="Heading1"/>
      </w:pPr>
      <w:r>
        <w:t>12. Recommended next actions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20"/>
            <w:vAlign w:val="top"/>
            <w:shd w:fill="D9EAF7"/>
          </w:tcPr>
          <w:p>
            <w:pPr>
              <w:spacing w:after="0"/>
            </w:pPr>
            <w:r/>
            <w:r>
              <w:rPr>
                <w:rFonts w:ascii="Arial" w:hAnsi="Arial" w:eastAsia="Arial"/>
                <w:b/>
                <w:sz w:val="15"/>
              </w:rPr>
              <w:t>Order</w:t>
            </w:r>
          </w:p>
        </w:tc>
        <w:tc>
          <w:tcPr>
            <w:tcW w:type="dxa" w:w="3456"/>
            <w:vAlign w:val="top"/>
            <w:shd w:fill="D9EAF7"/>
          </w:tcPr>
          <w:p>
            <w:pPr>
              <w:spacing w:after="0"/>
            </w:pPr>
            <w:r/>
            <w:r>
              <w:rPr>
                <w:rFonts w:ascii="Arial" w:hAnsi="Arial" w:eastAsia="Arial"/>
                <w:b/>
                <w:sz w:val="15"/>
              </w:rPr>
              <w:t>Action</w:t>
            </w:r>
          </w:p>
        </w:tc>
        <w:tc>
          <w:tcPr>
            <w:tcW w:type="dxa" w:w="1584"/>
            <w:vAlign w:val="top"/>
            <w:shd w:fill="D9EAF7"/>
          </w:tcPr>
          <w:p>
            <w:pPr>
              <w:spacing w:after="0"/>
            </w:pPr>
            <w:r/>
            <w:r>
              <w:rPr>
                <w:rFonts w:ascii="Arial" w:hAnsi="Arial" w:eastAsia="Arial"/>
                <w:b/>
                <w:sz w:val="15"/>
              </w:rPr>
              <w:t>Owner</w:t>
            </w:r>
          </w:p>
        </w:tc>
        <w:tc>
          <w:tcPr>
            <w:tcW w:type="dxa" w:w="4896"/>
            <w:vAlign w:val="top"/>
            <w:shd w:fill="D9EAF7"/>
          </w:tcPr>
          <w:p>
            <w:pPr>
              <w:spacing w:after="0"/>
            </w:pPr>
            <w:r/>
            <w:r>
              <w:rPr>
                <w:rFonts w:ascii="Arial" w:hAnsi="Arial" w:eastAsia="Arial"/>
                <w:b/>
                <w:sz w:val="15"/>
              </w:rPr>
              <w:t>Acceptance check</w:t>
            </w:r>
          </w:p>
        </w:tc>
      </w:tr>
      <w:tr>
        <w:tc>
          <w:tcPr>
            <w:tcW w:type="dxa" w:w="720"/>
            <w:vAlign w:val="top"/>
          </w:tcPr>
          <w:p>
            <w:pPr>
              <w:spacing w:after="0"/>
            </w:pPr>
            <w:r/>
            <w:r>
              <w:rPr>
                <w:rFonts w:ascii="Arial" w:hAnsi="Arial" w:eastAsia="Arial"/>
                <w:b w:val="0"/>
                <w:sz w:val="15"/>
              </w:rPr>
              <w:t>1</w:t>
            </w:r>
          </w:p>
        </w:tc>
        <w:tc>
          <w:tcPr>
            <w:tcW w:type="dxa" w:w="3456"/>
            <w:vAlign w:val="top"/>
          </w:tcPr>
          <w:p>
            <w:pPr>
              <w:spacing w:after="0"/>
            </w:pPr>
            <w:r/>
            <w:r>
              <w:rPr>
                <w:rFonts w:ascii="Arial" w:hAnsi="Arial" w:eastAsia="Arial"/>
                <w:b w:val="0"/>
                <w:sz w:val="15"/>
              </w:rPr>
              <w:t>Patch Edge extension registration.</w:t>
            </w:r>
          </w:p>
        </w:tc>
        <w:tc>
          <w:tcPr>
            <w:tcW w:type="dxa" w:w="1584"/>
            <w:vAlign w:val="top"/>
          </w:tcPr>
          <w:p>
            <w:pPr>
              <w:spacing w:after="0"/>
            </w:pPr>
            <w:r/>
            <w:r>
              <w:rPr>
                <w:rFonts w:ascii="Arial" w:hAnsi="Arial" w:eastAsia="Arial"/>
                <w:b w:val="0"/>
                <w:sz w:val="15"/>
              </w:rPr>
              <w:t>ZAP add-on</w:t>
            </w:r>
          </w:p>
        </w:tc>
        <w:tc>
          <w:tcPr>
            <w:tcW w:type="dxa" w:w="4896"/>
            <w:vAlign w:val="top"/>
          </w:tcPr>
          <w:p>
            <w:pPr>
              <w:spacing w:after="0"/>
            </w:pPr>
            <w:r/>
            <w:r>
              <w:rPr>
                <w:rFonts w:ascii="Arial" w:hAnsi="Arial" w:eastAsia="Arial"/>
                <w:b w:val="0"/>
                <w:sz w:val="15"/>
              </w:rPr>
              <w:t>Selenium options show PTK extension configured for Chrome, Edge, and Firefox.</w:t>
            </w:r>
          </w:p>
        </w:tc>
      </w:tr>
      <w:tr>
        <w:tc>
          <w:tcPr>
            <w:tcW w:type="dxa" w:w="720"/>
            <w:vAlign w:val="top"/>
          </w:tcPr>
          <w:p>
            <w:pPr>
              <w:spacing w:after="0"/>
            </w:pPr>
            <w:r/>
            <w:r>
              <w:rPr>
                <w:rFonts w:ascii="Arial" w:hAnsi="Arial" w:eastAsia="Arial"/>
                <w:b w:val="0"/>
                <w:sz w:val="15"/>
              </w:rPr>
              <w:t>2</w:t>
            </w:r>
          </w:p>
        </w:tc>
        <w:tc>
          <w:tcPr>
            <w:tcW w:type="dxa" w:w="3456"/>
            <w:vAlign w:val="top"/>
          </w:tcPr>
          <w:p>
            <w:pPr>
              <w:spacing w:after="0"/>
            </w:pPr>
            <w:r/>
            <w:r>
              <w:rPr>
                <w:rFonts w:ascii="Arial" w:hAnsi="Arial" w:eastAsia="Arial"/>
                <w:b w:val="0"/>
                <w:sz w:val="15"/>
              </w:rPr>
              <w:t>Patch browser_tab_safe_to_close to local-close only.</w:t>
            </w:r>
          </w:p>
        </w:tc>
        <w:tc>
          <w:tcPr>
            <w:tcW w:type="dxa" w:w="1584"/>
            <w:vAlign w:val="top"/>
          </w:tcPr>
          <w:p>
            <w:pPr>
              <w:spacing w:after="0"/>
            </w:pPr>
            <w:r/>
            <w:r>
              <w:rPr>
                <w:rFonts w:ascii="Arial" w:hAnsi="Arial" w:eastAsia="Arial"/>
                <w:b w:val="0"/>
                <w:sz w:val="15"/>
              </w:rPr>
              <w:t>ZAP add-on</w:t>
            </w:r>
          </w:p>
        </w:tc>
        <w:tc>
          <w:tcPr>
            <w:tcW w:type="dxa" w:w="4896"/>
            <w:vAlign w:val="top"/>
          </w:tcPr>
          <w:p>
            <w:pPr>
              <w:spacing w:after="0"/>
            </w:pPr>
            <w:r/>
            <w:r>
              <w:rPr>
                <w:rFonts w:ascii="Arial" w:hAnsi="Arial" w:eastAsia="Arial"/>
                <w:b w:val="0"/>
                <w:sz w:val="15"/>
              </w:rPr>
              <w:t>Local close branch does not call clearTrackingState and does not remember zapid as recently closed.</w:t>
            </w:r>
          </w:p>
        </w:tc>
      </w:tr>
      <w:tr>
        <w:tc>
          <w:tcPr>
            <w:tcW w:type="dxa" w:w="720"/>
            <w:vAlign w:val="top"/>
          </w:tcPr>
          <w:p>
            <w:pPr>
              <w:spacing w:after="0"/>
            </w:pPr>
            <w:r/>
            <w:r>
              <w:rPr>
                <w:rFonts w:ascii="Arial" w:hAnsi="Arial" w:eastAsia="Arial"/>
                <w:b w:val="0"/>
                <w:sz w:val="15"/>
              </w:rPr>
              <w:t>3</w:t>
            </w:r>
          </w:p>
        </w:tc>
        <w:tc>
          <w:tcPr>
            <w:tcW w:type="dxa" w:w="3456"/>
            <w:vAlign w:val="top"/>
          </w:tcPr>
          <w:p>
            <w:pPr>
              <w:spacing w:after="0"/>
            </w:pPr>
            <w:r/>
            <w:r>
              <w:rPr>
                <w:rFonts w:ascii="Arial" w:hAnsi="Arial" w:eastAsia="Arial"/>
                <w:b w:val="0"/>
                <w:sz w:val="15"/>
              </w:rPr>
              <w:t>Patch isReady/isActive and tabId checks.</w:t>
            </w:r>
          </w:p>
        </w:tc>
        <w:tc>
          <w:tcPr>
            <w:tcW w:type="dxa" w:w="1584"/>
            <w:vAlign w:val="top"/>
          </w:tcPr>
          <w:p>
            <w:pPr>
              <w:spacing w:after="0"/>
            </w:pPr>
            <w:r/>
            <w:r>
              <w:rPr>
                <w:rFonts w:ascii="Arial" w:hAnsi="Arial" w:eastAsia="Arial"/>
                <w:b w:val="0"/>
                <w:sz w:val="15"/>
              </w:rPr>
              <w:t>PTK extension</w:t>
            </w:r>
          </w:p>
        </w:tc>
        <w:tc>
          <w:tcPr>
            <w:tcW w:type="dxa" w:w="4896"/>
            <w:vAlign w:val="top"/>
          </w:tcPr>
          <w:p>
            <w:pPr>
              <w:spacing w:after="0"/>
            </w:pPr>
            <w:r/>
            <w:r>
              <w:rPr>
                <w:rFonts w:ascii="Arial" w:hAnsi="Arial" w:eastAsia="Arial"/>
                <w:b w:val="0"/>
                <w:sz w:val="15"/>
              </w:rPr>
              <w:t>Terminal close fallback can post progress; tabId=0 check no longer uses falsy logic.</w:t>
            </w:r>
          </w:p>
        </w:tc>
      </w:tr>
      <w:tr>
        <w:tc>
          <w:tcPr>
            <w:tcW w:type="dxa" w:w="720"/>
            <w:vAlign w:val="top"/>
          </w:tcPr>
          <w:p>
            <w:pPr>
              <w:spacing w:after="0"/>
            </w:pPr>
            <w:r/>
            <w:r>
              <w:rPr>
                <w:rFonts w:ascii="Arial" w:hAnsi="Arial" w:eastAsia="Arial"/>
                <w:b w:val="0"/>
                <w:sz w:val="15"/>
              </w:rPr>
              <w:t>4</w:t>
            </w:r>
          </w:p>
        </w:tc>
        <w:tc>
          <w:tcPr>
            <w:tcW w:type="dxa" w:w="3456"/>
            <w:vAlign w:val="top"/>
          </w:tcPr>
          <w:p>
            <w:pPr>
              <w:spacing w:after="0"/>
            </w:pPr>
            <w:r/>
            <w:r>
              <w:rPr>
                <w:rFonts w:ascii="Arial" w:hAnsi="Arial" w:eastAsia="Arial"/>
                <w:b w:val="0"/>
                <w:sz w:val="15"/>
              </w:rPr>
              <w:t>Add structured PTK_CONTRACT logs.</w:t>
            </w:r>
          </w:p>
        </w:tc>
        <w:tc>
          <w:tcPr>
            <w:tcW w:type="dxa" w:w="1584"/>
            <w:vAlign w:val="top"/>
          </w:tcPr>
          <w:p>
            <w:pPr>
              <w:spacing w:after="0"/>
            </w:pPr>
            <w:r/>
            <w:r>
              <w:rPr>
                <w:rFonts w:ascii="Arial" w:hAnsi="Arial" w:eastAsia="Arial"/>
                <w:b w:val="0"/>
                <w:sz w:val="15"/>
              </w:rPr>
              <w:t>Both</w:t>
            </w:r>
          </w:p>
        </w:tc>
        <w:tc>
          <w:tcPr>
            <w:tcW w:type="dxa" w:w="4896"/>
            <w:vAlign w:val="top"/>
          </w:tcPr>
          <w:p>
            <w:pPr>
              <w:spacing w:after="0"/>
            </w:pPr>
            <w:r/>
            <w:r>
              <w:rPr>
                <w:rFonts w:ascii="Arial" w:hAnsi="Arial" w:eastAsia="Arial"/>
                <w:b w:val="0"/>
                <w:sz w:val="15"/>
              </w:rPr>
              <w:t>Logs show callback_detected, config_applied, session_started, progress_update, close_requested, publisher_drained, terminal_posted, clean_close/forced_close.</w:t>
            </w:r>
          </w:p>
        </w:tc>
      </w:tr>
      <w:tr>
        <w:tc>
          <w:tcPr>
            <w:tcW w:type="dxa" w:w="720"/>
            <w:vAlign w:val="top"/>
          </w:tcPr>
          <w:p>
            <w:pPr>
              <w:spacing w:after="0"/>
            </w:pPr>
            <w:r/>
            <w:r>
              <w:rPr>
                <w:rFonts w:ascii="Arial" w:hAnsi="Arial" w:eastAsia="Arial"/>
                <w:b w:val="0"/>
                <w:sz w:val="15"/>
              </w:rPr>
              <w:t>5</w:t>
            </w:r>
          </w:p>
        </w:tc>
        <w:tc>
          <w:tcPr>
            <w:tcW w:type="dxa" w:w="3456"/>
            <w:vAlign w:val="top"/>
          </w:tcPr>
          <w:p>
            <w:pPr>
              <w:spacing w:after="0"/>
            </w:pPr>
            <w:r/>
            <w:r>
              <w:rPr>
                <w:rFonts w:ascii="Arial" w:hAnsi="Arial" w:eastAsia="Arial"/>
                <w:b w:val="0"/>
                <w:sz w:val="15"/>
              </w:rPr>
              <w:t>Implement Close Readiness v2 payload and adaptive close loop.</w:t>
            </w:r>
          </w:p>
        </w:tc>
        <w:tc>
          <w:tcPr>
            <w:tcW w:type="dxa" w:w="1584"/>
            <w:vAlign w:val="top"/>
          </w:tcPr>
          <w:p>
            <w:pPr>
              <w:spacing w:after="0"/>
            </w:pPr>
            <w:r/>
            <w:r>
              <w:rPr>
                <w:rFonts w:ascii="Arial" w:hAnsi="Arial" w:eastAsia="Arial"/>
                <w:b w:val="0"/>
                <w:sz w:val="15"/>
              </w:rPr>
              <w:t>Both</w:t>
            </w:r>
          </w:p>
        </w:tc>
        <w:tc>
          <w:tcPr>
            <w:tcW w:type="dxa" w:w="4896"/>
            <w:vAlign w:val="top"/>
          </w:tcPr>
          <w:p>
            <w:pPr>
              <w:spacing w:after="0"/>
            </w:pPr>
            <w:r/>
            <w:r>
              <w:rPr>
                <w:rFonts w:ascii="Arial" w:hAnsi="Arial" w:eastAsia="Arial"/>
                <w:b w:val="0"/>
                <w:sz w:val="15"/>
              </w:rPr>
              <w:t>Changing activity resets wait; stale activity requests graceful stop/drain; clean close requires terminal + publisher.drained.</w:t>
            </w:r>
          </w:p>
        </w:tc>
      </w:tr>
      <w:tr>
        <w:tc>
          <w:tcPr>
            <w:tcW w:type="dxa" w:w="720"/>
            <w:vAlign w:val="top"/>
          </w:tcPr>
          <w:p>
            <w:pPr>
              <w:spacing w:after="0"/>
            </w:pPr>
            <w:r/>
            <w:r>
              <w:rPr>
                <w:rFonts w:ascii="Arial" w:hAnsi="Arial" w:eastAsia="Arial"/>
                <w:b w:val="0"/>
                <w:sz w:val="15"/>
              </w:rPr>
              <w:t>6</w:t>
            </w:r>
          </w:p>
        </w:tc>
        <w:tc>
          <w:tcPr>
            <w:tcW w:type="dxa" w:w="3456"/>
            <w:vAlign w:val="top"/>
          </w:tcPr>
          <w:p>
            <w:pPr>
              <w:spacing w:after="0"/>
            </w:pPr>
            <w:r/>
            <w:r>
              <w:rPr>
                <w:rFonts w:ascii="Arial" w:hAnsi="Arial" w:eastAsia="Arial"/>
                <w:b w:val="0"/>
                <w:sz w:val="15"/>
              </w:rPr>
              <w:t>Upgrade /ptk/alert ack.</w:t>
            </w:r>
          </w:p>
        </w:tc>
        <w:tc>
          <w:tcPr>
            <w:tcW w:type="dxa" w:w="1584"/>
            <w:vAlign w:val="top"/>
          </w:tcPr>
          <w:p>
            <w:pPr>
              <w:spacing w:after="0"/>
            </w:pPr>
            <w:r/>
            <w:r>
              <w:rPr>
                <w:rFonts w:ascii="Arial" w:hAnsi="Arial" w:eastAsia="Arial"/>
                <w:b w:val="0"/>
                <w:sz w:val="15"/>
              </w:rPr>
              <w:t>Both</w:t>
            </w:r>
          </w:p>
        </w:tc>
        <w:tc>
          <w:tcPr>
            <w:tcW w:type="dxa" w:w="4896"/>
            <w:vAlign w:val="top"/>
          </w:tcPr>
          <w:p>
            <w:pPr>
              <w:spacing w:after="0"/>
            </w:pPr>
            <w:r/>
            <w:r>
              <w:rPr>
                <w:rFonts w:ascii="Arial" w:hAnsi="Arial" w:eastAsia="Arial"/>
                <w:b w:val="0"/>
                <w:sz w:val="15"/>
              </w:rPr>
              <w:t>Publisher marks findings resolved only after accepted/rejected ID acknowledgement.</w:t>
            </w:r>
          </w:p>
        </w:tc>
      </w:tr>
      <w:tr>
        <w:tc>
          <w:tcPr>
            <w:tcW w:type="dxa" w:w="720"/>
            <w:vAlign w:val="top"/>
          </w:tcPr>
          <w:p>
            <w:pPr>
              <w:spacing w:after="0"/>
            </w:pPr>
            <w:r/>
            <w:r>
              <w:rPr>
                <w:rFonts w:ascii="Arial" w:hAnsi="Arial" w:eastAsia="Arial"/>
                <w:b w:val="0"/>
                <w:sz w:val="15"/>
              </w:rPr>
              <w:t>7</w:t>
            </w:r>
          </w:p>
        </w:tc>
        <w:tc>
          <w:tcPr>
            <w:tcW w:type="dxa" w:w="3456"/>
            <w:vAlign w:val="top"/>
          </w:tcPr>
          <w:p>
            <w:pPr>
              <w:spacing w:after="0"/>
            </w:pPr>
            <w:r/>
            <w:r>
              <w:rPr>
                <w:rFonts w:ascii="Arial" w:hAnsi="Arial" w:eastAsia="Arial"/>
                <w:b w:val="0"/>
                <w:sz w:val="15"/>
              </w:rPr>
              <w:t>Upgrade release checker.</w:t>
            </w:r>
          </w:p>
        </w:tc>
        <w:tc>
          <w:tcPr>
            <w:tcW w:type="dxa" w:w="1584"/>
            <w:vAlign w:val="top"/>
          </w:tcPr>
          <w:p>
            <w:pPr>
              <w:spacing w:after="0"/>
            </w:pPr>
            <w:r/>
            <w:r>
              <w:rPr>
                <w:rFonts w:ascii="Arial" w:hAnsi="Arial" w:eastAsia="Arial"/>
                <w:b w:val="0"/>
                <w:sz w:val="15"/>
              </w:rPr>
              <w:t>Test tooling</w:t>
            </w:r>
          </w:p>
        </w:tc>
        <w:tc>
          <w:tcPr>
            <w:tcW w:type="dxa" w:w="4896"/>
            <w:vAlign w:val="top"/>
          </w:tcPr>
          <w:p>
            <w:pPr>
              <w:spacing w:after="0"/>
            </w:pPr>
            <w:r/>
            <w:r>
              <w:rPr>
                <w:rFonts w:ascii="Arial" w:hAnsi="Arial" w:eastAsia="Arial"/>
                <w:b w:val="0"/>
                <w:sz w:val="15"/>
              </w:rPr>
              <w:t>Fails forced close/invalid session; warns on lower fan-out; explains missing findings by engine/import/rejection reason.</w:t>
            </w:r>
          </w:p>
        </w:tc>
      </w:tr>
    </w:tbl>
    <w:p/>
    <w:p>
      <w:pPr>
        <w:pStyle w:val="Heading1"/>
      </w:pPr>
      <w:r>
        <w:t>Final target contract</w:t>
      </w:r>
    </w:p>
    <w:p>
      <w:pPr>
        <w:pStyle w:val="CodeBlock"/>
        <w:spacing w:before="0" w:after="0" w:line="240" w:lineRule="auto"/>
      </w:pPr>
      <w:r>
        <w:rPr>
          <w:rFonts w:ascii="Consolas" w:hAnsi="Consolas" w:eastAsia="Consolas"/>
          <w:sz w:val="16"/>
        </w:rPr>
        <w:t>A ZAP browser close request is not a PTK stop request.</w:t>
      </w:r>
    </w:p>
    <w:p>
      <w:pPr>
        <w:pStyle w:val="CodeBlock"/>
        <w:spacing w:before="0" w:after="0" w:line="240" w:lineRule="auto"/>
      </w:pPr>
      <w:r>
        <w:rPr>
          <w:rFonts w:ascii="Consolas" w:hAnsi="Consolas" w:eastAsia="Consolas"/>
          <w:sz w:val="16"/>
        </w:rPr>
      </w:r>
    </w:p>
    <w:p>
      <w:pPr>
        <w:pStyle w:val="CodeBlock"/>
        <w:spacing w:before="0" w:after="0" w:line="240" w:lineRule="auto"/>
      </w:pPr>
      <w:r>
        <w:rPr>
          <w:rFonts w:ascii="Consolas" w:hAnsi="Consolas" w:eastAsia="Consolas"/>
          <w:sz w:val="16"/>
        </w:rPr>
        <w:t>When ZAP needs to close a browser:</w:t>
      </w:r>
    </w:p>
    <w:p>
      <w:pPr>
        <w:pStyle w:val="CodeBlock"/>
        <w:spacing w:before="0" w:after="0" w:line="240" w:lineRule="auto"/>
      </w:pPr>
      <w:r>
        <w:rPr>
          <w:rFonts w:ascii="Consolas" w:hAnsi="Consolas" w:eastAsia="Consolas"/>
          <w:sz w:val="16"/>
        </w:rPr>
        <w:t>1. ZAP asks PTK for close readiness.</w:t>
      </w:r>
    </w:p>
    <w:p>
      <w:pPr>
        <w:pStyle w:val="CodeBlock"/>
        <w:spacing w:before="0" w:after="0" w:line="240" w:lineRule="auto"/>
      </w:pPr>
      <w:r>
        <w:rPr>
          <w:rFonts w:ascii="Consolas" w:hAnsi="Consolas" w:eastAsia="Consolas"/>
          <w:sz w:val="16"/>
        </w:rPr>
        <w:t>2. PTK reports owner/non-owner scope, activity, progress, and publisher state.</w:t>
      </w:r>
    </w:p>
    <w:p>
      <w:pPr>
        <w:pStyle w:val="CodeBlock"/>
        <w:spacing w:before="0" w:after="0" w:line="240" w:lineRule="auto"/>
      </w:pPr>
      <w:r>
        <w:rPr>
          <w:rFonts w:ascii="Consolas" w:hAnsi="Consolas" w:eastAsia="Consolas"/>
          <w:sz w:val="16"/>
        </w:rPr>
        <w:t>3. ZAP waits while PTK activity changes.</w:t>
      </w:r>
    </w:p>
    <w:p>
      <w:pPr>
        <w:pStyle w:val="CodeBlock"/>
        <w:spacing w:before="0" w:after="0" w:line="240" w:lineRule="auto"/>
      </w:pPr>
      <w:r>
        <w:rPr>
          <w:rFonts w:ascii="Consolas" w:hAnsi="Consolas" w:eastAsia="Consolas"/>
          <w:sz w:val="16"/>
        </w:rPr>
        <w:t>4. If activity stalls, ZAP requests graceful stop and drain.</w:t>
      </w:r>
    </w:p>
    <w:p>
      <w:pPr>
        <w:pStyle w:val="CodeBlock"/>
        <w:spacing w:before="0" w:after="0" w:line="240" w:lineRule="auto"/>
      </w:pPr>
      <w:r>
        <w:rPr>
          <w:rFonts w:ascii="Consolas" w:hAnsi="Consolas" w:eastAsia="Consolas"/>
          <w:sz w:val="16"/>
        </w:rPr>
        <w:t>5. PTK flushes findings and posts terminal progress.</w:t>
      </w:r>
    </w:p>
    <w:p>
      <w:pPr>
        <w:pStyle w:val="CodeBlock"/>
        <w:spacing w:before="0" w:after="0" w:line="240" w:lineRule="auto"/>
      </w:pPr>
      <w:r>
        <w:rPr>
          <w:rFonts w:ascii="Consolas" w:hAnsi="Consolas" w:eastAsia="Consolas"/>
          <w:sz w:val="16"/>
        </w:rPr>
        <w:t>6. ZAP cleanly closes only after terminal + publisher drained.</w:t>
      </w:r>
    </w:p>
    <w:p>
      <w:pPr>
        <w:pStyle w:val="CodeBlock"/>
        <w:spacing w:before="0" w:after="0" w:line="240" w:lineRule="auto"/>
      </w:pPr>
      <w:r>
        <w:rPr>
          <w:rFonts w:ascii="Consolas" w:hAnsi="Consolas" w:eastAsia="Consolas"/>
          <w:sz w:val="16"/>
        </w:rPr>
        <w:t>7. If hard timeout is reached, ZAP makes one final drain request, then forces close and records forced_close.</w:t>
      </w:r>
    </w:p>
    <w:sectPr w:rsidR="00FC693F" w:rsidRPr="0006063C" w:rsidSect="00034616">
      <w:footerReference w:type="default" r:id="rId13"/>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PTK - ZAP Integration Stability Plan | Close Readiness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144"/>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