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ABF" w:rsidRPr="00A35134" w:rsidRDefault="00A35134">
      <w:pP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  <w:lang w:val="ru-RU"/>
        </w:rPr>
      </w:pPr>
      <w:r>
        <w:rPr>
          <w:lang w:val="ru-RU"/>
        </w:rPr>
        <w:t xml:space="preserve"> </w:t>
      </w:r>
      <w:bookmarkStart w:id="0" w:name="_GoBack"/>
      <w:bookmarkEnd w:id="0"/>
      <w:r w:rsidR="00110666" w:rsidRPr="00A35134">
        <w:rPr>
          <w:lang w:val="ru-RU"/>
        </w:rPr>
        <w:br/>
      </w:r>
      <w:r w:rsidR="00110666" w:rsidRPr="00A35134"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  <w:lang w:val="ru-RU"/>
        </w:rPr>
        <w:t>13.3 Представление вещественных чисел в программе</w:t>
      </w:r>
    </w:p>
    <w:p w:rsidR="002567E1" w:rsidRDefault="002567E1">
      <w:r>
        <w:rPr>
          <w:noProof/>
        </w:rPr>
        <w:drawing>
          <wp:inline distT="0" distB="0" distL="0" distR="0" wp14:anchorId="633DAC82" wp14:editId="7A778A5E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B1414" wp14:editId="128CCF40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99F0E" wp14:editId="1C588FFA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B7576" wp14:editId="5B02CDA5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F9A61" wp14:editId="062CB50E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D6349" wp14:editId="2B39E8E3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66F29" wp14:editId="16F0897E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877A5" wp14:editId="7ABC2440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367E78" wp14:editId="6AC744FC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7E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666"/>
    <w:rsid w:val="00094ABF"/>
    <w:rsid w:val="00110666"/>
    <w:rsid w:val="002567E1"/>
    <w:rsid w:val="007C0EFC"/>
    <w:rsid w:val="00A3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2C3C3"/>
  <w15:chartTrackingRefBased/>
  <w15:docId w15:val="{C351B4FA-B57A-4C0B-9B32-10904827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4</cp:revision>
  <dcterms:created xsi:type="dcterms:W3CDTF">2022-12-20T01:28:00Z</dcterms:created>
  <dcterms:modified xsi:type="dcterms:W3CDTF">2022-12-21T06:02:00Z</dcterms:modified>
</cp:coreProperties>
</file>