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CCDA6" w14:textId="77777777" w:rsidR="00F1551E" w:rsidRPr="00DE1778" w:rsidRDefault="00F1551E" w:rsidP="00F1551E">
      <w:pPr>
        <w:spacing w:after="0"/>
        <w:jc w:val="center"/>
        <w:rPr>
          <w:szCs w:val="28"/>
          <w:lang w:val="ru-RU"/>
        </w:rPr>
      </w:pPr>
      <w:r w:rsidRPr="00DE1778">
        <w:rPr>
          <w:szCs w:val="28"/>
          <w:lang w:val="ru-RU"/>
        </w:rPr>
        <w:t>Министерство науки и высшего образования Российской Федерации</w:t>
      </w:r>
    </w:p>
    <w:p w14:paraId="56DA4653" w14:textId="77777777" w:rsidR="00F1551E" w:rsidRPr="00DE1778" w:rsidRDefault="00F1551E" w:rsidP="00F1551E">
      <w:pPr>
        <w:spacing w:after="0"/>
        <w:jc w:val="center"/>
        <w:rPr>
          <w:szCs w:val="28"/>
          <w:lang w:val="ru-RU"/>
        </w:rPr>
      </w:pPr>
      <w:r w:rsidRPr="00DE1778">
        <w:rPr>
          <w:szCs w:val="28"/>
          <w:lang w:val="ru-RU"/>
        </w:rPr>
        <w:t xml:space="preserve"> «Владивостокский государственный университет»</w:t>
      </w:r>
    </w:p>
    <w:p w14:paraId="0EC8C302" w14:textId="77777777" w:rsidR="00F1551E" w:rsidRPr="00DE1778" w:rsidRDefault="00F1551E" w:rsidP="00F1551E">
      <w:pPr>
        <w:spacing w:after="0"/>
        <w:jc w:val="center"/>
        <w:rPr>
          <w:szCs w:val="28"/>
          <w:lang w:val="ru-RU"/>
        </w:rPr>
      </w:pPr>
      <w:r w:rsidRPr="00DE1778">
        <w:rPr>
          <w:szCs w:val="28"/>
          <w:lang w:val="ru-RU"/>
        </w:rPr>
        <w:t>(ФГБОУ ВО «ВВГУ»)</w:t>
      </w:r>
    </w:p>
    <w:p w14:paraId="46EDE9EF" w14:textId="77777777" w:rsidR="00F1551E" w:rsidRPr="00DE1778" w:rsidRDefault="00F1551E" w:rsidP="00F1551E">
      <w:pPr>
        <w:spacing w:after="0"/>
        <w:jc w:val="center"/>
        <w:rPr>
          <w:lang w:val="ru-RU"/>
        </w:rPr>
      </w:pPr>
      <w:r w:rsidRPr="00DE1778">
        <w:rPr>
          <w:szCs w:val="28"/>
          <w:lang w:val="ru-RU"/>
        </w:rPr>
        <w:t>Колледж информационных и креативных технологий</w:t>
      </w:r>
    </w:p>
    <w:p w14:paraId="3034573B" w14:textId="77777777" w:rsidR="00F1551E" w:rsidRPr="00DE1778" w:rsidRDefault="00F1551E" w:rsidP="00F1551E">
      <w:pPr>
        <w:pStyle w:val="2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03515E" w14:textId="77777777" w:rsidR="00F1551E" w:rsidRPr="00DE1778" w:rsidRDefault="00F1551E" w:rsidP="00F1551E">
      <w:pPr>
        <w:spacing w:after="0"/>
        <w:rPr>
          <w:lang w:val="ru-RU"/>
        </w:rPr>
      </w:pPr>
    </w:p>
    <w:p w14:paraId="1155624F" w14:textId="77777777" w:rsidR="00F1551E" w:rsidRPr="00DE1778" w:rsidRDefault="00F1551E" w:rsidP="00F1551E">
      <w:pPr>
        <w:spacing w:after="0"/>
        <w:rPr>
          <w:lang w:val="ru-RU"/>
        </w:rPr>
      </w:pPr>
    </w:p>
    <w:p w14:paraId="13A93E67" w14:textId="77777777" w:rsidR="00F1551E" w:rsidRPr="00DE1778" w:rsidRDefault="00F1551E" w:rsidP="00F1551E">
      <w:pPr>
        <w:spacing w:after="0"/>
        <w:rPr>
          <w:lang w:val="ru-RU"/>
        </w:rPr>
      </w:pPr>
    </w:p>
    <w:p w14:paraId="5ECBB6C1" w14:textId="77777777" w:rsidR="00F1551E" w:rsidRPr="00DE1778" w:rsidRDefault="00F1551E" w:rsidP="00F1551E">
      <w:pPr>
        <w:spacing w:after="0"/>
        <w:rPr>
          <w:lang w:val="ru-RU"/>
        </w:rPr>
      </w:pPr>
    </w:p>
    <w:p w14:paraId="482EF2F0" w14:textId="77777777" w:rsidR="00F1551E" w:rsidRPr="00DE1778" w:rsidRDefault="00F1551E" w:rsidP="00F1551E">
      <w:pPr>
        <w:pStyle w:val="BodyTextIndent3"/>
        <w:spacing w:after="0"/>
        <w:ind w:left="0" w:right="-82"/>
        <w:jc w:val="center"/>
        <w:rPr>
          <w:sz w:val="48"/>
          <w:szCs w:val="48"/>
          <w:lang w:val="ru-RU"/>
        </w:rPr>
      </w:pPr>
      <w:r w:rsidRPr="00DE1778">
        <w:rPr>
          <w:sz w:val="48"/>
          <w:szCs w:val="48"/>
          <w:lang w:val="ru-RU"/>
        </w:rPr>
        <w:t xml:space="preserve">ОТЧЕТ ПО </w:t>
      </w:r>
    </w:p>
    <w:p w14:paraId="4C2ABF72" w14:textId="77777777" w:rsidR="00F1551E" w:rsidRPr="00DE1778" w:rsidRDefault="00F1551E" w:rsidP="00F1551E">
      <w:pPr>
        <w:pStyle w:val="BodyTextIndent3"/>
        <w:spacing w:after="0"/>
        <w:ind w:left="0" w:right="-82"/>
        <w:jc w:val="center"/>
        <w:rPr>
          <w:sz w:val="48"/>
          <w:szCs w:val="48"/>
          <w:lang w:val="ru-RU"/>
        </w:rPr>
      </w:pPr>
      <w:r w:rsidRPr="00DE1778">
        <w:rPr>
          <w:iCs/>
          <w:sz w:val="48"/>
          <w:szCs w:val="48"/>
          <w:lang w:val="ru-RU"/>
        </w:rPr>
        <w:t>ПРОИЗВОДСТВЕННОЙ</w:t>
      </w:r>
      <w:r w:rsidRPr="00DE1778">
        <w:rPr>
          <w:sz w:val="48"/>
          <w:szCs w:val="48"/>
          <w:lang w:val="ru-RU"/>
        </w:rPr>
        <w:t xml:space="preserve"> ПРАКТИКЕ</w:t>
      </w:r>
    </w:p>
    <w:p w14:paraId="1EFF6596" w14:textId="77777777" w:rsidR="00F1551E" w:rsidRPr="00DE1778" w:rsidRDefault="00F1551E" w:rsidP="00F1551E">
      <w:pPr>
        <w:tabs>
          <w:tab w:val="right" w:pos="9354"/>
        </w:tabs>
        <w:spacing w:after="0"/>
        <w:ind w:right="-2"/>
        <w:jc w:val="center"/>
        <w:rPr>
          <w:sz w:val="32"/>
          <w:szCs w:val="32"/>
          <w:lang w:val="ru-RU"/>
        </w:rPr>
      </w:pPr>
      <w:r w:rsidRPr="00DE1778">
        <w:rPr>
          <w:sz w:val="32"/>
          <w:szCs w:val="32"/>
          <w:lang w:val="ru-RU"/>
        </w:rPr>
        <w:t xml:space="preserve">по профессиональному модулю </w:t>
      </w:r>
    </w:p>
    <w:p w14:paraId="46E8F7EB" w14:textId="77777777" w:rsidR="00F1551E" w:rsidRPr="00DE1778" w:rsidRDefault="00F1551E" w:rsidP="00F1551E">
      <w:pPr>
        <w:tabs>
          <w:tab w:val="right" w:pos="9354"/>
        </w:tabs>
        <w:spacing w:after="0"/>
        <w:ind w:right="-2"/>
        <w:jc w:val="center"/>
        <w:rPr>
          <w:i/>
          <w:sz w:val="32"/>
          <w:szCs w:val="32"/>
          <w:lang w:val="ru-RU"/>
        </w:rPr>
      </w:pPr>
      <w:r w:rsidRPr="00DE1778">
        <w:rPr>
          <w:i/>
          <w:sz w:val="32"/>
          <w:szCs w:val="32"/>
          <w:lang w:val="ru-RU"/>
        </w:rPr>
        <w:t>ПМ .03 Сопровождение и обслуживание программного обеспечения компьютерных систем</w:t>
      </w:r>
    </w:p>
    <w:p w14:paraId="727BD6B3" w14:textId="77777777" w:rsidR="00F1551E" w:rsidRPr="00DE1778" w:rsidRDefault="00F1551E" w:rsidP="00F1551E">
      <w:pPr>
        <w:tabs>
          <w:tab w:val="right" w:pos="9354"/>
        </w:tabs>
        <w:spacing w:after="0"/>
        <w:ind w:right="-2"/>
        <w:jc w:val="center"/>
        <w:rPr>
          <w:i/>
          <w:sz w:val="32"/>
          <w:szCs w:val="32"/>
          <w:lang w:val="ru-RU"/>
        </w:rPr>
      </w:pPr>
    </w:p>
    <w:p w14:paraId="13E87330" w14:textId="77777777" w:rsidR="00F1551E" w:rsidRPr="00DE1778" w:rsidRDefault="00F1551E" w:rsidP="00F1551E">
      <w:pPr>
        <w:tabs>
          <w:tab w:val="right" w:pos="9354"/>
        </w:tabs>
        <w:spacing w:after="0"/>
        <w:ind w:right="-2"/>
        <w:jc w:val="center"/>
        <w:rPr>
          <w:sz w:val="32"/>
          <w:szCs w:val="32"/>
          <w:lang w:val="ru-RU"/>
        </w:rPr>
      </w:pPr>
      <w:r w:rsidRPr="00DE1778">
        <w:rPr>
          <w:sz w:val="32"/>
          <w:szCs w:val="32"/>
          <w:lang w:val="ru-RU"/>
        </w:rPr>
        <w:t>программы подготовки специалистов среднего звена</w:t>
      </w:r>
    </w:p>
    <w:p w14:paraId="5797AA1D" w14:textId="77777777" w:rsidR="00F1551E" w:rsidRPr="00DE1778" w:rsidRDefault="00F1551E" w:rsidP="00F1551E">
      <w:pPr>
        <w:pStyle w:val="40"/>
        <w:shd w:val="clear" w:color="auto" w:fill="auto"/>
        <w:tabs>
          <w:tab w:val="right" w:pos="9354"/>
        </w:tabs>
        <w:spacing w:before="120" w:after="0" w:line="240" w:lineRule="auto"/>
        <w:jc w:val="center"/>
        <w:rPr>
          <w:rFonts w:ascii="Times New Roman" w:hAnsi="Times New Roman"/>
          <w:b w:val="0"/>
          <w:i w:val="0"/>
          <w:sz w:val="32"/>
          <w:szCs w:val="32"/>
          <w:lang w:val="ru-RU"/>
        </w:rPr>
      </w:pPr>
      <w:r w:rsidRPr="00DE1778">
        <w:rPr>
          <w:rFonts w:ascii="Times New Roman" w:hAnsi="Times New Roman"/>
          <w:b w:val="0"/>
          <w:bCs w:val="0"/>
          <w:sz w:val="32"/>
          <w:szCs w:val="32"/>
          <w:lang w:val="ru-RU"/>
        </w:rPr>
        <w:t>Информационные системы и программирование</w:t>
      </w:r>
    </w:p>
    <w:p w14:paraId="706604C8" w14:textId="77777777" w:rsidR="00F1551E" w:rsidRPr="00DE1778" w:rsidRDefault="00F1551E" w:rsidP="00F1551E">
      <w:pPr>
        <w:spacing w:after="0"/>
        <w:rPr>
          <w:b/>
          <w:lang w:val="ru-RU"/>
        </w:rPr>
      </w:pPr>
    </w:p>
    <w:p w14:paraId="14D25C3A" w14:textId="77777777" w:rsidR="00F1551E" w:rsidRPr="00DE1778" w:rsidRDefault="00F1551E" w:rsidP="00F1551E">
      <w:pPr>
        <w:spacing w:after="0"/>
        <w:rPr>
          <w:sz w:val="26"/>
          <w:szCs w:val="26"/>
          <w:lang w:val="ru-RU"/>
        </w:rPr>
      </w:pPr>
      <w:r w:rsidRPr="00DE1778">
        <w:rPr>
          <w:sz w:val="26"/>
          <w:szCs w:val="26"/>
          <w:lang w:val="ru-RU"/>
        </w:rPr>
        <w:t>период с «</w:t>
      </w:r>
      <w:r>
        <w:rPr>
          <w:sz w:val="26"/>
          <w:szCs w:val="26"/>
          <w:lang w:val="ru-RU"/>
        </w:rPr>
        <w:t>2</w:t>
      </w:r>
      <w:r w:rsidRPr="00DE1778">
        <w:rPr>
          <w:sz w:val="26"/>
          <w:szCs w:val="26"/>
          <w:lang w:val="ru-RU"/>
        </w:rPr>
        <w:t xml:space="preserve">» </w:t>
      </w:r>
      <w:r>
        <w:rPr>
          <w:sz w:val="26"/>
          <w:szCs w:val="26"/>
          <w:lang w:val="ru-RU"/>
        </w:rPr>
        <w:t>марта</w:t>
      </w:r>
      <w:r w:rsidRPr="00DE1778">
        <w:rPr>
          <w:sz w:val="26"/>
          <w:szCs w:val="26"/>
          <w:lang w:val="ru-RU"/>
        </w:rPr>
        <w:t xml:space="preserve"> по «</w:t>
      </w:r>
      <w:r>
        <w:rPr>
          <w:sz w:val="26"/>
          <w:szCs w:val="26"/>
          <w:lang w:val="ru-RU"/>
        </w:rPr>
        <w:t>11</w:t>
      </w:r>
      <w:r w:rsidRPr="00DE1778">
        <w:rPr>
          <w:sz w:val="26"/>
          <w:szCs w:val="26"/>
          <w:lang w:val="ru-RU"/>
        </w:rPr>
        <w:t>» апреля 2026 года</w:t>
      </w:r>
    </w:p>
    <w:p w14:paraId="6528E261" w14:textId="77777777" w:rsidR="00F1551E" w:rsidRPr="00DE1778" w:rsidRDefault="00F1551E" w:rsidP="00F1551E">
      <w:pPr>
        <w:spacing w:after="0"/>
        <w:rPr>
          <w:sz w:val="26"/>
          <w:szCs w:val="26"/>
          <w:lang w:val="ru-RU"/>
        </w:rPr>
      </w:pPr>
    </w:p>
    <w:p w14:paraId="6C817DC0" w14:textId="77777777" w:rsidR="00F1551E" w:rsidRPr="00DE1778" w:rsidRDefault="00F1551E" w:rsidP="00F1551E">
      <w:pPr>
        <w:spacing w:after="0"/>
        <w:rPr>
          <w:sz w:val="26"/>
          <w:szCs w:val="26"/>
          <w:lang w:val="ru-RU"/>
        </w:rPr>
      </w:pPr>
    </w:p>
    <w:p w14:paraId="3EC218C6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val="ru-RU" w:eastAsia="ru-RU"/>
        </w:rPr>
        <w:t>Студент:</w:t>
      </w:r>
      <w:r w:rsidRPr="00DE1778">
        <w:rPr>
          <w:rFonts w:cs="Times New Roman"/>
          <w:sz w:val="26"/>
          <w:szCs w:val="26"/>
          <w:lang w:eastAsia="ru-RU"/>
        </w:rPr>
        <w:t> </w:t>
      </w:r>
    </w:p>
    <w:p w14:paraId="373D3EAB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val="ru-RU" w:eastAsia="ru-RU"/>
        </w:rPr>
        <w:t>группа</w:t>
      </w:r>
      <w:r w:rsidRPr="00DE1778">
        <w:rPr>
          <w:rFonts w:cs="Times New Roman"/>
          <w:lang w:val="ru-RU" w:eastAsia="ru-RU"/>
        </w:rPr>
        <w:t xml:space="preserve"> </w:t>
      </w:r>
      <w:r w:rsidRPr="00DE1778">
        <w:rPr>
          <w:rFonts w:cs="Times New Roman"/>
          <w:lang w:eastAsia="ru-RU"/>
        </w:rPr>
        <w:t>IT</w:t>
      </w:r>
      <w:r w:rsidRPr="00DE1778">
        <w:rPr>
          <w:rFonts w:cs="Times New Roman"/>
          <w:lang w:val="ru-RU" w:eastAsia="ru-RU"/>
        </w:rPr>
        <w:t>-СОИП-22-П3</w:t>
      </w:r>
      <w:r w:rsidRPr="00DE1778">
        <w:rPr>
          <w:rFonts w:cs="Times New Roman"/>
          <w:sz w:val="26"/>
          <w:szCs w:val="26"/>
          <w:lang w:val="ru-RU" w:eastAsia="ru-RU"/>
        </w:rPr>
        <w:t xml:space="preserve">              _________________________                    Пыхтин Д.В.</w:t>
      </w:r>
    </w:p>
    <w:p w14:paraId="4399FEB0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val="ru-RU" w:eastAsia="ru-RU"/>
        </w:rPr>
        <w:tab/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val="ru-RU" w:eastAsia="ru-RU"/>
        </w:rPr>
        <w:tab/>
      </w:r>
      <w:r w:rsidRPr="00DE1778">
        <w:rPr>
          <w:rFonts w:cs="Times New Roman"/>
          <w:sz w:val="26"/>
          <w:szCs w:val="26"/>
          <w:lang w:val="ru-RU" w:eastAsia="ru-RU"/>
        </w:rPr>
        <w:tab/>
      </w:r>
      <w:r w:rsidRPr="00DE1778">
        <w:rPr>
          <w:rFonts w:cs="Times New Roman"/>
          <w:sz w:val="26"/>
          <w:szCs w:val="26"/>
          <w:lang w:val="ru-RU" w:eastAsia="ru-RU"/>
        </w:rPr>
        <w:tab/>
      </w:r>
      <w:r w:rsidRPr="00DE1778">
        <w:rPr>
          <w:rFonts w:cs="Times New Roman"/>
          <w:sz w:val="26"/>
          <w:szCs w:val="26"/>
          <w:lang w:val="ru-RU" w:eastAsia="ru-RU"/>
        </w:rPr>
        <w:tab/>
      </w:r>
      <w:r w:rsidRPr="00DE1778">
        <w:rPr>
          <w:rFonts w:cs="Times New Roman"/>
          <w:i/>
          <w:iCs/>
          <w:sz w:val="26"/>
          <w:szCs w:val="26"/>
          <w:lang w:val="ru-RU" w:eastAsia="ru-RU"/>
        </w:rPr>
        <w:t>подпись</w:t>
      </w:r>
      <w:r w:rsidRPr="00DE1778">
        <w:rPr>
          <w:rFonts w:cs="Times New Roman"/>
          <w:sz w:val="26"/>
          <w:szCs w:val="26"/>
          <w:lang w:val="ru-RU" w:eastAsia="ru-RU"/>
        </w:rPr>
        <w:tab/>
      </w:r>
      <w:r w:rsidRPr="00DE1778">
        <w:rPr>
          <w:rFonts w:cs="Times New Roman"/>
          <w:sz w:val="26"/>
          <w:szCs w:val="26"/>
          <w:lang w:val="ru-RU" w:eastAsia="ru-RU"/>
        </w:rPr>
        <w:tab/>
      </w:r>
    </w:p>
    <w:p w14:paraId="05CC743E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</w:p>
    <w:p w14:paraId="0F941AE2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val="ru-RU" w:eastAsia="ru-RU"/>
        </w:rPr>
        <w:t>Наименование предприятия: ООО «</w:t>
      </w:r>
      <w:proofErr w:type="spellStart"/>
      <w:r w:rsidRPr="00DE1778">
        <w:rPr>
          <w:rFonts w:cs="Times New Roman"/>
          <w:sz w:val="26"/>
          <w:szCs w:val="26"/>
          <w:lang w:val="ru-RU" w:eastAsia="ru-RU"/>
        </w:rPr>
        <w:t>Тернед</w:t>
      </w:r>
      <w:proofErr w:type="spellEnd"/>
      <w:r w:rsidRPr="00DE1778">
        <w:rPr>
          <w:rFonts w:cs="Times New Roman"/>
          <w:sz w:val="26"/>
          <w:szCs w:val="26"/>
          <w:lang w:val="ru-RU" w:eastAsia="ru-RU"/>
        </w:rPr>
        <w:t xml:space="preserve"> Девелопмент» </w:t>
      </w:r>
    </w:p>
    <w:p w14:paraId="3FD817F5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</w:p>
    <w:p w14:paraId="601BF342" w14:textId="77777777" w:rsidR="00F1551E" w:rsidRPr="00DE1778" w:rsidRDefault="00F1551E" w:rsidP="00F1551E">
      <w:pPr>
        <w:spacing w:after="0" w:line="240" w:lineRule="auto"/>
        <w:ind w:right="-1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val="ru-RU" w:eastAsia="ru-RU"/>
        </w:rPr>
        <w:t>Руководитель практики от предприятия</w:t>
      </w:r>
      <w:r w:rsidRPr="00DE1778">
        <w:rPr>
          <w:rFonts w:cs="Times New Roman"/>
          <w:sz w:val="26"/>
          <w:szCs w:val="26"/>
          <w:lang w:val="ru-RU" w:eastAsia="ru-RU"/>
        </w:rPr>
        <w:tab/>
        <w:t xml:space="preserve">_________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              Пыхтин Д.В.</w:t>
      </w:r>
    </w:p>
    <w:p w14:paraId="2B502257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eastAsia="ru-RU"/>
        </w:rPr>
        <w:t>                                                                              </w:t>
      </w:r>
      <w:r w:rsidRPr="00DE1778">
        <w:rPr>
          <w:rFonts w:cs="Times New Roman"/>
          <w:i/>
          <w:iCs/>
          <w:sz w:val="26"/>
          <w:szCs w:val="26"/>
          <w:lang w:val="ru-RU" w:eastAsia="ru-RU"/>
        </w:rPr>
        <w:t>подпись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lang w:val="ru-RU" w:eastAsia="ru-RU"/>
        </w:rPr>
        <w:t xml:space="preserve"> </w:t>
      </w:r>
    </w:p>
    <w:p w14:paraId="3C4224A5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val="ru-RU" w:eastAsia="ru-RU"/>
        </w:rPr>
        <w:t>Отчет защищен:</w:t>
      </w:r>
    </w:p>
    <w:p w14:paraId="50849AE4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val="ru-RU" w:eastAsia="ru-RU"/>
        </w:rPr>
        <w:t xml:space="preserve">с оценкой </w:t>
      </w:r>
      <w:r w:rsidRPr="00DE1778">
        <w:rPr>
          <w:rFonts w:cs="Times New Roman"/>
          <w:sz w:val="26"/>
          <w:szCs w:val="26"/>
          <w:lang w:val="ru-RU" w:eastAsia="ru-RU"/>
        </w:rPr>
        <w:tab/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</w:t>
      </w: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 ________________</w:t>
      </w:r>
      <w:r w:rsidRPr="00DE1778">
        <w:rPr>
          <w:rFonts w:cs="Times New Roman"/>
          <w:sz w:val="26"/>
          <w:szCs w:val="26"/>
          <w:lang w:eastAsia="ru-RU"/>
        </w:rPr>
        <w:t> </w:t>
      </w:r>
    </w:p>
    <w:p w14:paraId="0A370B93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</w:p>
    <w:p w14:paraId="7CC3CBB5" w14:textId="77777777" w:rsidR="00F1551E" w:rsidRPr="00DE1778" w:rsidRDefault="00F1551E" w:rsidP="00F1551E">
      <w:pPr>
        <w:spacing w:after="0" w:line="240" w:lineRule="auto"/>
        <w:rPr>
          <w:rFonts w:cs="Times New Roman"/>
          <w:lang w:val="ru-RU" w:eastAsia="ru-RU"/>
        </w:rPr>
      </w:pPr>
      <w:r w:rsidRPr="00DE1778">
        <w:rPr>
          <w:rFonts w:cs="Times New Roman"/>
          <w:sz w:val="26"/>
          <w:szCs w:val="26"/>
          <w:lang w:eastAsia="ru-RU"/>
        </w:rPr>
        <w:t> </w:t>
      </w:r>
      <w:r w:rsidRPr="00DE1778">
        <w:rPr>
          <w:rFonts w:cs="Times New Roman"/>
          <w:sz w:val="26"/>
          <w:szCs w:val="26"/>
          <w:lang w:val="ru-RU" w:eastAsia="ru-RU"/>
        </w:rPr>
        <w:t xml:space="preserve">Руководитель практики от колледжа _______________________     </w:t>
      </w:r>
      <w:proofErr w:type="spellStart"/>
      <w:r w:rsidRPr="00DE1778">
        <w:rPr>
          <w:rFonts w:cs="Times New Roman"/>
          <w:sz w:val="26"/>
          <w:szCs w:val="26"/>
          <w:lang w:val="ru-RU" w:eastAsia="ru-RU"/>
        </w:rPr>
        <w:t>Тюбаев</w:t>
      </w:r>
      <w:proofErr w:type="spellEnd"/>
      <w:r w:rsidRPr="00DE1778">
        <w:rPr>
          <w:rFonts w:cs="Times New Roman"/>
          <w:sz w:val="26"/>
          <w:szCs w:val="26"/>
          <w:lang w:val="ru-RU" w:eastAsia="ru-RU"/>
        </w:rPr>
        <w:t xml:space="preserve"> А.А.</w:t>
      </w:r>
    </w:p>
    <w:p w14:paraId="7E6ADFA1" w14:textId="77777777" w:rsidR="00F1551E" w:rsidRPr="00DE1778" w:rsidRDefault="00F1551E" w:rsidP="00F1551E">
      <w:pPr>
        <w:spacing w:after="0" w:line="240" w:lineRule="auto"/>
        <w:rPr>
          <w:rFonts w:cs="Times New Roman"/>
          <w:lang w:eastAsia="ru-RU"/>
        </w:rPr>
      </w:pPr>
      <w:r w:rsidRPr="00DE1778">
        <w:rPr>
          <w:rFonts w:cs="Times New Roman"/>
          <w:sz w:val="26"/>
          <w:szCs w:val="26"/>
          <w:lang w:eastAsia="ru-RU"/>
        </w:rPr>
        <w:t>                                                                              </w:t>
      </w:r>
      <w:r w:rsidRPr="00DE1778">
        <w:rPr>
          <w:rFonts w:cs="Times New Roman"/>
          <w:i/>
          <w:iCs/>
          <w:sz w:val="26"/>
          <w:szCs w:val="26"/>
          <w:lang w:eastAsia="ru-RU"/>
        </w:rPr>
        <w:t>подпись</w:t>
      </w:r>
      <w:r w:rsidRPr="00DE1778">
        <w:rPr>
          <w:rFonts w:cs="Times New Roman"/>
          <w:sz w:val="26"/>
          <w:szCs w:val="26"/>
          <w:lang w:eastAsia="ru-RU"/>
        </w:rPr>
        <w:t xml:space="preserve">                              </w:t>
      </w:r>
    </w:p>
    <w:p w14:paraId="65120D83" w14:textId="77777777" w:rsidR="00F1551E" w:rsidRPr="00DE1778" w:rsidRDefault="00F1551E" w:rsidP="00F1551E">
      <w:pPr>
        <w:spacing w:after="0"/>
        <w:rPr>
          <w:sz w:val="26"/>
          <w:szCs w:val="26"/>
        </w:rPr>
      </w:pPr>
    </w:p>
    <w:p w14:paraId="009D3555" w14:textId="77777777" w:rsidR="00F1551E" w:rsidRPr="00DE1778" w:rsidRDefault="00F1551E" w:rsidP="00F1551E">
      <w:pPr>
        <w:spacing w:after="0"/>
        <w:rPr>
          <w:sz w:val="26"/>
          <w:szCs w:val="26"/>
        </w:rPr>
      </w:pPr>
    </w:p>
    <w:p w14:paraId="2A13B015" w14:textId="77777777" w:rsidR="00F1551E" w:rsidRPr="00DE1778" w:rsidRDefault="00F1551E" w:rsidP="00F1551E">
      <w:pPr>
        <w:spacing w:after="0"/>
        <w:rPr>
          <w:sz w:val="26"/>
          <w:szCs w:val="26"/>
          <w:lang w:val="ru-RU"/>
        </w:rPr>
      </w:pPr>
    </w:p>
    <w:p w14:paraId="5056E3EE" w14:textId="77777777" w:rsidR="00F1551E" w:rsidRPr="00DE1778" w:rsidRDefault="00F1551E" w:rsidP="00F1551E">
      <w:pPr>
        <w:spacing w:after="0"/>
        <w:jc w:val="center"/>
        <w:rPr>
          <w:sz w:val="26"/>
          <w:szCs w:val="26"/>
        </w:rPr>
      </w:pPr>
      <w:proofErr w:type="spellStart"/>
      <w:r w:rsidRPr="00DE1778">
        <w:rPr>
          <w:sz w:val="26"/>
          <w:szCs w:val="26"/>
        </w:rPr>
        <w:t>Владивосток</w:t>
      </w:r>
      <w:proofErr w:type="spellEnd"/>
      <w:r w:rsidRPr="00DE1778">
        <w:rPr>
          <w:sz w:val="26"/>
          <w:szCs w:val="26"/>
        </w:rPr>
        <w:t xml:space="preserve"> 2026</w:t>
      </w:r>
    </w:p>
    <w:p w14:paraId="3072FFAF" w14:textId="77777777" w:rsidR="00F1551E" w:rsidRPr="00DE1778" w:rsidRDefault="00F1551E" w:rsidP="00F1551E">
      <w:pPr>
        <w:spacing w:line="259" w:lineRule="auto"/>
        <w:rPr>
          <w:sz w:val="26"/>
          <w:szCs w:val="26"/>
          <w:lang w:val="ru-RU"/>
        </w:rPr>
      </w:pPr>
      <w:r w:rsidRPr="00DE1778">
        <w:rPr>
          <w:sz w:val="26"/>
          <w:szCs w:val="26"/>
          <w:lang w:val="ru-RU"/>
        </w:rPr>
        <w:br w:type="page"/>
      </w:r>
    </w:p>
    <w:p w14:paraId="0FA670FF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8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sdt>
      <w:sdtPr>
        <w:id w:val="-19493475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noProof/>
          <w:color w:val="auto"/>
          <w:sz w:val="28"/>
          <w:szCs w:val="22"/>
        </w:rPr>
      </w:sdtEndPr>
      <w:sdtContent>
        <w:p w14:paraId="05FE76A4" w14:textId="2668EF67" w:rsidR="00DC656D" w:rsidRPr="00DC656D" w:rsidRDefault="00DC656D" w:rsidP="00DC656D">
          <w:pPr>
            <w:pStyle w:val="TOCHeading"/>
            <w:jc w:val="left"/>
            <w:rPr>
              <w:rStyle w:val="Style1Char"/>
            </w:rPr>
          </w:pPr>
          <w:r w:rsidRPr="00DC656D">
            <w:rPr>
              <w:rStyle w:val="Style1Char"/>
            </w:rPr>
            <w:t>Оглавление</w:t>
          </w:r>
        </w:p>
        <w:p w14:paraId="29233709" w14:textId="7D5BD444" w:rsidR="003452B8" w:rsidRDefault="00DC656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2246" w:history="1">
            <w:r w:rsidR="003452B8" w:rsidRPr="00BF3F86">
              <w:rPr>
                <w:rStyle w:val="Hyperlink"/>
                <w:rFonts w:eastAsiaTheme="majorEastAsia"/>
                <w:noProof/>
              </w:rPr>
              <w:t>ВВЕДЕНИЕ</w:t>
            </w:r>
            <w:r w:rsidR="003452B8">
              <w:rPr>
                <w:noProof/>
                <w:webHidden/>
              </w:rPr>
              <w:tab/>
            </w:r>
            <w:r w:rsidR="003452B8">
              <w:rPr>
                <w:noProof/>
                <w:webHidden/>
              </w:rPr>
              <w:fldChar w:fldCharType="begin"/>
            </w:r>
            <w:r w:rsidR="003452B8">
              <w:rPr>
                <w:noProof/>
                <w:webHidden/>
              </w:rPr>
              <w:instrText xml:space="preserve"> PAGEREF _Toc229692246 \h </w:instrText>
            </w:r>
            <w:r w:rsidR="003452B8">
              <w:rPr>
                <w:noProof/>
                <w:webHidden/>
              </w:rPr>
            </w:r>
            <w:r w:rsidR="003452B8">
              <w:rPr>
                <w:noProof/>
                <w:webHidden/>
              </w:rPr>
              <w:fldChar w:fldCharType="separate"/>
            </w:r>
            <w:r w:rsidR="003452B8">
              <w:rPr>
                <w:noProof/>
                <w:webHidden/>
              </w:rPr>
              <w:t>3</w:t>
            </w:r>
            <w:r w:rsidR="003452B8">
              <w:rPr>
                <w:noProof/>
                <w:webHidden/>
              </w:rPr>
              <w:fldChar w:fldCharType="end"/>
            </w:r>
          </w:hyperlink>
        </w:p>
        <w:p w14:paraId="4703184E" w14:textId="04BF6CF1" w:rsidR="003452B8" w:rsidRDefault="003452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47" w:history="1">
            <w:r w:rsidRPr="00BF3F86">
              <w:rPr>
                <w:rStyle w:val="Hyperlink"/>
                <w:rFonts w:eastAsiaTheme="majorEastAsia"/>
                <w:noProof/>
              </w:rPr>
              <w:t>1 Аналитическое обоснована и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3F7A" w14:textId="2E0F0AF5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48" w:history="1">
            <w:r w:rsidRPr="00BF3F86">
              <w:rPr>
                <w:rStyle w:val="Hyperlink"/>
                <w:rFonts w:eastAsiaTheme="majorEastAsia"/>
                <w:noProof/>
              </w:rPr>
              <w:t>1.1 Организационно-предметный анализ и постановка проектной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0EAE" w14:textId="1847A482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49" w:history="1">
            <w:r w:rsidRPr="00BF3F86">
              <w:rPr>
                <w:rStyle w:val="Hyperlink"/>
                <w:rFonts w:eastAsiaTheme="majorEastAsia"/>
                <w:noProof/>
              </w:rPr>
              <w:t>1.2 Требования, архитектурное обоснование и жизненный цикл событий SysAssist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D724" w14:textId="575AD958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0" w:history="1">
            <w:r w:rsidRPr="00BF3F86">
              <w:rPr>
                <w:rStyle w:val="Hyperlink"/>
                <w:rFonts w:eastAsiaTheme="majorEastAsia"/>
                <w:noProof/>
              </w:rPr>
              <w:t>1.3 Модель безопасности, пользовательские роли и критерии готовности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672E" w14:textId="6C4204CC" w:rsidR="003452B8" w:rsidRDefault="003452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1" w:history="1">
            <w:r w:rsidRPr="00BF3F86">
              <w:rPr>
                <w:rStyle w:val="Hyperlink"/>
                <w:rFonts w:eastAsiaTheme="majorEastAsia"/>
                <w:noProof/>
              </w:rPr>
              <w:t>2 Проектно-технческая реализация платформы SysAssist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2728" w14:textId="14EABD62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2" w:history="1">
            <w:r w:rsidRPr="00BF3F86">
              <w:rPr>
                <w:rStyle w:val="Hyperlink"/>
                <w:rFonts w:eastAsiaTheme="majorEastAsia"/>
                <w:noProof/>
              </w:rPr>
              <w:t>2.1 Серверная архитектура, технологический стек и API-контракты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EDC09" w14:textId="25F5FE32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3" w:history="1">
            <w:r w:rsidRPr="00BF3F86">
              <w:rPr>
                <w:rStyle w:val="Hyperlink"/>
                <w:rFonts w:eastAsiaTheme="majorEastAsia"/>
                <w:noProof/>
              </w:rPr>
              <w:t>2.2 Модульный реестр, первичная установка и эксплуатационная 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0914" w14:textId="45E14919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4" w:history="1">
            <w:r w:rsidRPr="00BF3F86">
              <w:rPr>
                <w:rStyle w:val="Hyperlink"/>
                <w:rFonts w:eastAsiaTheme="majorEastAsia"/>
                <w:noProof/>
              </w:rPr>
              <w:t>2.3 Диагностика качества, данные, доступ и сопровождение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52CDF" w14:textId="0F6BAC8A" w:rsidR="003452B8" w:rsidRDefault="003452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5" w:history="1">
            <w:r w:rsidRPr="00BF3F86">
              <w:rPr>
                <w:rStyle w:val="Hyperlink"/>
                <w:rFonts w:eastAsiaTheme="majorEastAsia"/>
                <w:noProof/>
              </w:rPr>
              <w:t>3 Эксплуатация, верификация и практическое применение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70A01" w14:textId="7AE9929C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6" w:history="1">
            <w:r w:rsidRPr="00BF3F86">
              <w:rPr>
                <w:rStyle w:val="Hyperlink"/>
                <w:rFonts w:eastAsiaTheme="majorEastAsia"/>
                <w:noProof/>
              </w:rPr>
              <w:t>3.1 Практические сценарии интерфейса, установки и управления модулями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79B89" w14:textId="608EFE2D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7" w:history="1">
            <w:r w:rsidRPr="00BF3F86">
              <w:rPr>
                <w:rStyle w:val="Hyperlink"/>
                <w:rFonts w:eastAsiaTheme="majorEastAsia"/>
                <w:noProof/>
              </w:rPr>
              <w:t>3.2 Эксплуатационная обработка событий, диагностика и демонстрационный 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6AFB5" w14:textId="0DE03034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8" w:history="1">
            <w:r w:rsidRPr="00BF3F86">
              <w:rPr>
                <w:rStyle w:val="Hyperlink"/>
                <w:rFonts w:eastAsiaTheme="majorEastAsia"/>
                <w:noProof/>
              </w:rPr>
              <w:t>3.3 Верификация, риски внедрения и направления развития SysAssist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A3E6" w14:textId="5E2A4141" w:rsidR="003452B8" w:rsidRDefault="003452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59" w:history="1">
            <w:r w:rsidRPr="00BF3F86">
              <w:rPr>
                <w:rStyle w:val="Hyperlink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F6CD2" w14:textId="5D13FA57" w:rsidR="003452B8" w:rsidRDefault="003452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60" w:history="1">
            <w:r w:rsidRPr="00BF3F86">
              <w:rPr>
                <w:rStyle w:val="Hyperlink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E8BF5" w14:textId="60686CBD" w:rsidR="003452B8" w:rsidRDefault="003452B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61" w:history="1">
            <w:r w:rsidRPr="00BF3F86">
              <w:rPr>
                <w:rStyle w:val="Hyperlink"/>
                <w:rFonts w:eastAsiaTheme="majorEastAsi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BFD6A" w14:textId="6046EBDD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62" w:history="1">
            <w:r w:rsidRPr="00BF3F86">
              <w:rPr>
                <w:rStyle w:val="Hyperlink"/>
                <w:rFonts w:eastAsiaTheme="majorEastAsia"/>
                <w:noProof/>
              </w:rPr>
              <w:t>Приложение А. Паспорт модулей SysAssist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582F4" w14:textId="3968F259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63" w:history="1">
            <w:r w:rsidRPr="00BF3F86">
              <w:rPr>
                <w:rStyle w:val="Hyperlink"/>
                <w:rFonts w:eastAsiaTheme="majorEastAsia"/>
                <w:noProof/>
              </w:rPr>
              <w:t>Приложение Б. Контрольный лист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DB45D" w14:textId="66FBAD66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64" w:history="1">
            <w:r w:rsidRPr="00BF3F86">
              <w:rPr>
                <w:rStyle w:val="Hyperlink"/>
                <w:rFonts w:eastAsiaTheme="majorEastAsia"/>
                <w:noProof/>
              </w:rPr>
              <w:t>Приложение В. Дополнительные экранные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D38F0" w14:textId="0A912C58" w:rsidR="003452B8" w:rsidRDefault="003452B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692265" w:history="1">
            <w:r w:rsidRPr="00BF3F86">
              <w:rPr>
                <w:rStyle w:val="Hyperlink"/>
                <w:rFonts w:eastAsiaTheme="majorEastAsia"/>
                <w:noProof/>
              </w:rPr>
              <w:t>Приложение Г. Экранные формы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4254" w14:textId="4C945FFE" w:rsidR="00652B8A" w:rsidRPr="003452B8" w:rsidRDefault="00DC656D" w:rsidP="003452B8">
          <w:pPr>
            <w:sectPr w:rsidR="00652B8A" w:rsidRPr="003452B8">
              <w:headerReference w:type="default" r:id="rId9"/>
              <w:pgSz w:w="11906" w:h="16838"/>
              <w:pgMar w:top="1134" w:right="567" w:bottom="1134" w:left="1701" w:header="652" w:footer="720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DC5628F" w14:textId="77777777" w:rsidR="00652B8A" w:rsidRPr="00DC656D" w:rsidRDefault="000431C9" w:rsidP="00DC656D">
      <w:pPr>
        <w:pStyle w:val="Style1"/>
      </w:pPr>
      <w:bookmarkStart w:id="0" w:name="_Toc229692246"/>
      <w:r w:rsidRPr="00DC656D">
        <w:lastRenderedPageBreak/>
        <w:t>ВВЕДЕНИЕ</w:t>
      </w:r>
      <w:bookmarkEnd w:id="0"/>
    </w:p>
    <w:p w14:paraId="1863042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Производственная (преддипломная) практика была связана с развитием программного продукта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- локально разворачиваемой платформы для автоматизации эксплуатационных процессов в ИТ-инфраструктуре организации. Выбор данной темы обусловлен тем, что современное сопровождение программных систем уже не ограничивается установкой обновлений и разовым устранением ошибок. Инженеру требуется видеть состояние сервисов, быстро разбирать события мониторинга, согласовывать потенциально опасные действия, хранить доказательства выполненных операций и готовить систему к последующему внедрению.</w:t>
      </w:r>
    </w:p>
    <w:p w14:paraId="29A438D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Базой практики выступило ООО «</w:t>
      </w:r>
      <w:proofErr w:type="spellStart"/>
      <w:r w:rsidRPr="00DC656D">
        <w:rPr>
          <w:lang w:val="ru-RU"/>
        </w:rPr>
        <w:t>Тернед</w:t>
      </w:r>
      <w:proofErr w:type="spellEnd"/>
      <w:r w:rsidRPr="00DC656D">
        <w:rPr>
          <w:lang w:val="ru-RU"/>
        </w:rPr>
        <w:t xml:space="preserve"> Девелопмент», где проект рассматривался как прикладной прототип внутреннего продукта. В рамках работы изучались исходный код, пользовательская часть, серверные маршруты, модули интеграции, документация по развертыванию, а также требования к безопасности и эксплуатационной готовности. Особое внимание было уделено тому, чтобы отчет описывал не только внешний вид приложения, но и внутреннюю логику: как событие попадает в систему, где проверяются права, как фиксируется аудит и почему опасные операции не выполняются без участия ответственного специалиста.</w:t>
      </w:r>
    </w:p>
    <w:p w14:paraId="1C259209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Цель практики - проанализировать, описать и подготовить к демонстрации платформу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как программный комплекс для управляемого сопровождения ИТ-среды. Для достижения цели были поставлены задачи: определить предметную область, сформулировать требования к системе, изучить архитектуру клиентской и серверной частей, описать реестр модулей, рассмотреть работу лицензирования и </w:t>
      </w:r>
      <w:r>
        <w:t>tamper</w:t>
      </w:r>
      <w:r w:rsidRPr="00DC656D">
        <w:rPr>
          <w:lang w:val="ru-RU"/>
        </w:rPr>
        <w:t>-контроля, подготовить скриншоты интерфейса, оценить тестовую и эксплуатационную готовность, а также оформить результаты в соответствии с требованиями СТО.</w:t>
      </w:r>
    </w:p>
    <w:p w14:paraId="4921B16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Объектом исследования является процесс сопровождения и эксплуатации корпоративных информационных систем, включающий прием событий, анализ состояния, выбор действия, согласование риска, выполнение операции и последующую фиксацию результата. Предметом исследования являются программные механизмы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, которые обеспечивают этот процесс: </w:t>
      </w:r>
      <w:r>
        <w:t>React</w:t>
      </w:r>
      <w:r w:rsidRPr="00DC656D">
        <w:rPr>
          <w:lang w:val="ru-RU"/>
        </w:rPr>
        <w:t xml:space="preserve">-интерфейс, </w:t>
      </w:r>
      <w:r>
        <w:t>Express</w:t>
      </w:r>
      <w:r w:rsidRPr="00DC656D">
        <w:rPr>
          <w:lang w:val="ru-RU"/>
        </w:rPr>
        <w:t xml:space="preserve"> </w:t>
      </w:r>
      <w:r>
        <w:t>API</w:t>
      </w:r>
      <w:r w:rsidRPr="00DC656D">
        <w:rPr>
          <w:lang w:val="ru-RU"/>
        </w:rPr>
        <w:t xml:space="preserve">, </w:t>
      </w:r>
      <w:r>
        <w:t>SQLite</w:t>
      </w:r>
      <w:r w:rsidRPr="00DC656D">
        <w:rPr>
          <w:lang w:val="ru-RU"/>
        </w:rPr>
        <w:t xml:space="preserve">-хранилище, реестр модулей, подсистема аудита, контроль лицензии, защита от отката времени и отдельный </w:t>
      </w:r>
      <w:r>
        <w:t>C</w:t>
      </w:r>
      <w:r w:rsidRPr="00DC656D">
        <w:rPr>
          <w:lang w:val="ru-RU"/>
        </w:rPr>
        <w:t>#-слой диагностики качества.</w:t>
      </w:r>
    </w:p>
    <w:p w14:paraId="2C9EF9C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Практическая значимость работы состоит в том, что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показывает законченный сценарий сопровождения программного обеспечения, близкий к реальной эксплуатации. В системе есть не только экранная оболочка, но и рабочие контуры, которые важны для поставки: проверка готовности, поддержка </w:t>
      </w:r>
      <w:r>
        <w:t>RU</w:t>
      </w:r>
      <w:r w:rsidRPr="00DC656D">
        <w:rPr>
          <w:lang w:val="ru-RU"/>
        </w:rPr>
        <w:t>/</w:t>
      </w:r>
      <w:r>
        <w:t>EN</w:t>
      </w:r>
      <w:r w:rsidRPr="00DC656D">
        <w:rPr>
          <w:lang w:val="ru-RU"/>
        </w:rPr>
        <w:t xml:space="preserve"> интерфейса, подготовка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>, управление модулями, просмотр журналов, разграничение прав, экспорт логов, миграции базы данных, резервное копирование и сценарии безопасной демонстрации.</w:t>
      </w:r>
    </w:p>
    <w:p w14:paraId="69E241A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>При подготовке отчета использовались методы анализа исходного кода, изучения локальной документации проекта, сопоставления пользовательских экранов с серверными маршрутами, проверки структуры репозитория и функционального обследования запущенного приложения. Содержание построено так, чтобы сначала раскрыть предметную область и требования, затем перейти к технической реализации, а после этого показать пользовательскую сторону продукта на реальных скриншотах интерфейса.</w:t>
      </w:r>
    </w:p>
    <w:p w14:paraId="27FE94FE" w14:textId="77777777" w:rsidR="00652B8A" w:rsidRPr="00DC656D" w:rsidRDefault="00652B8A">
      <w:pPr>
        <w:rPr>
          <w:lang w:val="ru-RU"/>
        </w:rPr>
        <w:sectPr w:rsidR="00652B8A" w:rsidRPr="00DC656D" w:rsidSect="003452B8">
          <w:headerReference w:type="default" r:id="rId10"/>
          <w:pgSz w:w="11906" w:h="16838"/>
          <w:pgMar w:top="0" w:right="567" w:bottom="1134" w:left="1701" w:header="652" w:footer="720" w:gutter="0"/>
          <w:cols w:space="720"/>
          <w:docGrid w:linePitch="360"/>
        </w:sectPr>
      </w:pPr>
    </w:p>
    <w:p w14:paraId="6CA69383" w14:textId="3EDDC69E" w:rsidR="00652B8A" w:rsidRPr="00DC656D" w:rsidRDefault="000431C9" w:rsidP="00DC656D">
      <w:pPr>
        <w:pStyle w:val="Style1"/>
      </w:pPr>
      <w:bookmarkStart w:id="1" w:name="_Toc229692247"/>
      <w:r w:rsidRPr="00DC656D">
        <w:lastRenderedPageBreak/>
        <w:t xml:space="preserve">1 </w:t>
      </w:r>
      <w:r w:rsidR="003452B8">
        <w:t>Аналитическое</w:t>
      </w:r>
      <w:r w:rsidRPr="00DC656D">
        <w:t xml:space="preserve"> </w:t>
      </w:r>
      <w:r w:rsidR="003452B8">
        <w:t>обоснована</w:t>
      </w:r>
      <w:r w:rsidRPr="00DC656D">
        <w:t xml:space="preserve"> </w:t>
      </w:r>
      <w:r w:rsidR="003452B8">
        <w:t>и</w:t>
      </w:r>
      <w:r w:rsidRPr="00DC656D">
        <w:t xml:space="preserve"> </w:t>
      </w:r>
      <w:r w:rsidR="003452B8">
        <w:t>проектирование</w:t>
      </w:r>
      <w:r w:rsidRPr="00DC656D">
        <w:t xml:space="preserve"> </w:t>
      </w:r>
      <w:r w:rsidR="003452B8">
        <w:t>системы</w:t>
      </w:r>
      <w:bookmarkEnd w:id="1"/>
    </w:p>
    <w:p w14:paraId="4D75EE1E" w14:textId="77777777" w:rsidR="00652B8A" w:rsidRPr="00DC656D" w:rsidRDefault="000431C9" w:rsidP="00DC656D">
      <w:pPr>
        <w:pStyle w:val="Style2"/>
      </w:pPr>
      <w:bookmarkStart w:id="2" w:name="_Toc229692248"/>
      <w:r w:rsidRPr="00DC656D">
        <w:t>1.1 Организационно-предметный анализ и постановка проектной задачи</w:t>
      </w:r>
      <w:bookmarkEnd w:id="2"/>
    </w:p>
    <w:p w14:paraId="403CD38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База практики рассматривалась как среда прикладной разработки, в которой результатом является не учебная страница или отдельный скрипт, а целостный программный комплекс.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ориентирован на организации, где необходимо контролировать внутренние ИТ-процессы без вывода чувствительной информации во внешние облачные сервисы. Поэтому проект изначально строится как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решение: сервер, база данных,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>, лицензия и файлы поддержки располагаются в локальном контуре заказчика.</w:t>
      </w:r>
    </w:p>
    <w:p w14:paraId="788BF20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 точки зрения организации работ проектная задача включала несколько направлений. Требовалось оценить архитектуру, подготовить описание функционала, проверить, какие экраны отражают реальные </w:t>
      </w:r>
      <w:r>
        <w:t>backend</w:t>
      </w:r>
      <w:r w:rsidRPr="00DC656D">
        <w:rPr>
          <w:lang w:val="ru-RU"/>
        </w:rPr>
        <w:t>-возможности, и показать, как пользователь переходит от первичной установки к ежедневной эксплуатации. Такой формат хорошо соответствует преддипломной практике, поскольку объединяет анализ предметной области, разработку, сопровождение, тестирование и подготовку материалов для защиты.</w:t>
      </w:r>
    </w:p>
    <w:p w14:paraId="2BD1E146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 отличие от упрощенных демонстрационных приложений,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содержит признаки продукта, рассчитанного на дальнейшее развитие: документацию, </w:t>
      </w:r>
      <w:r>
        <w:t>Docker</w:t>
      </w:r>
      <w:r w:rsidRPr="00DC656D">
        <w:rPr>
          <w:lang w:val="ru-RU"/>
        </w:rPr>
        <w:t xml:space="preserve">- и </w:t>
      </w:r>
      <w:proofErr w:type="spellStart"/>
      <w:r>
        <w:t>systemd</w:t>
      </w:r>
      <w:proofErr w:type="spellEnd"/>
      <w:r w:rsidRPr="00DC656D">
        <w:rPr>
          <w:lang w:val="ru-RU"/>
        </w:rPr>
        <w:t>-сценарии поставки, миграции, тесты, поддержку конфигурационных файлов, отдельный диагностический сервис, механизм резервного копирования и управляемый реестр модулей. Это позволяет описывать работу не как набор разрозненных экранов, а как систему с жизненным циклом установки, эксплуатации, контроля и сопровождения.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28"/>
        <w:gridCol w:w="3628"/>
      </w:tblGrid>
      <w:tr w:rsidR="00652B8A" w14:paraId="266A22CB" w14:textId="77777777">
        <w:trPr>
          <w:jc w:val="center"/>
        </w:trPr>
        <w:tc>
          <w:tcPr>
            <w:tcW w:w="1814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BFA58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Направление</w:t>
            </w:r>
            <w:proofErr w:type="spellEnd"/>
          </w:p>
        </w:tc>
        <w:tc>
          <w:tcPr>
            <w:tcW w:w="362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FD97D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Содержание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работ</w:t>
            </w:r>
            <w:proofErr w:type="spellEnd"/>
          </w:p>
        </w:tc>
        <w:tc>
          <w:tcPr>
            <w:tcW w:w="362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749E2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Практический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652B8A" w:rsidRPr="00DC656D" w14:paraId="60EF6AAC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5885B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Анализ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CF741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Изучение предметной области, требований и локальных документов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65D8B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Сформирована структура отчета и перечень проверяемых функций</w:t>
            </w:r>
          </w:p>
        </w:tc>
      </w:tr>
      <w:tr w:rsidR="00652B8A" w:rsidRPr="00DC656D" w14:paraId="626A288C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C25C5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Разработка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1D5E1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Разбор клиентской, серверной и диагностической частей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6CE04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Подготовлено техническое описание модулей и </w:t>
            </w:r>
            <w:r>
              <w:rPr>
                <w:sz w:val="21"/>
              </w:rPr>
              <w:t>API</w:t>
            </w:r>
          </w:p>
        </w:tc>
      </w:tr>
      <w:tr w:rsidR="00652B8A" w:rsidRPr="00DC656D" w14:paraId="42E7ADC1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26C70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Демонстрация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B58A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Запуск приложения и подготовка экранных материалов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F5975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Сформирован набор скриншотов для отчета и защиты</w:t>
            </w:r>
          </w:p>
        </w:tc>
      </w:tr>
    </w:tbl>
    <w:p w14:paraId="4D018D32" w14:textId="77777777" w:rsidR="00652B8A" w:rsidRPr="00DC656D" w:rsidRDefault="00652B8A">
      <w:pPr>
        <w:spacing w:after="120" w:line="240" w:lineRule="auto"/>
        <w:rPr>
          <w:lang w:val="ru-RU"/>
        </w:rPr>
      </w:pPr>
    </w:p>
    <w:p w14:paraId="4F9286F6" w14:textId="218A2C99" w:rsidR="00652B8A" w:rsidRPr="00DC656D" w:rsidRDefault="00652B8A">
      <w:pPr>
        <w:rPr>
          <w:lang w:val="ru-RU"/>
        </w:rPr>
        <w:sectPr w:rsidR="00652B8A" w:rsidRPr="00DC656D">
          <w:headerReference w:type="default" r:id="rId11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4350765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В роли практиканта выполнялись задачи разработчика-аналитика: необходимо было не просто перечислить файлы проекта, а связать кодовую структуру с пользовательскими сценариями. Например, экран «События» имеет смысл только вместе с репозиторием событий, механизмом нормализации, статусами обработки и журналом аудита. Экран «Реестр действий» связан с </w:t>
      </w: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 и </w:t>
      </w:r>
      <w:r>
        <w:t>Zod</w:t>
      </w:r>
      <w:r w:rsidRPr="00DC656D">
        <w:rPr>
          <w:lang w:val="ru-RU"/>
        </w:rPr>
        <w:t xml:space="preserve">-схемами параметров. Экран «Контроль доступа» отражает </w:t>
      </w:r>
      <w:r>
        <w:t>backend</w:t>
      </w:r>
      <w:r w:rsidRPr="00DC656D">
        <w:rPr>
          <w:lang w:val="ru-RU"/>
        </w:rPr>
        <w:t>-модель ролей, а не произвольный список названий.</w:t>
      </w:r>
    </w:p>
    <w:p w14:paraId="00D9B650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Материальной основой работы выступил локальный репозиторий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версии 1.1.0. </w:t>
      </w:r>
      <w:r>
        <w:t xml:space="preserve">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присутствуют</w:t>
      </w:r>
      <w:proofErr w:type="spellEnd"/>
      <w:r>
        <w:t xml:space="preserve"> </w:t>
      </w:r>
      <w:proofErr w:type="spellStart"/>
      <w:r>
        <w:t>директории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docs, tests, services/dotnet, deployment, scripts и runtime. </w:t>
      </w:r>
      <w:r w:rsidRPr="00DC656D">
        <w:rPr>
          <w:lang w:val="ru-RU"/>
        </w:rPr>
        <w:t xml:space="preserve">Такое распределение показывает, что проект охватывает как разработку приложения, так и его сопровождение: есть исходный код, документация, тесты, служебные скрипты, материалы развертывания и фактические </w:t>
      </w:r>
      <w:r>
        <w:t>runtime</w:t>
      </w:r>
      <w:r w:rsidRPr="00DC656D">
        <w:rPr>
          <w:lang w:val="ru-RU"/>
        </w:rPr>
        <w:t>-артефакты, которые появляются при запуске системы.</w:t>
      </w:r>
    </w:p>
    <w:p w14:paraId="3B33DD7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Итогом анализа базы практики стало понимание основной проектной идеи: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должен быть рабочим центром сопровождения, где оператор видит состояние платформы, инженер проверяет события и действия, администратор управляет лицензией и </w:t>
      </w:r>
      <w:r>
        <w:t>setup</w:t>
      </w:r>
      <w:r w:rsidRPr="00DC656D">
        <w:rPr>
          <w:lang w:val="ru-RU"/>
        </w:rPr>
        <w:t xml:space="preserve">, специалист безопасности контролирует </w:t>
      </w:r>
      <w:r>
        <w:t>tamper</w:t>
      </w:r>
      <w:r w:rsidRPr="00DC656D">
        <w:rPr>
          <w:lang w:val="ru-RU"/>
        </w:rPr>
        <w:t xml:space="preserve">-риски, а аудитор получает доказательства принятых решений. Именно эта </w:t>
      </w:r>
      <w:proofErr w:type="spellStart"/>
      <w:r w:rsidRPr="00DC656D">
        <w:rPr>
          <w:lang w:val="ru-RU"/>
        </w:rPr>
        <w:t>многоролевая</w:t>
      </w:r>
      <w:proofErr w:type="spellEnd"/>
      <w:r w:rsidRPr="00DC656D">
        <w:rPr>
          <w:lang w:val="ru-RU"/>
        </w:rPr>
        <w:t xml:space="preserve"> модель определяет дальнейшее содержание отчета.</w:t>
      </w:r>
    </w:p>
    <w:p w14:paraId="14AFF4E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Предметная область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относится к процессам </w:t>
      </w:r>
      <w:r>
        <w:t>IT</w:t>
      </w:r>
      <w:r w:rsidRPr="00DC656D">
        <w:rPr>
          <w:lang w:val="ru-RU"/>
        </w:rPr>
        <w:t xml:space="preserve"> </w:t>
      </w:r>
      <w:r>
        <w:t>Operations</w:t>
      </w:r>
      <w:r w:rsidRPr="00DC656D">
        <w:rPr>
          <w:lang w:val="ru-RU"/>
        </w:rPr>
        <w:t>: мониторингу, сопровождению сервисов, обработке инцидентов, управлению изменениями, резервному копированию, контролю доступа и подготовке доказательной базы. В реальных организациях эти процессы часто распределены между несколькими инструментами. Мониторинг фиксирует проблему, система заявок хранит коммуникацию, администратор выполняет технические действия, а итоговые доказательства остаются в логах или переписке.</w:t>
      </w:r>
    </w:p>
    <w:p w14:paraId="3D5438D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Такой разрыв приводит к типовым проблемам. Оператор может видеть тревогу, но не знать безопасного действия. Инженер может выполнить команду, но не зафиксировать основание. Руководитель может согласовать изменение в отдельном канале, который не связан с событием. Аудитор позднее получает неполную картину: есть факт инцидента и отдельные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, но нет единой цепочки от поступления события до результата.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закрывает этот разрыв за счет единого эксплуатационного контура.</w:t>
      </w:r>
    </w:p>
    <w:p w14:paraId="63162710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Особенность выбранной области состоит в необходимости соблюдать баланс между скоростью реакции и безопасностью. Не все действия можно автоматизировать напрямую. Закрыть проблему мониторинга или добавить комментарий в </w:t>
      </w:r>
      <w:proofErr w:type="spellStart"/>
      <w:r w:rsidRPr="00DC656D">
        <w:rPr>
          <w:lang w:val="ru-RU"/>
        </w:rPr>
        <w:t>тикет</w:t>
      </w:r>
      <w:proofErr w:type="spellEnd"/>
      <w:r w:rsidRPr="00DC656D">
        <w:rPr>
          <w:lang w:val="ru-RU"/>
        </w:rPr>
        <w:t xml:space="preserve"> можно быстро, но перезапустить виртуальную машину, отключить сетевой интерфейс или изменить группу доступа допустимо только после проверки риска. Поэтому в проекте важны не только функции автоматизации, но и механизмы остановки, согласования и аудита.</w:t>
      </w:r>
    </w:p>
    <w:p w14:paraId="63E5742A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12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74A669EA" w14:textId="77777777" w:rsidR="00652B8A" w:rsidRDefault="000431C9">
      <w:pPr>
        <w:spacing w:after="0" w:line="240" w:lineRule="auto"/>
        <w:ind w:firstLine="709"/>
        <w:jc w:val="both"/>
      </w:pPr>
      <w:r w:rsidRPr="00DC656D">
        <w:rPr>
          <w:lang w:val="ru-RU"/>
        </w:rPr>
        <w:lastRenderedPageBreak/>
        <w:t xml:space="preserve">Платформа ориентирована на сценарии, в которых инцидент приходит из внешнего источника: </w:t>
      </w:r>
      <w:r>
        <w:t>Zabbix</w:t>
      </w:r>
      <w:r w:rsidRPr="00DC656D">
        <w:rPr>
          <w:lang w:val="ru-RU"/>
        </w:rPr>
        <w:t xml:space="preserve">, </w:t>
      </w:r>
      <w:r>
        <w:t>Veeam</w:t>
      </w:r>
      <w:r w:rsidRPr="00DC656D">
        <w:rPr>
          <w:lang w:val="ru-RU"/>
        </w:rPr>
        <w:t xml:space="preserve">, </w:t>
      </w:r>
      <w:proofErr w:type="spellStart"/>
      <w:r>
        <w:t>Bitrix</w:t>
      </w:r>
      <w:proofErr w:type="spellEnd"/>
      <w:r w:rsidRPr="00DC656D">
        <w:rPr>
          <w:lang w:val="ru-RU"/>
        </w:rPr>
        <w:t xml:space="preserve">24, </w:t>
      </w:r>
      <w:r>
        <w:t>Prometheus</w:t>
      </w:r>
      <w:r w:rsidRPr="00DC656D">
        <w:rPr>
          <w:lang w:val="ru-RU"/>
        </w:rPr>
        <w:t xml:space="preserve">, </w:t>
      </w:r>
      <w:r>
        <w:t>Jira</w:t>
      </w:r>
      <w:r w:rsidRPr="00DC656D">
        <w:rPr>
          <w:lang w:val="ru-RU"/>
        </w:rPr>
        <w:t xml:space="preserve"> или другой системы. После поступления событие приводится к единому виду, снабжается идентификатором корреляции, сохраняется в базе данных и становится доступным пользователю в интерфейсе. Этот подход позволяет работать с разнородными источниками через единый жизненный цикл, не заставляя оператора изучать каждую внешнюю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>.</w:t>
      </w:r>
    </w:p>
    <w:p w14:paraId="2F3A1D1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Анализ предметной области показывает, что ценность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заключается не в замене всех специализированных инструментов, а в их управляемом объединении. Система не стремится стать новым мониторингом, резервным хранилищем или сервис-деском. Ее роль - принять сигнал, дать подсказку, проверить действие, провести согласование, выполнить безопасный сценарий через модуль и сохранить след. Такая позиция делает архитектуру реалистичной и пригодной для дальнейшего внедрения.</w:t>
      </w:r>
    </w:p>
    <w:p w14:paraId="637B929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пользователя это выражается в снижении неопределенности. Вместо набора разрозненных экранов он получает последовательный маршрут: увидеть событие, открыть детали, проверить предложенное действие, при необходимости передать его на согласование, после решения увидеть итог в аудите и логах. Для технической стороны это означает строгие контракты </w:t>
      </w:r>
      <w:r>
        <w:t>API</w:t>
      </w:r>
      <w:r w:rsidRPr="00DC656D">
        <w:rPr>
          <w:lang w:val="ru-RU"/>
        </w:rPr>
        <w:t>, контроль параметров, повторяемые статусы и невозможность незаметного обхода политики.</w:t>
      </w:r>
    </w:p>
    <w:p w14:paraId="16B469E7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13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224F86BB" w14:textId="77777777" w:rsidR="00652B8A" w:rsidRPr="00DC656D" w:rsidRDefault="000431C9" w:rsidP="00DC656D">
      <w:pPr>
        <w:pStyle w:val="Style2"/>
      </w:pPr>
      <w:bookmarkStart w:id="3" w:name="_Toc229692249"/>
      <w:r w:rsidRPr="00DC656D">
        <w:lastRenderedPageBreak/>
        <w:t xml:space="preserve">1.2 Требования, архитектурное обоснование и жизненный цикл событий </w:t>
      </w:r>
      <w:proofErr w:type="spellStart"/>
      <w:r>
        <w:t>SysAssist</w:t>
      </w:r>
      <w:bookmarkEnd w:id="3"/>
      <w:proofErr w:type="spellEnd"/>
    </w:p>
    <w:p w14:paraId="5FF0762B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Требования к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формировались исходя из особенностей защищенного внутреннего контура. Платформа должна запускаться локально, хранить данные в контролируемых каталогах, работать с офлайн-лицензией, поддерживать разграничение ролей и не выполнять опасные операции без проверки. При этом пользовательский интерфейс должен оставаться понятным: оператор не обязан знать внутренние классы сервера, но должен видеть статус системы, причину блокировки, список действий и результат обработки.</w:t>
      </w:r>
    </w:p>
    <w:p w14:paraId="26F23F5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Функциональные требования включают прием событий, ведение журнала аудита, работу с модульным каталогом, проверку готовности установки, отображение состояния лицензии, просмотр системных логов, поддержку согласований и выдачу диагностического отчета. Нефункциональные требования касаются защищенности, наблюдаемости, предсказуемого развертывания, устойчивости к ошибкам конфигурации, контролируемых лимитов загрузки и возможности восстановления после сбоя.</w:t>
      </w:r>
    </w:p>
    <w:p w14:paraId="3674BFC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Отдельное требование связано с демонстрационной готовностью. Для защиты дипломной работы важно, чтобы продукт можно было показать без подключения к реальной критичной инфраструктуре. Поэтому в системе предусмотрены безопасные сценарии, </w:t>
      </w:r>
      <w:r>
        <w:t>developer</w:t>
      </w:r>
      <w:r w:rsidRPr="00DC656D">
        <w:rPr>
          <w:lang w:val="ru-RU"/>
        </w:rPr>
        <w:t xml:space="preserve"> </w:t>
      </w:r>
      <w:r>
        <w:t>console</w:t>
      </w:r>
      <w:r w:rsidRPr="00DC656D">
        <w:rPr>
          <w:lang w:val="ru-RU"/>
        </w:rPr>
        <w:t xml:space="preserve">, </w:t>
      </w:r>
      <w:r>
        <w:t>demo</w:t>
      </w:r>
      <w:r w:rsidRPr="00DC656D">
        <w:rPr>
          <w:lang w:val="ru-RU"/>
        </w:rPr>
        <w:t>-</w:t>
      </w:r>
      <w:r>
        <w:t>mode</w:t>
      </w:r>
      <w:r w:rsidRPr="00DC656D">
        <w:rPr>
          <w:lang w:val="ru-RU"/>
        </w:rPr>
        <w:t xml:space="preserve"> в документации, </w:t>
      </w:r>
      <w:r>
        <w:t>fallback</w:t>
      </w:r>
      <w:r w:rsidRPr="00DC656D">
        <w:rPr>
          <w:lang w:val="ru-RU"/>
        </w:rPr>
        <w:t>-диагностика и симуляция действий. Такой подход позволяет объяснить полный цикл работы, не создавая риска для настоящих серверов, сетей и учетных записей.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652B8A" w14:paraId="7AD74FED" w14:textId="77777777">
        <w:trPr>
          <w:jc w:val="center"/>
        </w:trPr>
        <w:tc>
          <w:tcPr>
            <w:tcW w:w="1984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E0099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Группа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требований</w:t>
            </w:r>
            <w:proofErr w:type="spellEnd"/>
          </w:p>
        </w:tc>
        <w:tc>
          <w:tcPr>
            <w:tcW w:w="3402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9B61D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Пользовательское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проявление</w:t>
            </w:r>
            <w:proofErr w:type="spellEnd"/>
          </w:p>
        </w:tc>
        <w:tc>
          <w:tcPr>
            <w:tcW w:w="3685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C49C7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Техническая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реализация</w:t>
            </w:r>
            <w:proofErr w:type="spellEnd"/>
          </w:p>
        </w:tc>
      </w:tr>
      <w:tr w:rsidR="00652B8A" w14:paraId="76884800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221DF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Эксплуатация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A3BB6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Панель состояния, события, журналы, </w:t>
            </w:r>
            <w:r>
              <w:rPr>
                <w:sz w:val="21"/>
              </w:rPr>
              <w:t>support</w:t>
            </w:r>
            <w:r w:rsidRPr="00DC656D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bundle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16479" w14:textId="77777777" w:rsidR="00652B8A" w:rsidRDefault="000431C9">
            <w:r>
              <w:rPr>
                <w:sz w:val="21"/>
              </w:rPr>
              <w:t>Express API, SQLite, structured logs, repositories</w:t>
            </w:r>
          </w:p>
        </w:tc>
      </w:tr>
      <w:tr w:rsidR="00652B8A" w14:paraId="686DDDA6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F243B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Безопасность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DCB91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Роли, согласования, лицензия, </w:t>
            </w:r>
            <w:r>
              <w:rPr>
                <w:sz w:val="21"/>
              </w:rPr>
              <w:t>tamper</w:t>
            </w:r>
            <w:r w:rsidRPr="00DC656D">
              <w:rPr>
                <w:sz w:val="21"/>
                <w:lang w:val="ru-RU"/>
              </w:rPr>
              <w:t>-статус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7553D" w14:textId="77777777" w:rsidR="00652B8A" w:rsidRDefault="000431C9">
            <w:r>
              <w:rPr>
                <w:sz w:val="21"/>
              </w:rPr>
              <w:t>RBAC middleware, RSA license verification, time integrity</w:t>
            </w:r>
          </w:p>
        </w:tc>
      </w:tr>
      <w:tr w:rsidR="00652B8A" w14:paraId="7F71390D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D1700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Интеграции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831D8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Каталог модулей и реестр действий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CF2F3" w14:textId="77777777" w:rsidR="00652B8A" w:rsidRDefault="000431C9">
            <w:proofErr w:type="spellStart"/>
            <w:r>
              <w:rPr>
                <w:sz w:val="21"/>
              </w:rPr>
              <w:t>PluginRegistry</w:t>
            </w:r>
            <w:proofErr w:type="spellEnd"/>
            <w:r>
              <w:rPr>
                <w:sz w:val="21"/>
              </w:rPr>
              <w:t>, Zod-</w:t>
            </w:r>
            <w:proofErr w:type="spellStart"/>
            <w:r>
              <w:rPr>
                <w:sz w:val="21"/>
              </w:rPr>
              <w:t>схемы</w:t>
            </w:r>
            <w:proofErr w:type="spellEnd"/>
            <w:r>
              <w:rPr>
                <w:sz w:val="21"/>
              </w:rPr>
              <w:t>, health checks</w:t>
            </w:r>
          </w:p>
        </w:tc>
      </w:tr>
      <w:tr w:rsidR="00652B8A" w14:paraId="1FC3DB11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6B3B1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Демонстрация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84C77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Проверяемые сценарии без опасного исполнения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A4FCB" w14:textId="77777777" w:rsidR="00652B8A" w:rsidRDefault="000431C9">
            <w:r>
              <w:rPr>
                <w:sz w:val="21"/>
              </w:rPr>
              <w:t>dev tools, demo mode, simulated execution</w:t>
            </w:r>
          </w:p>
        </w:tc>
      </w:tr>
    </w:tbl>
    <w:p w14:paraId="37B7D71F" w14:textId="77777777" w:rsidR="00652B8A" w:rsidRDefault="00652B8A">
      <w:pPr>
        <w:spacing w:after="120" w:line="240" w:lineRule="auto"/>
      </w:pPr>
    </w:p>
    <w:p w14:paraId="22C47FBA" w14:textId="77777777" w:rsidR="00652B8A" w:rsidRDefault="00652B8A">
      <w:pPr>
        <w:sectPr w:rsidR="00652B8A">
          <w:headerReference w:type="default" r:id="rId14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6764D6A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Критерии приемки для такого продукта должны учитывать не только наличие кнопок. Если экран показывает список действий, </w:t>
      </w:r>
      <w:r>
        <w:t>backend</w:t>
      </w:r>
      <w:r w:rsidRPr="00DC656D">
        <w:rPr>
          <w:lang w:val="ru-RU"/>
        </w:rPr>
        <w:t xml:space="preserve"> обязан уметь отфильтровать действия по модулю, риску и необходимости согласования. Если пользователь видит роль, сервер должен проверять эту роль на маршруте. Если система принимает </w:t>
      </w:r>
      <w:r>
        <w:t>webhook</w:t>
      </w:r>
      <w:r w:rsidRPr="00DC656D">
        <w:rPr>
          <w:lang w:val="ru-RU"/>
        </w:rPr>
        <w:t>, полезная нагрузка должна проходить валидацию и санитарную обработку. Именно соответствие интерфейса реальной логике делает приложение убедительным.</w:t>
      </w:r>
    </w:p>
    <w:p w14:paraId="228B23C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существенным является требование к «</w:t>
      </w:r>
      <w:r>
        <w:t>bounded</w:t>
      </w:r>
      <w:r w:rsidRPr="00DC656D">
        <w:rPr>
          <w:lang w:val="ru-RU"/>
        </w:rPr>
        <w:t xml:space="preserve"> </w:t>
      </w:r>
      <w:r>
        <w:t>AI</w:t>
      </w:r>
      <w:r w:rsidRPr="00DC656D">
        <w:rPr>
          <w:lang w:val="ru-RU"/>
        </w:rPr>
        <w:t>». Искусственный интеллект может участвовать в классификации и предложении действия, но не должен становиться самостоятельным исполнителем. Рекомендация проверяется по уровню доверия, наличию действия в реестре и корректности параметров. Если предложенное действие неизвестно, рискованно или недостаточно уверенно определено, система не передает его на автоматическое выполнение. Это снижает риск неконтролируемого поведения.</w:t>
      </w:r>
    </w:p>
    <w:p w14:paraId="4EE846B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Платформа также должна быть удобной для сопровождения после внедрения. Поэтому в требования включены резервное копирование, восстановление, структурированные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, миграции базы данных, версии сборки, </w:t>
      </w:r>
      <w:r>
        <w:t>health</w:t>
      </w:r>
      <w:r w:rsidRPr="00DC656D">
        <w:rPr>
          <w:lang w:val="ru-RU"/>
        </w:rPr>
        <w:t xml:space="preserve"> </w:t>
      </w:r>
      <w:r>
        <w:t>endpoints</w:t>
      </w:r>
      <w:r w:rsidRPr="00DC656D">
        <w:rPr>
          <w:lang w:val="ru-RU"/>
        </w:rPr>
        <w:t xml:space="preserve"> и отдельные документы по установке. Для учебного отчета эти элементы важны тем, что показывают зрелость разработки: рассматривается не только создание программы, но и ее жизнь после первого запуска.</w:t>
      </w:r>
    </w:p>
    <w:p w14:paraId="3999B80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Архитектура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построена по принципу разделения ответственности. Клиентская часть отвечает за отображение состояния и сценарии работы пользователя. Серверная часть принимает запросы, проверяет права, </w:t>
      </w:r>
      <w:proofErr w:type="spellStart"/>
      <w:r w:rsidRPr="00DC656D">
        <w:rPr>
          <w:lang w:val="ru-RU"/>
        </w:rPr>
        <w:t>валидирует</w:t>
      </w:r>
      <w:proofErr w:type="spellEnd"/>
      <w:r w:rsidRPr="00DC656D">
        <w:rPr>
          <w:lang w:val="ru-RU"/>
        </w:rPr>
        <w:t xml:space="preserve"> данные, управляет жизненным циклом событий и обращается к хранилищу. Реестр модулей отделяет интеграционную логику от основной </w:t>
      </w:r>
      <w:proofErr w:type="spellStart"/>
      <w:r w:rsidRPr="00DC656D">
        <w:rPr>
          <w:lang w:val="ru-RU"/>
        </w:rPr>
        <w:t>оркестрации</w:t>
      </w:r>
      <w:proofErr w:type="spellEnd"/>
      <w:r w:rsidRPr="00DC656D">
        <w:rPr>
          <w:lang w:val="ru-RU"/>
        </w:rPr>
        <w:t xml:space="preserve">. </w:t>
      </w:r>
      <w:r>
        <w:t>C</w:t>
      </w:r>
      <w:r w:rsidRPr="00DC656D">
        <w:rPr>
          <w:lang w:val="ru-RU"/>
        </w:rPr>
        <w:t xml:space="preserve">#-диагностика вынесена в отдельный сервис, чтобы оценивать готовность продукта независимо от основного </w:t>
      </w:r>
      <w:r>
        <w:t>Node</w:t>
      </w:r>
      <w:r w:rsidRPr="00DC656D">
        <w:rPr>
          <w:lang w:val="ru-RU"/>
        </w:rPr>
        <w:t>.</w:t>
      </w:r>
      <w:proofErr w:type="spellStart"/>
      <w:r>
        <w:t>js</w:t>
      </w:r>
      <w:proofErr w:type="spellEnd"/>
      <w:r w:rsidRPr="00DC656D">
        <w:rPr>
          <w:lang w:val="ru-RU"/>
        </w:rPr>
        <w:t xml:space="preserve"> процесса.</w:t>
      </w:r>
    </w:p>
    <w:p w14:paraId="5934FE6A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Такое решение удобно для преддипломного проекта, потому что демонстрирует несколько уровней профессиональной разработки. </w:t>
      </w:r>
      <w:r>
        <w:t>React</w:t>
      </w:r>
      <w:r w:rsidRPr="00DC656D">
        <w:rPr>
          <w:lang w:val="ru-RU"/>
        </w:rPr>
        <w:t xml:space="preserve"> и </w:t>
      </w:r>
      <w:r>
        <w:t>TypeScript</w:t>
      </w:r>
      <w:r w:rsidRPr="00DC656D">
        <w:rPr>
          <w:lang w:val="ru-RU"/>
        </w:rPr>
        <w:t xml:space="preserve"> позволяют построить современный интерфейс с типизированным </w:t>
      </w:r>
      <w:r>
        <w:t>API</w:t>
      </w:r>
      <w:r w:rsidRPr="00DC656D">
        <w:rPr>
          <w:lang w:val="ru-RU"/>
        </w:rPr>
        <w:t xml:space="preserve">-клиентом. </w:t>
      </w:r>
      <w:r>
        <w:t>Express</w:t>
      </w:r>
      <w:r w:rsidRPr="00DC656D">
        <w:rPr>
          <w:lang w:val="ru-RU"/>
        </w:rPr>
        <w:t xml:space="preserve"> и </w:t>
      </w:r>
      <w:r>
        <w:t>Zod</w:t>
      </w:r>
      <w:r w:rsidRPr="00DC656D">
        <w:rPr>
          <w:lang w:val="ru-RU"/>
        </w:rPr>
        <w:t xml:space="preserve"> дают понятный серверный слой с проверкой входных данных. </w:t>
      </w:r>
      <w:r>
        <w:t>SQLite</w:t>
      </w:r>
      <w:r w:rsidRPr="00DC656D">
        <w:rPr>
          <w:lang w:val="ru-RU"/>
        </w:rPr>
        <w:t xml:space="preserve"> подходит для локального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прототипа и не требует внешнего сервера БД. </w:t>
      </w:r>
      <w:r>
        <w:t>C</w:t>
      </w:r>
      <w:r w:rsidRPr="00DC656D">
        <w:rPr>
          <w:lang w:val="ru-RU"/>
        </w:rPr>
        <w:t>#-компонент расширяет технологический стек и решает конкретную задачу анализа качества.</w:t>
      </w:r>
    </w:p>
    <w:p w14:paraId="6111129B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Главная архитектурная идея состоит в том, что опасные решения проходят через несколько независимых барьеров. Сначала событие сохраняется, затем рекомендация проверяется, после этого действие сверяется с реестром, далее применяется политика риска, и только потом выполняется операция либо создается ожидание согласования. Если один из уровней не подтверждает безопасность сценария, система останавливает выполнение и оставляет запись в журнале.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28"/>
        <w:gridCol w:w="3742"/>
      </w:tblGrid>
      <w:tr w:rsidR="00652B8A" w14:paraId="251F976F" w14:textId="77777777">
        <w:trPr>
          <w:jc w:val="center"/>
        </w:trPr>
        <w:tc>
          <w:tcPr>
            <w:tcW w:w="1701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3A5F0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Слой</w:t>
            </w:r>
            <w:proofErr w:type="spellEnd"/>
          </w:p>
        </w:tc>
        <w:tc>
          <w:tcPr>
            <w:tcW w:w="362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1DC08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Назначение</w:t>
            </w:r>
            <w:proofErr w:type="spellEnd"/>
          </w:p>
        </w:tc>
        <w:tc>
          <w:tcPr>
            <w:tcW w:w="3742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2CB56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Пример</w:t>
            </w:r>
            <w:proofErr w:type="spellEnd"/>
            <w:r>
              <w:rPr>
                <w:b/>
                <w:sz w:val="21"/>
              </w:rPr>
              <w:t xml:space="preserve"> в </w:t>
            </w:r>
            <w:proofErr w:type="spellStart"/>
            <w:r>
              <w:rPr>
                <w:b/>
                <w:sz w:val="21"/>
              </w:rPr>
              <w:t>проекте</w:t>
            </w:r>
            <w:proofErr w:type="spellEnd"/>
          </w:p>
        </w:tc>
      </w:tr>
      <w:tr w:rsidR="00652B8A" w14:paraId="1268209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13419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Клиент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87474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Рабочее место оператора и </w:t>
            </w:r>
            <w:r w:rsidRPr="00DC656D">
              <w:rPr>
                <w:sz w:val="21"/>
                <w:lang w:val="ru-RU"/>
              </w:rPr>
              <w:lastRenderedPageBreak/>
              <w:t>администратора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86A06" w14:textId="77777777" w:rsidR="00652B8A" w:rsidRDefault="000431C9">
            <w:proofErr w:type="spellStart"/>
            <w:r>
              <w:rPr>
                <w:sz w:val="21"/>
              </w:rPr>
              <w:lastRenderedPageBreak/>
              <w:t>src</w:t>
            </w:r>
            <w:proofErr w:type="spellEnd"/>
            <w:r>
              <w:rPr>
                <w:sz w:val="21"/>
              </w:rPr>
              <w:t xml:space="preserve">/client, </w:t>
            </w:r>
            <w:proofErr w:type="spellStart"/>
            <w:r>
              <w:rPr>
                <w:sz w:val="21"/>
              </w:rPr>
              <w:t>страницы</w:t>
            </w:r>
            <w:proofErr w:type="spellEnd"/>
            <w:r>
              <w:rPr>
                <w:sz w:val="21"/>
              </w:rPr>
              <w:t xml:space="preserve"> Dashboard, Events, </w:t>
            </w:r>
            <w:r>
              <w:rPr>
                <w:sz w:val="21"/>
              </w:rPr>
              <w:lastRenderedPageBreak/>
              <w:t>Setup</w:t>
            </w:r>
          </w:p>
        </w:tc>
      </w:tr>
      <w:tr w:rsidR="00652B8A" w14:paraId="48EB015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852B" w14:textId="77777777" w:rsidR="00652B8A" w:rsidRDefault="000431C9">
            <w:pPr>
              <w:jc w:val="center"/>
            </w:pPr>
            <w:r>
              <w:rPr>
                <w:sz w:val="21"/>
              </w:rPr>
              <w:lastRenderedPageBreak/>
              <w:t>API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C988F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Маршруты, права, валидация и ответы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5B344" w14:textId="77777777" w:rsidR="00652B8A" w:rsidRDefault="000431C9"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/server/routes, middleware, Zod-</w:t>
            </w:r>
            <w:proofErr w:type="spellStart"/>
            <w:r>
              <w:rPr>
                <w:sz w:val="21"/>
              </w:rPr>
              <w:t>схемы</w:t>
            </w:r>
            <w:proofErr w:type="spellEnd"/>
          </w:p>
        </w:tc>
      </w:tr>
      <w:tr w:rsidR="00652B8A" w14:paraId="2379B65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FEF19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Домен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499A0" w14:textId="77777777" w:rsidR="00652B8A" w:rsidRDefault="000431C9">
            <w:proofErr w:type="spellStart"/>
            <w:r>
              <w:rPr>
                <w:sz w:val="21"/>
              </w:rPr>
              <w:t>Оркестрация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событий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действий</w:t>
            </w:r>
            <w:proofErr w:type="spellEnd"/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7F98" w14:textId="77777777" w:rsidR="00652B8A" w:rsidRDefault="000431C9">
            <w:proofErr w:type="spellStart"/>
            <w:r>
              <w:rPr>
                <w:sz w:val="21"/>
              </w:rPr>
              <w:t>OrchestrationEngine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PluginRegistry</w:t>
            </w:r>
            <w:proofErr w:type="spellEnd"/>
          </w:p>
        </w:tc>
      </w:tr>
      <w:tr w:rsidR="00652B8A" w14:paraId="4905736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53CCA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Данные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DDA9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События, аудит, </w:t>
            </w:r>
            <w:r>
              <w:rPr>
                <w:sz w:val="21"/>
              </w:rPr>
              <w:t>setup</w:t>
            </w:r>
            <w:r w:rsidRPr="00DC656D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state</w:t>
            </w:r>
            <w:r w:rsidRPr="00DC656D">
              <w:rPr>
                <w:sz w:val="21"/>
                <w:lang w:val="ru-RU"/>
              </w:rPr>
              <w:t xml:space="preserve">, </w:t>
            </w:r>
            <w:proofErr w:type="spellStart"/>
            <w:r w:rsidRPr="00DC656D">
              <w:rPr>
                <w:sz w:val="21"/>
                <w:lang w:val="ru-RU"/>
              </w:rPr>
              <w:t>логи</w:t>
            </w:r>
            <w:proofErr w:type="spellEnd"/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972CA" w14:textId="77777777" w:rsidR="00652B8A" w:rsidRDefault="000431C9">
            <w:r>
              <w:rPr>
                <w:sz w:val="21"/>
              </w:rPr>
              <w:t>SQLite, repositories, runtime/data</w:t>
            </w:r>
          </w:p>
        </w:tc>
      </w:tr>
      <w:tr w:rsidR="00652B8A" w14:paraId="0AE0349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9A703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Диагностика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90171" w14:textId="77777777" w:rsidR="00652B8A" w:rsidRDefault="000431C9">
            <w:proofErr w:type="spellStart"/>
            <w:r>
              <w:rPr>
                <w:sz w:val="21"/>
              </w:rPr>
              <w:t>Оценка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качества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готовности</w:t>
            </w:r>
            <w:proofErr w:type="spellEnd"/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946DC" w14:textId="77777777" w:rsidR="00652B8A" w:rsidRDefault="000431C9">
            <w:r>
              <w:rPr>
                <w:sz w:val="21"/>
              </w:rPr>
              <w:t>services/dotnet/</w:t>
            </w:r>
            <w:proofErr w:type="spellStart"/>
            <w:r>
              <w:rPr>
                <w:sz w:val="21"/>
              </w:rPr>
              <w:t>SysAssist.Diagnostics</w:t>
            </w:r>
            <w:proofErr w:type="spellEnd"/>
          </w:p>
        </w:tc>
      </w:tr>
    </w:tbl>
    <w:p w14:paraId="564EA0C8" w14:textId="77777777" w:rsidR="00652B8A" w:rsidRDefault="00652B8A">
      <w:pPr>
        <w:spacing w:after="120" w:line="240" w:lineRule="auto"/>
      </w:pPr>
    </w:p>
    <w:p w14:paraId="04AD243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Выбор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модели связан с характером данных. События мониторинга, параметры инфраструктуры, учетные записи,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 и сведения о лицензии могут быть чувствительными. Передача таких данных во внешний сервис усложняет согласование безопасности. Локальная установка позволяет хранить </w:t>
      </w:r>
      <w:r>
        <w:t>runtime</w:t>
      </w:r>
      <w:r w:rsidRPr="00DC656D">
        <w:rPr>
          <w:lang w:val="ru-RU"/>
        </w:rPr>
        <w:t xml:space="preserve">-артефакты в контролируемой директории, ограничивать доступ на уровне ОС и сети, а также использовать корпоративный </w:t>
      </w:r>
      <w:r>
        <w:t>reverse</w:t>
      </w:r>
      <w:r w:rsidRPr="00DC656D">
        <w:rPr>
          <w:lang w:val="ru-RU"/>
        </w:rPr>
        <w:t xml:space="preserve"> </w:t>
      </w:r>
      <w:r>
        <w:t>proxy</w:t>
      </w:r>
      <w:r w:rsidRPr="00DC656D">
        <w:rPr>
          <w:lang w:val="ru-RU"/>
        </w:rPr>
        <w:t xml:space="preserve"> или </w:t>
      </w:r>
      <w:r>
        <w:t>VPN</w:t>
      </w:r>
      <w:r w:rsidRPr="00DC656D">
        <w:rPr>
          <w:lang w:val="ru-RU"/>
        </w:rPr>
        <w:t>.</w:t>
      </w:r>
    </w:p>
    <w:p w14:paraId="015277E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 проекте нет попытки перенести всю серверную часть на </w:t>
      </w:r>
      <w:r>
        <w:t>C</w:t>
      </w:r>
      <w:r w:rsidRPr="00DC656D">
        <w:rPr>
          <w:lang w:val="ru-RU"/>
        </w:rPr>
        <w:t xml:space="preserve"># только ради демонстрации другого языка. Такой подход был бы рискованным и не дал бы пользователю новой ценности. Вместо этого </w:t>
      </w:r>
      <w:r>
        <w:t>C</w:t>
      </w:r>
      <w:r w:rsidRPr="00DC656D">
        <w:rPr>
          <w:lang w:val="ru-RU"/>
        </w:rPr>
        <w:t># используется там, где он логически оправдан: как отдельный диагностический анализатор, который получает снимок состояния и возвращает оценку готовности. Это показывает зрелое архитектурное решение: технология применяется не как украшение, а как инструмент для конкретной задачи.</w:t>
      </w:r>
    </w:p>
    <w:p w14:paraId="53CF3F79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Архитектура оставляет возможность дальнейшего роста. Можно добавлять новые модули, расширять схемы действий, подключать </w:t>
      </w:r>
      <w:r>
        <w:t>enterprise</w:t>
      </w:r>
      <w:r w:rsidRPr="00DC656D">
        <w:rPr>
          <w:lang w:val="ru-RU"/>
        </w:rPr>
        <w:t xml:space="preserve">-аутентификацию, переносить </w:t>
      </w:r>
      <w:r>
        <w:t>SQLite</w:t>
      </w:r>
      <w:r w:rsidRPr="00DC656D">
        <w:rPr>
          <w:lang w:val="ru-RU"/>
        </w:rPr>
        <w:t xml:space="preserve"> на более мощное хранилище или добавлять экспорт аудита во внешнюю </w:t>
      </w:r>
      <w:proofErr w:type="spellStart"/>
      <w:r>
        <w:t>систему</w:t>
      </w:r>
      <w:proofErr w:type="spellEnd"/>
      <w:r>
        <w:t xml:space="preserve">. </w:t>
      </w:r>
      <w:r w:rsidRPr="00DC656D">
        <w:rPr>
          <w:lang w:val="ru-RU"/>
        </w:rPr>
        <w:t>При этом базовый контракт остается тем же: событие, рекомендация, действие, согласование, аудит и поддерживаемое состояние.</w:t>
      </w:r>
    </w:p>
    <w:p w14:paraId="5E62FB5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Центральной сущностью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является эксплуатационное событие. Оно содержит источник, тип, критичность, целевой объект, исходные данные, очищенную полезную нагрузку, статус обработки, идентификатор корреляции и при необходимости ссылку на предложенное действие. Такая модель позволяет одинаково обрабатывать предупреждение мониторинга, сбой резервного копирования, заявку сервис-деска или вручную созданный тестовый инцидент.</w:t>
      </w:r>
    </w:p>
    <w:p w14:paraId="1650726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Жизненный цикл события начинается с приема через </w:t>
      </w:r>
      <w:r>
        <w:t>webhook</w:t>
      </w:r>
      <w:r w:rsidRPr="00DC656D">
        <w:rPr>
          <w:lang w:val="ru-RU"/>
        </w:rPr>
        <w:t xml:space="preserve">, симулятор или демонстрационный инструмент. Сервер присваивает идентификатор, сохраняет запись, переводит ее в обработку и передает контекст </w:t>
      </w:r>
      <w:r>
        <w:t>AI</w:t>
      </w:r>
      <w:r w:rsidRPr="00DC656D">
        <w:rPr>
          <w:lang w:val="ru-RU"/>
        </w:rPr>
        <w:t xml:space="preserve">-провайдеру либо </w:t>
      </w:r>
      <w:r>
        <w:t>fallback</w:t>
      </w:r>
      <w:r w:rsidRPr="00DC656D">
        <w:rPr>
          <w:lang w:val="ru-RU"/>
        </w:rPr>
        <w:t>-механизму. После получения рекомендации система проверяет, существует ли действие в реестре, корректны ли параметры и достаточно ли доверия. Дальше событие завершается, ожидает согласования или переходит к выполнению.</w:t>
      </w:r>
    </w:p>
    <w:p w14:paraId="2741855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Статусы события важны как для интерфейса, так и для аудита. Пользователь видит, находится ли запись в обработке, ожидает решения, </w:t>
      </w:r>
      <w:r w:rsidRPr="00DC656D">
        <w:rPr>
          <w:lang w:val="ru-RU"/>
        </w:rPr>
        <w:lastRenderedPageBreak/>
        <w:t xml:space="preserve">выполнена, отклонена или завершилась ошибкой. Технически это означает, что серверная часть должна аккуратно менять состояние, не терять </w:t>
      </w:r>
      <w:r>
        <w:t>correlation</w:t>
      </w:r>
      <w:r w:rsidRPr="00DC656D">
        <w:rPr>
          <w:lang w:val="ru-RU"/>
        </w:rPr>
        <w:t xml:space="preserve"> </w:t>
      </w:r>
      <w:r>
        <w:t>id</w:t>
      </w:r>
      <w:r w:rsidRPr="00DC656D">
        <w:rPr>
          <w:lang w:val="ru-RU"/>
        </w:rPr>
        <w:t xml:space="preserve"> и фиксировать значимые переходы. Благодаря этому по событию можно восстановить ход работы даже после перезапуска приложения.</w:t>
      </w:r>
    </w:p>
    <w:p w14:paraId="236476B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Информационная модель отделяет </w:t>
      </w:r>
      <w:r>
        <w:t>raw</w:t>
      </w:r>
      <w:r w:rsidRPr="00DC656D">
        <w:rPr>
          <w:lang w:val="ru-RU"/>
        </w:rPr>
        <w:t xml:space="preserve"> </w:t>
      </w:r>
      <w:r>
        <w:t>payload</w:t>
      </w:r>
      <w:r w:rsidRPr="00DC656D">
        <w:rPr>
          <w:lang w:val="ru-RU"/>
        </w:rPr>
        <w:t xml:space="preserve"> от </w:t>
      </w:r>
      <w:r>
        <w:t>sanitized</w:t>
      </w:r>
      <w:r w:rsidRPr="00DC656D">
        <w:rPr>
          <w:lang w:val="ru-RU"/>
        </w:rPr>
        <w:t xml:space="preserve"> </w:t>
      </w:r>
      <w:r>
        <w:t>payload</w:t>
      </w:r>
      <w:r w:rsidRPr="00DC656D">
        <w:rPr>
          <w:lang w:val="ru-RU"/>
        </w:rPr>
        <w:t>. Это принципиально для безопасности: исходное сообщение может содержать токены, адреса, секреты или служебные параметры, которые нельзя бездумно показывать в интерфейсе или передавать в анализ. Очистка данных снижает риск утечки и делает отображение события пригодным для оператора. В отчете это важно отметить, потому что работа с данными в системах сопровождения всегда связана с ответственностью.</w:t>
      </w:r>
    </w:p>
    <w:p w14:paraId="602B3F9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Аудит в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не является декоративным журналом. В него попадают действия системы, </w:t>
      </w:r>
      <w:r>
        <w:t>AI</w:t>
      </w:r>
      <w:r w:rsidRPr="00DC656D">
        <w:rPr>
          <w:lang w:val="ru-RU"/>
        </w:rPr>
        <w:t xml:space="preserve">-рекомендации, решения пользователей, загрузка лицензии, включение или отключение модулей, </w:t>
      </w:r>
      <w:r>
        <w:t>tamper</w:t>
      </w:r>
      <w:r w:rsidRPr="00DC656D">
        <w:rPr>
          <w:lang w:val="ru-RU"/>
        </w:rPr>
        <w:t>-операции и выполнение действий. Каждая запись содержит актера, ресурс, статус, детали и время. Для пользователя это дает прозрачность, а для технической стороны - основу для расследования спорных ситуаций.</w:t>
      </w:r>
    </w:p>
    <w:p w14:paraId="7633806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Связка события, действия и аудита формирует доказательную линию. Например, при критическом событии можно увидеть, откуда оно пришло, какое действие было предложено, почему потребовалось согласование, кто принял решение, на каком основании оно было принято и чем закончилось выполнение. Такая линия особенно важна для дипломной защиты, поскольку демонстрирует не только функциональность, но и управляемость программного решения.</w:t>
      </w:r>
    </w:p>
    <w:p w14:paraId="637D0B15" w14:textId="77777777" w:rsidR="00652B8A" w:rsidRPr="00DC656D" w:rsidRDefault="000431C9" w:rsidP="00DC656D">
      <w:pPr>
        <w:pStyle w:val="Style2"/>
      </w:pPr>
      <w:bookmarkStart w:id="4" w:name="_Toc229692250"/>
      <w:r w:rsidRPr="00DC656D">
        <w:t>1.3 Модель безопасности, пользовательские роли и критерии готовности проекта</w:t>
      </w:r>
      <w:bookmarkEnd w:id="4"/>
    </w:p>
    <w:p w14:paraId="4F1F0DD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Безопасность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строится на нескольких взаимодополняющих механизмах. Первый механизм - аутентификация и роли. В проекте предусмотрены режимы </w:t>
      </w:r>
      <w:r>
        <w:t>dev</w:t>
      </w:r>
      <w:r w:rsidRPr="00DC656D">
        <w:rPr>
          <w:lang w:val="ru-RU"/>
        </w:rPr>
        <w:t xml:space="preserve">, </w:t>
      </w:r>
      <w:proofErr w:type="spellStart"/>
      <w:r>
        <w:t>jwt</w:t>
      </w:r>
      <w:proofErr w:type="spellEnd"/>
      <w:r w:rsidRPr="00DC656D">
        <w:rPr>
          <w:lang w:val="ru-RU"/>
        </w:rPr>
        <w:t xml:space="preserve"> и </w:t>
      </w:r>
      <w:r>
        <w:t>proxy</w:t>
      </w:r>
      <w:r w:rsidRPr="00DC656D">
        <w:rPr>
          <w:lang w:val="ru-RU"/>
        </w:rPr>
        <w:t xml:space="preserve">, но </w:t>
      </w:r>
      <w:r>
        <w:t>production</w:t>
      </w:r>
      <w:r w:rsidRPr="00DC656D">
        <w:rPr>
          <w:lang w:val="ru-RU"/>
        </w:rPr>
        <w:t xml:space="preserve">-конфигурация не должна использовать </w:t>
      </w:r>
      <w:r>
        <w:t>dev</w:t>
      </w:r>
      <w:r w:rsidRPr="00DC656D">
        <w:rPr>
          <w:lang w:val="ru-RU"/>
        </w:rPr>
        <w:t xml:space="preserve">-идентификацию. Второй механизм - разрешения, которые проверяются на </w:t>
      </w:r>
      <w:r>
        <w:t>backend</w:t>
      </w:r>
      <w:r w:rsidRPr="00DC656D">
        <w:rPr>
          <w:lang w:val="ru-RU"/>
        </w:rPr>
        <w:t xml:space="preserve">-уровне. Интерфейс может скрывать кнопки, однако окончательное решение о доступе принимает серверный </w:t>
      </w:r>
      <w:r>
        <w:t>middleware</w:t>
      </w:r>
      <w:r w:rsidRPr="00DC656D">
        <w:rPr>
          <w:lang w:val="ru-RU"/>
        </w:rPr>
        <w:t>.</w:t>
      </w:r>
    </w:p>
    <w:p w14:paraId="756258C0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t>Третий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- approval-gated automation. </w:t>
      </w:r>
      <w:r w:rsidRPr="00DC656D">
        <w:rPr>
          <w:lang w:val="ru-RU"/>
        </w:rPr>
        <w:t xml:space="preserve">Действия с уровнем риска </w:t>
      </w:r>
      <w:r>
        <w:t>medium</w:t>
      </w:r>
      <w:r w:rsidRPr="00DC656D">
        <w:rPr>
          <w:lang w:val="ru-RU"/>
        </w:rPr>
        <w:t xml:space="preserve">, </w:t>
      </w:r>
      <w:r>
        <w:t>high</w:t>
      </w:r>
      <w:r w:rsidRPr="00DC656D">
        <w:rPr>
          <w:lang w:val="ru-RU"/>
        </w:rPr>
        <w:t xml:space="preserve"> или </w:t>
      </w:r>
      <w:r>
        <w:t>critical</w:t>
      </w:r>
      <w:r w:rsidRPr="00DC656D">
        <w:rPr>
          <w:lang w:val="ru-RU"/>
        </w:rPr>
        <w:t xml:space="preserve"> не должны выполняться незаметно. Реестр действий содержит признак необходимости согласования, а также уровень риска и требуемые роли. Если действие опасно, событие переводится в ожидание решения. Пользователь видит это как очередь согласований, а система фиксирует решение в аудите вместе с ролью, основанием и временем.</w:t>
      </w:r>
    </w:p>
    <w:p w14:paraId="58F3BCA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Четвертый механизм - контроль лицензии и целостности времени. Офлайн-лицензия проверяется по подписи и аппаратному отпечатку, что позволяет использовать продукт без обращения к внешнему серверу активации. </w:t>
      </w:r>
      <w:r>
        <w:t>Tamper</w:t>
      </w:r>
      <w:r w:rsidRPr="00DC656D">
        <w:rPr>
          <w:lang w:val="ru-RU"/>
        </w:rPr>
        <w:t xml:space="preserve">-контроль отслеживает подозрительный откат времени и может блокировать критичные операции. Для внутреннего продукта это важно, </w:t>
      </w:r>
      <w:r w:rsidRPr="00DC656D">
        <w:rPr>
          <w:lang w:val="ru-RU"/>
        </w:rPr>
        <w:lastRenderedPageBreak/>
        <w:t>поскольку изменение системного времени может повлиять на срок лицензии, аудит и доверие к событиям.</w:t>
      </w:r>
    </w:p>
    <w:p w14:paraId="4AD68D0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Граница ответственности </w:t>
      </w:r>
      <w:r>
        <w:t>AI</w:t>
      </w:r>
      <w:r w:rsidRPr="00DC656D">
        <w:rPr>
          <w:lang w:val="ru-RU"/>
        </w:rPr>
        <w:t xml:space="preserve"> в проекте определена явно. </w:t>
      </w:r>
      <w:r>
        <w:t>AI</w:t>
      </w:r>
      <w:r w:rsidRPr="00DC656D">
        <w:rPr>
          <w:lang w:val="ru-RU"/>
        </w:rPr>
        <w:t xml:space="preserve">-провайдер не получает права самостоятельно исполнять команды. Его вывод проходит через схему, уровень доверия, наличие действия в </w:t>
      </w: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 и валидацию параметров. Если результат не соответствует ожиданиям, он отбрасывается. Такой подход снижает риски </w:t>
      </w:r>
      <w:r>
        <w:t>prompt</w:t>
      </w:r>
      <w:r w:rsidRPr="00DC656D">
        <w:rPr>
          <w:lang w:val="ru-RU"/>
        </w:rPr>
        <w:t xml:space="preserve"> </w:t>
      </w:r>
      <w:r>
        <w:t>injection</w:t>
      </w:r>
      <w:r w:rsidRPr="00DC656D">
        <w:rPr>
          <w:lang w:val="ru-RU"/>
        </w:rPr>
        <w:t>, ошибочной классификации и выполнения несанкционированных команд.</w:t>
      </w:r>
    </w:p>
    <w:p w14:paraId="23EE11B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Входящие </w:t>
      </w:r>
      <w:r>
        <w:t>webhook</w:t>
      </w:r>
      <w:r w:rsidRPr="00DC656D">
        <w:rPr>
          <w:lang w:val="ru-RU"/>
        </w:rPr>
        <w:t xml:space="preserve">-запросы также имеют защитные барьеры: ограничение размера, проверка типа содержимого, </w:t>
      </w:r>
      <w:r>
        <w:t>rate</w:t>
      </w:r>
      <w:r w:rsidRPr="00DC656D">
        <w:rPr>
          <w:lang w:val="ru-RU"/>
        </w:rPr>
        <w:t xml:space="preserve"> </w:t>
      </w:r>
      <w:r>
        <w:t>limiting</w:t>
      </w:r>
      <w:r w:rsidRPr="00DC656D">
        <w:rPr>
          <w:lang w:val="ru-RU"/>
        </w:rPr>
        <w:t xml:space="preserve"> и опциональная </w:t>
      </w:r>
      <w:r>
        <w:t>HMAC</w:t>
      </w:r>
      <w:r w:rsidRPr="00DC656D">
        <w:rPr>
          <w:lang w:val="ru-RU"/>
        </w:rPr>
        <w:t xml:space="preserve">-подпись с </w:t>
      </w:r>
      <w:r>
        <w:t>timestamp</w:t>
      </w:r>
      <w:r w:rsidRPr="00DC656D">
        <w:rPr>
          <w:lang w:val="ru-RU"/>
        </w:rPr>
        <w:t xml:space="preserve"> и </w:t>
      </w:r>
      <w:r>
        <w:t>nonce</w:t>
      </w:r>
      <w:r w:rsidRPr="00DC656D">
        <w:rPr>
          <w:lang w:val="ru-RU"/>
        </w:rPr>
        <w:t xml:space="preserve">. Эти меры нужны, чтобы внешний источник событий не мог превратить платформу в неуправляемую точку входа. Даже если интеграция начинается со </w:t>
      </w:r>
      <w:r>
        <w:t>scaffold</w:t>
      </w:r>
      <w:r w:rsidRPr="00DC656D">
        <w:rPr>
          <w:lang w:val="ru-RU"/>
        </w:rPr>
        <w:t xml:space="preserve">-режима, архитектура заранее учитывает требования </w:t>
      </w:r>
      <w:r>
        <w:t>production</w:t>
      </w:r>
      <w:r w:rsidRPr="00DC656D">
        <w:rPr>
          <w:lang w:val="ru-RU"/>
        </w:rPr>
        <w:t>-среды.</w:t>
      </w:r>
    </w:p>
    <w:p w14:paraId="7F29E20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 точки зрения пользователя безопасность проявляется не как набор скрытых правил, а как объяснимое поведение интерфейса: предупреждения, </w:t>
      </w:r>
      <w:r>
        <w:t>read</w:t>
      </w:r>
      <w:r w:rsidRPr="00DC656D">
        <w:rPr>
          <w:lang w:val="ru-RU"/>
        </w:rPr>
        <w:t>-</w:t>
      </w:r>
      <w:r>
        <w:t>only</w:t>
      </w:r>
      <w:r w:rsidRPr="00DC656D">
        <w:rPr>
          <w:lang w:val="ru-RU"/>
        </w:rPr>
        <w:t xml:space="preserve"> состояния, необходимость согласования, недоступные кнопки, видимые роли и журнал решений. Это делает продукт пригодным для командной эксплуатации, где важно не только выполнить действие, но и доказать, что оно было выполнено корректно.</w:t>
      </w:r>
    </w:p>
    <w:p w14:paraId="6A269855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t>SysAssist</w:t>
      </w:r>
      <w:proofErr w:type="spellEnd"/>
      <w:r w:rsidRPr="00DC656D">
        <w:rPr>
          <w:lang w:val="ru-RU"/>
        </w:rPr>
        <w:t xml:space="preserve"> рассчитан на несколько типов пользователей. Оператор наблюдает за состоянием, просматривает события и передает сложные случаи инженерам. </w:t>
      </w:r>
      <w:r>
        <w:t>L</w:t>
      </w:r>
      <w:r w:rsidRPr="00DC656D">
        <w:rPr>
          <w:lang w:val="ru-RU"/>
        </w:rPr>
        <w:t xml:space="preserve">1 и </w:t>
      </w:r>
      <w:r>
        <w:t>L</w:t>
      </w:r>
      <w:r w:rsidRPr="00DC656D">
        <w:rPr>
          <w:lang w:val="ru-RU"/>
        </w:rPr>
        <w:t xml:space="preserve">2 участвуют в первичной диагностике и согласовании действий среднего риска. Старший администратор управляет критичными операциями, лицензией и эксплуатационной конфигурацией. Специалист безопасности контролирует </w:t>
      </w:r>
      <w:r>
        <w:t>tamper</w:t>
      </w:r>
      <w:r w:rsidRPr="00DC656D">
        <w:rPr>
          <w:lang w:val="ru-RU"/>
        </w:rPr>
        <w:t xml:space="preserve">-состояние, рискованные действия и восстановление после блокировок. Аудитор просматривает события,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 и доказательства без необходимости выполнять операции.</w:t>
      </w:r>
    </w:p>
    <w:p w14:paraId="65AEF2E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Такая ролевая модель важна потому, что эксплуатация ИТ-инфраструктуры редко выполняется одним человеком. В реальной организации разные специалисты отвечают за мониторинг, резервное копирование, сеть, базы данных, виртуализацию и безопасность.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не стирает эти границы, а делает их видимыми в интерфейсе и </w:t>
      </w:r>
      <w:r>
        <w:t>API</w:t>
      </w:r>
      <w:r w:rsidRPr="00DC656D">
        <w:rPr>
          <w:lang w:val="ru-RU"/>
        </w:rPr>
        <w:t>. Пользователь может выполнять только те действия, которые соответствуют его роли и разрешениям.</w:t>
      </w:r>
    </w:p>
    <w:p w14:paraId="03A99C0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Пользовательский сценарий начинается с панели системы. На ней видны состояние </w:t>
      </w:r>
      <w:r>
        <w:t>API</w:t>
      </w:r>
      <w:r w:rsidRPr="00DC656D">
        <w:rPr>
          <w:lang w:val="ru-RU"/>
        </w:rPr>
        <w:t xml:space="preserve">, лицензии, </w:t>
      </w:r>
      <w:r>
        <w:t>tamper</w:t>
      </w:r>
      <w:r w:rsidRPr="00DC656D">
        <w:rPr>
          <w:lang w:val="ru-RU"/>
        </w:rPr>
        <w:t xml:space="preserve">-контроль, </w:t>
      </w:r>
      <w:r>
        <w:t>AI</w:t>
      </w:r>
      <w:r w:rsidRPr="00DC656D">
        <w:rPr>
          <w:lang w:val="ru-RU"/>
        </w:rPr>
        <w:t>-движок, сборка, активные события и ожидающие согласования. Затем пользователь переходит к событиям, модулям, действиям или диагностике. Навигация сгруппирована по смыслу: наблюдение, эксплуатация, безопасность, платформа. Это помогает быстро понять, где находится нужная функция.</w:t>
      </w:r>
    </w:p>
    <w:p w14:paraId="1CD47C89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15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1EBA572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Для оператора важна предсказуемость. Он должен видеть, что система не скрывает критичные состояния. Если лицензия отсутствует, появляется предупреждение. Если </w:t>
      </w:r>
      <w:r>
        <w:t>setup</w:t>
      </w:r>
      <w:r w:rsidRPr="00DC656D">
        <w:rPr>
          <w:lang w:val="ru-RU"/>
        </w:rPr>
        <w:t xml:space="preserve"> не завершен, интерфейс направляет в мастер установки. Если действие требует согласования, оно не исчезает, а попадает в отдельный список. Такой подход снижает вероятность случайного обхода процесса и делает работу понятной для новых участников команды.</w:t>
      </w:r>
    </w:p>
    <w:p w14:paraId="6DAD722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администратора важна полнота технических сведений. Ему нужны </w:t>
      </w:r>
      <w:r>
        <w:t>build</w:t>
      </w:r>
      <w:r w:rsidRPr="00DC656D">
        <w:rPr>
          <w:lang w:val="ru-RU"/>
        </w:rPr>
        <w:t xml:space="preserve"> </w:t>
      </w:r>
      <w:r>
        <w:t>metadata</w:t>
      </w:r>
      <w:r w:rsidRPr="00DC656D">
        <w:rPr>
          <w:lang w:val="ru-RU"/>
        </w:rPr>
        <w:t xml:space="preserve">, </w:t>
      </w:r>
      <w:r>
        <w:t>runtime</w:t>
      </w:r>
      <w:r w:rsidRPr="00DC656D">
        <w:rPr>
          <w:lang w:val="ru-RU"/>
        </w:rPr>
        <w:t xml:space="preserve"> </w:t>
      </w:r>
      <w:r>
        <w:t>paths</w:t>
      </w:r>
      <w:r w:rsidRPr="00DC656D">
        <w:rPr>
          <w:lang w:val="ru-RU"/>
        </w:rPr>
        <w:t xml:space="preserve">, состояние миграций, </w:t>
      </w:r>
      <w:r>
        <w:t>health</w:t>
      </w:r>
      <w:r w:rsidRPr="00DC656D">
        <w:rPr>
          <w:lang w:val="ru-RU"/>
        </w:rPr>
        <w:t xml:space="preserve">-модель, сведения о модулях,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 и журналы.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собирает эти данные в разделе поддержки и диагностики. Это позволяет быстрее отвечать на вопросы: какая версия запущена, какие модули активны, есть ли сбой лицензии, где расположены данные и можно ли выгрузить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>.</w:t>
      </w:r>
    </w:p>
    <w:p w14:paraId="3200B129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Для руководителя или комиссии по защите ценность пользовательских сценариев состоит в демонстрации законченного продукта. Можно пройти путь от первичной установки до события, от события до действия, от действия до аудита, а затем показать, как система контролирует качество и готовность. Такой сценарий раскрывает больший функционал, чем простой отчет о коде, потому что показывает работу глазами разных участников.</w:t>
      </w:r>
    </w:p>
    <w:p w14:paraId="15A80C3B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План работ в период практики был построен от общего анализа к проверяемому результату. Сначала изучались предметная область и локальная документация, затем структура репозитория и технический стек. После этого рассматривались серверные маршруты, </w:t>
      </w: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, безопасность, </w:t>
      </w:r>
      <w:r>
        <w:t>setup</w:t>
      </w:r>
      <w:r w:rsidRPr="00DC656D">
        <w:rPr>
          <w:lang w:val="ru-RU"/>
        </w:rPr>
        <w:t>, лицензирование и пользовательские экраны. На завершающем этапе были подготовлены скриншоты, таблицы, выводы и отчетная документация.</w:t>
      </w:r>
    </w:p>
    <w:p w14:paraId="6AEA006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Критерии готовности определялись не только количеством реализованных страниц. Важно было подтвердить, что каждая ключевая функция имеет техническую опору. Панель должна получать данные из </w:t>
      </w:r>
      <w:r>
        <w:t>API</w:t>
      </w:r>
      <w:r w:rsidRPr="00DC656D">
        <w:rPr>
          <w:lang w:val="ru-RU"/>
        </w:rPr>
        <w:t xml:space="preserve">, модульный каталог - отражать реестр интеграций, согласования - опираться на события со статусом </w:t>
      </w:r>
      <w:r>
        <w:t>PENDING</w:t>
      </w:r>
      <w:r w:rsidRPr="00DC656D">
        <w:rPr>
          <w:lang w:val="ru-RU"/>
        </w:rPr>
        <w:t>_</w:t>
      </w:r>
      <w:r>
        <w:t>APPROVAL</w:t>
      </w:r>
      <w:r w:rsidRPr="00DC656D">
        <w:rPr>
          <w:lang w:val="ru-RU"/>
        </w:rPr>
        <w:t xml:space="preserve">, экран доступа - показывать реальную модель ролей, а диагностика - работать через </w:t>
      </w:r>
      <w:r>
        <w:t>C</w:t>
      </w:r>
      <w:r w:rsidRPr="00DC656D">
        <w:rPr>
          <w:lang w:val="ru-RU"/>
        </w:rPr>
        <w:t xml:space="preserve"># сервис или </w:t>
      </w:r>
      <w:r>
        <w:t>fallback</w:t>
      </w:r>
      <w:r w:rsidRPr="00DC656D">
        <w:rPr>
          <w:lang w:val="ru-RU"/>
        </w:rPr>
        <w:t>-отчет.</w:t>
      </w:r>
    </w:p>
    <w:p w14:paraId="2E1D9E59" w14:textId="77777777" w:rsidR="00652B8A" w:rsidRDefault="000431C9">
      <w:pPr>
        <w:spacing w:after="0" w:line="240" w:lineRule="auto"/>
        <w:ind w:firstLine="709"/>
        <w:jc w:val="both"/>
      </w:pPr>
      <w:r w:rsidRPr="00DC656D">
        <w:rPr>
          <w:lang w:val="ru-RU"/>
        </w:rPr>
        <w:t xml:space="preserve">Также учитывалась готовность к демонстрации. Для защиты необходимо, чтобы приложение запускалось локально, имело читаемые экраны, показывало состояние системы, позволяло объяснить безопасность и содержало фактические артефакты: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, </w:t>
      </w:r>
      <w:r>
        <w:t>audit</w:t>
      </w:r>
      <w:r w:rsidRPr="00DC656D">
        <w:rPr>
          <w:lang w:val="ru-RU"/>
        </w:rPr>
        <w:t xml:space="preserve"> </w:t>
      </w:r>
      <w:r>
        <w:t>trail</w:t>
      </w:r>
      <w:r w:rsidRPr="00DC656D">
        <w:rPr>
          <w:lang w:val="ru-RU"/>
        </w:rPr>
        <w:t xml:space="preserve">, тестовые события, диагностический отчет и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.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признаки</w:t>
      </w:r>
      <w:proofErr w:type="spellEnd"/>
      <w:r>
        <w:t xml:space="preserve"> </w:t>
      </w:r>
      <w:proofErr w:type="spellStart"/>
      <w:r>
        <w:t>отличают</w:t>
      </w:r>
      <w:proofErr w:type="spellEnd"/>
      <w:r>
        <w:t xml:space="preserve"> </w:t>
      </w:r>
      <w:proofErr w:type="spellStart"/>
      <w:r>
        <w:t>живой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статичной</w:t>
      </w:r>
      <w:proofErr w:type="spellEnd"/>
      <w:r>
        <w:t xml:space="preserve"> </w:t>
      </w:r>
      <w:proofErr w:type="spellStart"/>
      <w:r>
        <w:t>презентации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969"/>
        <w:gridCol w:w="4309"/>
      </w:tblGrid>
      <w:tr w:rsidR="00652B8A" w14:paraId="6741534E" w14:textId="77777777">
        <w:trPr>
          <w:jc w:val="center"/>
        </w:trPr>
        <w:tc>
          <w:tcPr>
            <w:tcW w:w="794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081CA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Этап</w:t>
            </w:r>
            <w:proofErr w:type="spellEnd"/>
          </w:p>
        </w:tc>
        <w:tc>
          <w:tcPr>
            <w:tcW w:w="3969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00AD5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Содержание</w:t>
            </w:r>
            <w:proofErr w:type="spellEnd"/>
          </w:p>
        </w:tc>
        <w:tc>
          <w:tcPr>
            <w:tcW w:w="4309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6F29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Критерий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результата</w:t>
            </w:r>
            <w:proofErr w:type="spellEnd"/>
          </w:p>
        </w:tc>
      </w:tr>
      <w:tr w:rsidR="00652B8A" w:rsidRPr="00DC656D" w14:paraId="753C57EE" w14:textId="77777777"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5C841" w14:textId="77777777" w:rsidR="00652B8A" w:rsidRDefault="000431C9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03530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Изучение предметной области и требований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54887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Сформулированы цель, задачи и границы проекта</w:t>
            </w:r>
          </w:p>
        </w:tc>
      </w:tr>
      <w:tr w:rsidR="00652B8A" w:rsidRPr="00DC656D" w14:paraId="17570F4E" w14:textId="77777777"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62D17" w14:textId="77777777" w:rsidR="00652B8A" w:rsidRDefault="000431C9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C86ED" w14:textId="77777777" w:rsidR="00652B8A" w:rsidRDefault="000431C9">
            <w:proofErr w:type="spellStart"/>
            <w:r>
              <w:rPr>
                <w:sz w:val="21"/>
              </w:rPr>
              <w:t>Анализ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архитектуры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кода</w:t>
            </w:r>
            <w:proofErr w:type="spellEnd"/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0F516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Определены основные подсистемы и их связи</w:t>
            </w:r>
          </w:p>
        </w:tc>
      </w:tr>
      <w:tr w:rsidR="00652B8A" w:rsidRPr="00DC656D" w14:paraId="5AF2A2BB" w14:textId="77777777"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2F3AA" w14:textId="77777777" w:rsidR="00652B8A" w:rsidRDefault="000431C9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A6971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Проверка </w:t>
            </w:r>
            <w:r>
              <w:rPr>
                <w:sz w:val="21"/>
              </w:rPr>
              <w:t>UI</w:t>
            </w:r>
            <w:r w:rsidRPr="00DC656D">
              <w:rPr>
                <w:sz w:val="21"/>
                <w:lang w:val="ru-RU"/>
              </w:rPr>
              <w:t xml:space="preserve"> и подготовка скриншотов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C0618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Получены экранные материалы работающего приложения</w:t>
            </w:r>
          </w:p>
        </w:tc>
      </w:tr>
      <w:tr w:rsidR="00652B8A" w:rsidRPr="00DC656D" w14:paraId="009B5239" w14:textId="77777777">
        <w:trPr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9BBDF" w14:textId="77777777" w:rsidR="00652B8A" w:rsidRDefault="000431C9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92EFA" w14:textId="77777777" w:rsidR="00652B8A" w:rsidRDefault="000431C9">
            <w:proofErr w:type="spellStart"/>
            <w:r>
              <w:rPr>
                <w:sz w:val="21"/>
              </w:rPr>
              <w:t>Оценка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сопровождения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качества</w:t>
            </w:r>
            <w:proofErr w:type="spellEnd"/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2C47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Описаны тесты, диагностика, </w:t>
            </w:r>
            <w:r>
              <w:rPr>
                <w:sz w:val="21"/>
              </w:rPr>
              <w:t>backup</w:t>
            </w:r>
            <w:r w:rsidRPr="00DC656D">
              <w:rPr>
                <w:sz w:val="21"/>
                <w:lang w:val="ru-RU"/>
              </w:rPr>
              <w:t xml:space="preserve"> и </w:t>
            </w:r>
            <w:r w:rsidRPr="00DC656D">
              <w:rPr>
                <w:sz w:val="21"/>
                <w:lang w:val="ru-RU"/>
              </w:rPr>
              <w:lastRenderedPageBreak/>
              <w:t>развертывание</w:t>
            </w:r>
          </w:p>
        </w:tc>
      </w:tr>
    </w:tbl>
    <w:p w14:paraId="61AE118C" w14:textId="77777777" w:rsidR="00652B8A" w:rsidRPr="00DC656D" w:rsidRDefault="00652B8A">
      <w:pPr>
        <w:spacing w:after="120" w:line="240" w:lineRule="auto"/>
        <w:rPr>
          <w:lang w:val="ru-RU"/>
        </w:rPr>
      </w:pPr>
    </w:p>
    <w:p w14:paraId="61F66C9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Результаты работы показывают, что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закрывает значительно больший набор функций, чем базовые учебные прототипы: первичный </w:t>
      </w:r>
      <w:r>
        <w:t>setup</w:t>
      </w:r>
      <w:r w:rsidRPr="00DC656D">
        <w:rPr>
          <w:lang w:val="ru-RU"/>
        </w:rPr>
        <w:t xml:space="preserve">, каталог интеграций, реестр действий, события, согласования, аудит, системные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, лицензирование, </w:t>
      </w:r>
      <w:r>
        <w:t>tamper</w:t>
      </w:r>
      <w:r w:rsidRPr="00DC656D">
        <w:rPr>
          <w:lang w:val="ru-RU"/>
        </w:rPr>
        <w:t xml:space="preserve">-защита, контроль доступа,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, </w:t>
      </w:r>
      <w:r>
        <w:t>C</w:t>
      </w:r>
      <w:r w:rsidRPr="00DC656D">
        <w:rPr>
          <w:lang w:val="ru-RU"/>
        </w:rPr>
        <w:t xml:space="preserve">#-диагностика, </w:t>
      </w:r>
      <w:r>
        <w:t>developer</w:t>
      </w:r>
      <w:r w:rsidRPr="00DC656D">
        <w:rPr>
          <w:lang w:val="ru-RU"/>
        </w:rPr>
        <w:t xml:space="preserve"> </w:t>
      </w:r>
      <w:r>
        <w:t>console</w:t>
      </w:r>
      <w:r w:rsidRPr="00DC656D">
        <w:rPr>
          <w:lang w:val="ru-RU"/>
        </w:rPr>
        <w:t xml:space="preserve"> и эксплуатационная документация. Такой объем позволяет рассматривать проект как основу выпускной квалификационной работы.</w:t>
      </w:r>
    </w:p>
    <w:p w14:paraId="45B0122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Важным критерием стала непротиворечивость пользовательской и технической сторон. Если пользователь видит действие в карточке, в серверном коде есть </w:t>
      </w:r>
      <w:r>
        <w:t>action</w:t>
      </w:r>
      <w:r w:rsidRPr="00DC656D">
        <w:rPr>
          <w:lang w:val="ru-RU"/>
        </w:rPr>
        <w:t xml:space="preserve"> </w:t>
      </w:r>
      <w:r>
        <w:t>schema</w:t>
      </w:r>
      <w:r w:rsidRPr="00DC656D">
        <w:rPr>
          <w:lang w:val="ru-RU"/>
        </w:rPr>
        <w:t xml:space="preserve">. Если на экране отображается роль, она существует в модели </w:t>
      </w:r>
      <w:r>
        <w:t>permissions</w:t>
      </w:r>
      <w:r w:rsidRPr="00DC656D">
        <w:rPr>
          <w:lang w:val="ru-RU"/>
        </w:rPr>
        <w:t>. Если диагностика показывает риск, он связан с конкретным состоянием системы. Такой подход делает отчет логичным: описываются не абстрактные возможности, а реальные элементы текущей версии.</w:t>
      </w:r>
    </w:p>
    <w:p w14:paraId="0EB5385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Аналитическая часть позволяет перейти к проектно-техническому описанию. Далее рассматривается, как именно устроен репозиторий, какие технологии применены, каким образом сервер принимает события, как работает реестр модулей, почему важны </w:t>
      </w:r>
      <w:r>
        <w:t>setup</w:t>
      </w:r>
      <w:r w:rsidRPr="00DC656D">
        <w:rPr>
          <w:lang w:val="ru-RU"/>
        </w:rPr>
        <w:t xml:space="preserve"> и лицензия, где хранится аудит и каким образом </w:t>
      </w:r>
      <w:r>
        <w:t>C</w:t>
      </w:r>
      <w:r w:rsidRPr="00DC656D">
        <w:rPr>
          <w:lang w:val="ru-RU"/>
        </w:rPr>
        <w:t xml:space="preserve">#-диагностика дополняет основной </w:t>
      </w:r>
      <w:r>
        <w:t>TypeScript</w:t>
      </w:r>
      <w:r w:rsidRPr="00DC656D">
        <w:rPr>
          <w:lang w:val="ru-RU"/>
        </w:rPr>
        <w:t>-контур.</w:t>
      </w:r>
    </w:p>
    <w:p w14:paraId="593F10BC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16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6371DFCD" w14:textId="1C9CAAA7" w:rsidR="00652B8A" w:rsidRPr="003452B8" w:rsidRDefault="000431C9" w:rsidP="00DC656D">
      <w:pPr>
        <w:pStyle w:val="Style1"/>
      </w:pPr>
      <w:bookmarkStart w:id="5" w:name="_Toc229692251"/>
      <w:r w:rsidRPr="00DC656D">
        <w:lastRenderedPageBreak/>
        <w:t xml:space="preserve">2 </w:t>
      </w:r>
      <w:r w:rsidR="003452B8">
        <w:t>Проектно</w:t>
      </w:r>
      <w:r w:rsidRPr="00DC656D">
        <w:t>-</w:t>
      </w:r>
      <w:proofErr w:type="spellStart"/>
      <w:r w:rsidR="003452B8">
        <w:t>технческая</w:t>
      </w:r>
      <w:proofErr w:type="spellEnd"/>
      <w:r w:rsidRPr="00DC656D">
        <w:t xml:space="preserve"> </w:t>
      </w:r>
      <w:r w:rsidR="003452B8">
        <w:t>реализация</w:t>
      </w:r>
      <w:r w:rsidRPr="00DC656D">
        <w:t xml:space="preserve"> </w:t>
      </w:r>
      <w:r w:rsidR="003452B8">
        <w:t>платформы</w:t>
      </w:r>
      <w:r w:rsidRPr="00DC656D">
        <w:t xml:space="preserve"> </w:t>
      </w:r>
      <w:r>
        <w:t>S</w:t>
      </w:r>
      <w:proofErr w:type="spellStart"/>
      <w:r w:rsidR="003452B8">
        <w:rPr>
          <w:lang w:val="en-US"/>
        </w:rPr>
        <w:t>ys</w:t>
      </w:r>
      <w:proofErr w:type="spellEnd"/>
      <w:r>
        <w:t>A</w:t>
      </w:r>
      <w:proofErr w:type="spellStart"/>
      <w:r w:rsidR="003452B8">
        <w:rPr>
          <w:lang w:val="en-US"/>
        </w:rPr>
        <w:t>ssist</w:t>
      </w:r>
      <w:bookmarkEnd w:id="5"/>
      <w:proofErr w:type="spellEnd"/>
    </w:p>
    <w:p w14:paraId="22A39DB5" w14:textId="77777777" w:rsidR="00652B8A" w:rsidRPr="00DC656D" w:rsidRDefault="000431C9" w:rsidP="00DC656D">
      <w:pPr>
        <w:pStyle w:val="Style2"/>
      </w:pPr>
      <w:bookmarkStart w:id="6" w:name="_Toc229692252"/>
      <w:r w:rsidRPr="00DC656D">
        <w:t xml:space="preserve">2.1 Серверная архитектура, технологический стек и </w:t>
      </w:r>
      <w:r>
        <w:t>API</w:t>
      </w:r>
      <w:r w:rsidRPr="00DC656D">
        <w:t>-контракты</w:t>
      </w:r>
      <w:bookmarkEnd w:id="6"/>
    </w:p>
    <w:p w14:paraId="79E5E13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Репозиторий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организован так, чтобы разделить пользовательскую часть, серверную логику, общие типы, документацию, тесты, диагностические сервисы и сценарии поставки. В директории </w:t>
      </w:r>
      <w:proofErr w:type="spellStart"/>
      <w:r>
        <w:t>src</w:t>
      </w:r>
      <w:proofErr w:type="spellEnd"/>
      <w:r w:rsidRPr="00DC656D">
        <w:rPr>
          <w:lang w:val="ru-RU"/>
        </w:rPr>
        <w:t xml:space="preserve"> находятся </w:t>
      </w:r>
      <w:r>
        <w:t>React</w:t>
      </w:r>
      <w:r w:rsidRPr="00DC656D">
        <w:rPr>
          <w:lang w:val="ru-RU"/>
        </w:rPr>
        <w:t xml:space="preserve">-приложение, </w:t>
      </w:r>
      <w:r>
        <w:t>Express</w:t>
      </w:r>
      <w:r w:rsidRPr="00DC656D">
        <w:rPr>
          <w:lang w:val="ru-RU"/>
        </w:rPr>
        <w:t xml:space="preserve">-сервер и </w:t>
      </w:r>
      <w:r>
        <w:t>shared</w:t>
      </w:r>
      <w:r w:rsidRPr="00DC656D">
        <w:rPr>
          <w:lang w:val="ru-RU"/>
        </w:rPr>
        <w:t xml:space="preserve">-контракты. В </w:t>
      </w:r>
      <w:r>
        <w:t>tests</w:t>
      </w:r>
      <w:r w:rsidRPr="00DC656D">
        <w:rPr>
          <w:lang w:val="ru-RU"/>
        </w:rPr>
        <w:t xml:space="preserve"> размещены </w:t>
      </w:r>
      <w:r>
        <w:t>unit</w:t>
      </w:r>
      <w:r w:rsidRPr="00DC656D">
        <w:rPr>
          <w:lang w:val="ru-RU"/>
        </w:rPr>
        <w:t xml:space="preserve">- и </w:t>
      </w:r>
      <w:r>
        <w:t>integration</w:t>
      </w:r>
      <w:r w:rsidRPr="00DC656D">
        <w:rPr>
          <w:lang w:val="ru-RU"/>
        </w:rPr>
        <w:t xml:space="preserve">-проверки. В </w:t>
      </w:r>
      <w:r>
        <w:t>services</w:t>
      </w:r>
      <w:r w:rsidRPr="00DC656D">
        <w:rPr>
          <w:lang w:val="ru-RU"/>
        </w:rPr>
        <w:t>/</w:t>
      </w:r>
      <w:r>
        <w:t>dotnet</w:t>
      </w:r>
      <w:r w:rsidRPr="00DC656D">
        <w:rPr>
          <w:lang w:val="ru-RU"/>
        </w:rPr>
        <w:t xml:space="preserve"> выделен </w:t>
      </w:r>
      <w:r>
        <w:t>C</w:t>
      </w:r>
      <w:r w:rsidRPr="00DC656D">
        <w:rPr>
          <w:lang w:val="ru-RU"/>
        </w:rPr>
        <w:t xml:space="preserve">#-контур диагностики. В </w:t>
      </w:r>
      <w:r>
        <w:t>docs</w:t>
      </w:r>
      <w:r w:rsidRPr="00DC656D">
        <w:rPr>
          <w:lang w:val="ru-RU"/>
        </w:rPr>
        <w:t xml:space="preserve"> собраны эксплуатационные документы, а </w:t>
      </w:r>
      <w:r>
        <w:t>deployment</w:t>
      </w:r>
      <w:r w:rsidRPr="00DC656D">
        <w:rPr>
          <w:lang w:val="ru-RU"/>
        </w:rPr>
        <w:t xml:space="preserve"> и </w:t>
      </w:r>
      <w:r>
        <w:t>scripts</w:t>
      </w:r>
      <w:r w:rsidRPr="00DC656D">
        <w:rPr>
          <w:lang w:val="ru-RU"/>
        </w:rPr>
        <w:t xml:space="preserve"> отвечают за запуск, упаковку, </w:t>
      </w:r>
      <w:r>
        <w:t>backup</w:t>
      </w:r>
      <w:r w:rsidRPr="00DC656D">
        <w:rPr>
          <w:lang w:val="ru-RU"/>
        </w:rPr>
        <w:t xml:space="preserve"> и </w:t>
      </w:r>
      <w:r>
        <w:t>restore</w:t>
      </w:r>
      <w:r w:rsidRPr="00DC656D">
        <w:rPr>
          <w:lang w:val="ru-RU"/>
        </w:rPr>
        <w:t>.</w:t>
      </w:r>
    </w:p>
    <w:p w14:paraId="02FF2C7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Технологический стек выбран исходя из задачи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продукта. </w:t>
      </w:r>
      <w:r>
        <w:t>React</w:t>
      </w:r>
      <w:r w:rsidRPr="00DC656D">
        <w:rPr>
          <w:lang w:val="ru-RU"/>
        </w:rPr>
        <w:t xml:space="preserve"> и </w:t>
      </w:r>
      <w:r>
        <w:t>TypeScript</w:t>
      </w:r>
      <w:r w:rsidRPr="00DC656D">
        <w:rPr>
          <w:lang w:val="ru-RU"/>
        </w:rPr>
        <w:t xml:space="preserve"> позволяют строить интерфейс с понятной маршрутизацией и типизированным </w:t>
      </w:r>
      <w:r>
        <w:t>API</w:t>
      </w:r>
      <w:r w:rsidRPr="00DC656D">
        <w:rPr>
          <w:lang w:val="ru-RU"/>
        </w:rPr>
        <w:t xml:space="preserve">-клиентом. </w:t>
      </w:r>
      <w:r>
        <w:t>Express</w:t>
      </w:r>
      <w:r w:rsidRPr="00DC656D">
        <w:rPr>
          <w:lang w:val="ru-RU"/>
        </w:rPr>
        <w:t xml:space="preserve"> обеспечивает управляемый </w:t>
      </w:r>
      <w:r>
        <w:t>HTTP</w:t>
      </w:r>
      <w:r w:rsidRPr="00DC656D">
        <w:rPr>
          <w:lang w:val="ru-RU"/>
        </w:rPr>
        <w:t xml:space="preserve">-слой. </w:t>
      </w:r>
      <w:r>
        <w:t>Zod</w:t>
      </w:r>
      <w:r w:rsidRPr="00DC656D">
        <w:rPr>
          <w:lang w:val="ru-RU"/>
        </w:rPr>
        <w:t xml:space="preserve"> применяется для валидации входных параметров. </w:t>
      </w:r>
      <w:r>
        <w:t>SQLite</w:t>
      </w:r>
      <w:r w:rsidRPr="00DC656D">
        <w:rPr>
          <w:lang w:val="ru-RU"/>
        </w:rPr>
        <w:t xml:space="preserve"> используется как локальное хранилище событий и аудита. .</w:t>
      </w:r>
      <w:r>
        <w:t>NET</w:t>
      </w:r>
      <w:r w:rsidRPr="00DC656D">
        <w:rPr>
          <w:lang w:val="ru-RU"/>
        </w:rPr>
        <w:t xml:space="preserve"> добавляет независимый анализатор качества, который можно запускать как отдельный сервис.</w:t>
      </w:r>
    </w:p>
    <w:p w14:paraId="1258BCF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 xml:space="preserve">В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отражены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жизненного</w:t>
      </w:r>
      <w:proofErr w:type="spellEnd"/>
      <w:r>
        <w:t xml:space="preserve"> </w:t>
      </w:r>
      <w:proofErr w:type="spellStart"/>
      <w:r>
        <w:t>цикла</w:t>
      </w:r>
      <w:proofErr w:type="spellEnd"/>
      <w:r>
        <w:t xml:space="preserve">: dev, build, start, </w:t>
      </w:r>
      <w:proofErr w:type="spellStart"/>
      <w:r>
        <w:t>typecheck</w:t>
      </w:r>
      <w:proofErr w:type="spellEnd"/>
      <w:r>
        <w:t xml:space="preserve">, unit tests, integration tests, C# diagnostics tests, quality gate, backup, restore, package release, Docker и </w:t>
      </w:r>
      <w:proofErr w:type="spellStart"/>
      <w:r>
        <w:t>systemd</w:t>
      </w:r>
      <w:proofErr w:type="spellEnd"/>
      <w:r>
        <w:t xml:space="preserve">. </w:t>
      </w:r>
      <w:r w:rsidRPr="00DC656D">
        <w:rPr>
          <w:lang w:val="ru-RU"/>
        </w:rPr>
        <w:t>Это показывает, что проект рассчитан не только на разработку, но и на сопровождаемую поставку. Для отчета это принципиально: описывается полный инженерный цикл, а не только написание отдельных компонентов.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52B8A" w14:paraId="29807702" w14:textId="77777777">
        <w:trPr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57E35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Директория</w:t>
            </w:r>
            <w:proofErr w:type="spellEnd"/>
          </w:p>
        </w:tc>
        <w:tc>
          <w:tcPr>
            <w:tcW w:w="6803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7B67B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Назначение</w:t>
            </w:r>
            <w:proofErr w:type="spellEnd"/>
          </w:p>
        </w:tc>
      </w:tr>
      <w:tr w:rsidR="00652B8A" w:rsidRPr="00DC656D" w14:paraId="021542B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257FA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/client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D9E7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Компоненты интерфейса, страницы, </w:t>
            </w:r>
            <w:proofErr w:type="spellStart"/>
            <w:r>
              <w:rPr>
                <w:sz w:val="21"/>
              </w:rPr>
              <w:t>i</w:t>
            </w:r>
            <w:proofErr w:type="spellEnd"/>
            <w:r w:rsidRPr="00DC656D">
              <w:rPr>
                <w:sz w:val="21"/>
                <w:lang w:val="ru-RU"/>
              </w:rPr>
              <w:t>18</w:t>
            </w:r>
            <w:r>
              <w:rPr>
                <w:sz w:val="21"/>
              </w:rPr>
              <w:t>n</w:t>
            </w:r>
            <w:r w:rsidRPr="00DC656D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API</w:t>
            </w:r>
            <w:r w:rsidRPr="00DC656D">
              <w:rPr>
                <w:sz w:val="21"/>
                <w:lang w:val="ru-RU"/>
              </w:rPr>
              <w:t>-клиент</w:t>
            </w:r>
          </w:p>
        </w:tc>
      </w:tr>
      <w:tr w:rsidR="00652B8A" w:rsidRPr="00DC656D" w14:paraId="2683673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D517B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/server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B9DDA" w14:textId="77777777" w:rsidR="00652B8A" w:rsidRPr="00DC656D" w:rsidRDefault="000431C9">
            <w:pPr>
              <w:rPr>
                <w:lang w:val="ru-RU"/>
              </w:rPr>
            </w:pPr>
            <w:r>
              <w:rPr>
                <w:sz w:val="21"/>
              </w:rPr>
              <w:t>HTTP</w:t>
            </w:r>
            <w:r w:rsidRPr="00DC656D">
              <w:rPr>
                <w:sz w:val="21"/>
                <w:lang w:val="ru-RU"/>
              </w:rPr>
              <w:t xml:space="preserve">-маршруты, </w:t>
            </w:r>
            <w:r>
              <w:rPr>
                <w:sz w:val="21"/>
              </w:rPr>
              <w:t>middleware</w:t>
            </w:r>
            <w:r w:rsidRPr="00DC656D">
              <w:rPr>
                <w:sz w:val="21"/>
                <w:lang w:val="ru-RU"/>
              </w:rPr>
              <w:t>, сервисы, репозитории, конфигурация</w:t>
            </w:r>
          </w:p>
        </w:tc>
      </w:tr>
      <w:tr w:rsidR="00652B8A" w:rsidRPr="00DC656D" w14:paraId="5E4D92B3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B67F3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/shared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FA65A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Общие типы, контракты и </w:t>
            </w:r>
            <w:r>
              <w:rPr>
                <w:sz w:val="21"/>
              </w:rPr>
              <w:t>build</w:t>
            </w:r>
            <w:r w:rsidRPr="00DC656D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metadata</w:t>
            </w:r>
          </w:p>
        </w:tc>
      </w:tr>
      <w:tr w:rsidR="00652B8A" w:rsidRPr="00DC656D" w14:paraId="4E34EA0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1CC38" w14:textId="77777777" w:rsidR="00652B8A" w:rsidRDefault="000431C9">
            <w:pPr>
              <w:jc w:val="center"/>
            </w:pPr>
            <w:r>
              <w:rPr>
                <w:sz w:val="21"/>
              </w:rPr>
              <w:t>services/dotnet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46F77" w14:textId="77777777" w:rsidR="00652B8A" w:rsidRPr="00DC656D" w:rsidRDefault="000431C9">
            <w:pPr>
              <w:rPr>
                <w:lang w:val="ru-RU"/>
              </w:rPr>
            </w:pPr>
            <w:r>
              <w:rPr>
                <w:sz w:val="21"/>
              </w:rPr>
              <w:t>C</w:t>
            </w:r>
            <w:r w:rsidRPr="00DC656D">
              <w:rPr>
                <w:sz w:val="21"/>
                <w:lang w:val="ru-RU"/>
              </w:rPr>
              <w:t xml:space="preserve"># диагностика готовности и отдельный </w:t>
            </w:r>
            <w:r>
              <w:rPr>
                <w:sz w:val="21"/>
              </w:rPr>
              <w:t>API</w:t>
            </w:r>
          </w:p>
        </w:tc>
      </w:tr>
      <w:tr w:rsidR="00652B8A" w:rsidRPr="00DC656D" w14:paraId="30F9C4D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287B9" w14:textId="77777777" w:rsidR="00652B8A" w:rsidRDefault="000431C9">
            <w:pPr>
              <w:jc w:val="center"/>
            </w:pPr>
            <w:r>
              <w:rPr>
                <w:sz w:val="21"/>
              </w:rPr>
              <w:t>docs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DB01A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Документы по установке, безопасности, операциям и развертыванию</w:t>
            </w:r>
          </w:p>
        </w:tc>
      </w:tr>
      <w:tr w:rsidR="00652B8A" w:rsidRPr="00DC656D" w14:paraId="654A547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3004" w14:textId="77777777" w:rsidR="00652B8A" w:rsidRDefault="000431C9">
            <w:pPr>
              <w:jc w:val="center"/>
            </w:pPr>
            <w:r>
              <w:rPr>
                <w:sz w:val="21"/>
              </w:rPr>
              <w:t>tests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91292" w14:textId="77777777" w:rsidR="00652B8A" w:rsidRPr="00DC656D" w:rsidRDefault="000431C9">
            <w:pPr>
              <w:rPr>
                <w:lang w:val="ru-RU"/>
              </w:rPr>
            </w:pPr>
            <w:r>
              <w:rPr>
                <w:sz w:val="21"/>
              </w:rPr>
              <w:t>Unit</w:t>
            </w:r>
            <w:r w:rsidRPr="00DC656D">
              <w:rPr>
                <w:sz w:val="21"/>
                <w:lang w:val="ru-RU"/>
              </w:rPr>
              <w:t xml:space="preserve">- и </w:t>
            </w:r>
            <w:r>
              <w:rPr>
                <w:sz w:val="21"/>
              </w:rPr>
              <w:t>integration</w:t>
            </w:r>
            <w:r w:rsidRPr="00DC656D">
              <w:rPr>
                <w:sz w:val="21"/>
                <w:lang w:val="ru-RU"/>
              </w:rPr>
              <w:t>-проверки ключевых подсистем</w:t>
            </w:r>
          </w:p>
        </w:tc>
      </w:tr>
    </w:tbl>
    <w:p w14:paraId="6F972282" w14:textId="77777777" w:rsidR="00652B8A" w:rsidRPr="00DC656D" w:rsidRDefault="00652B8A">
      <w:pPr>
        <w:spacing w:after="120" w:line="240" w:lineRule="auto"/>
        <w:rPr>
          <w:lang w:val="ru-RU"/>
        </w:rPr>
      </w:pPr>
    </w:p>
    <w:p w14:paraId="55E4863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Сильной стороной структуры является наличие документации рядом с кодом. Например, </w:t>
      </w:r>
      <w:r>
        <w:t>authentication</w:t>
      </w:r>
      <w:r w:rsidRPr="00DC656D">
        <w:rPr>
          <w:lang w:val="ru-RU"/>
        </w:rPr>
        <w:t>.</w:t>
      </w:r>
      <w:r>
        <w:t>md</w:t>
      </w:r>
      <w:r w:rsidRPr="00DC656D">
        <w:rPr>
          <w:lang w:val="ru-RU"/>
        </w:rPr>
        <w:t xml:space="preserve"> объясняет режимы идентификации, </w:t>
      </w:r>
      <w:r>
        <w:t>security</w:t>
      </w:r>
      <w:r w:rsidRPr="00DC656D">
        <w:rPr>
          <w:lang w:val="ru-RU"/>
        </w:rPr>
        <w:t>-</w:t>
      </w:r>
      <w:r>
        <w:t>notes</w:t>
      </w:r>
      <w:r w:rsidRPr="00DC656D">
        <w:rPr>
          <w:lang w:val="ru-RU"/>
        </w:rPr>
        <w:t>.</w:t>
      </w:r>
      <w:r>
        <w:t>md</w:t>
      </w:r>
      <w:r w:rsidRPr="00DC656D">
        <w:rPr>
          <w:lang w:val="ru-RU"/>
        </w:rPr>
        <w:t xml:space="preserve"> фиксирует угрозы и меры защиты, </w:t>
      </w:r>
      <w:r>
        <w:t>setup</w:t>
      </w:r>
      <w:r w:rsidRPr="00DC656D">
        <w:rPr>
          <w:lang w:val="ru-RU"/>
        </w:rPr>
        <w:t>.</w:t>
      </w:r>
      <w:r>
        <w:t>md</w:t>
      </w:r>
      <w:r w:rsidRPr="00DC656D">
        <w:rPr>
          <w:lang w:val="ru-RU"/>
        </w:rPr>
        <w:t xml:space="preserve"> описывает первый запуск, </w:t>
      </w:r>
      <w:r>
        <w:t>deployment</w:t>
      </w:r>
      <w:r w:rsidRPr="00DC656D">
        <w:rPr>
          <w:lang w:val="ru-RU"/>
        </w:rPr>
        <w:t>.</w:t>
      </w:r>
      <w:r>
        <w:t>md</w:t>
      </w:r>
      <w:r w:rsidRPr="00DC656D">
        <w:rPr>
          <w:lang w:val="ru-RU"/>
        </w:rPr>
        <w:t xml:space="preserve"> раскрывает </w:t>
      </w:r>
      <w:r>
        <w:t>production</w:t>
      </w:r>
      <w:r w:rsidRPr="00DC656D">
        <w:rPr>
          <w:lang w:val="ru-RU"/>
        </w:rPr>
        <w:t xml:space="preserve">-поставку, </w:t>
      </w:r>
      <w:r>
        <w:t>operations</w:t>
      </w:r>
      <w:r w:rsidRPr="00DC656D">
        <w:rPr>
          <w:lang w:val="ru-RU"/>
        </w:rPr>
        <w:t>.</w:t>
      </w:r>
      <w:r>
        <w:t>md</w:t>
      </w:r>
      <w:r w:rsidRPr="00DC656D">
        <w:rPr>
          <w:lang w:val="ru-RU"/>
        </w:rPr>
        <w:t xml:space="preserve"> содержит </w:t>
      </w:r>
      <w:r>
        <w:t>backup</w:t>
      </w:r>
      <w:r w:rsidRPr="00DC656D">
        <w:rPr>
          <w:lang w:val="ru-RU"/>
        </w:rPr>
        <w:t xml:space="preserve"> и </w:t>
      </w:r>
      <w:r>
        <w:t>restore</w:t>
      </w:r>
      <w:r w:rsidRPr="00DC656D">
        <w:rPr>
          <w:lang w:val="ru-RU"/>
        </w:rPr>
        <w:t>. Благодаря этому отчет может опираться не на догадки, а на фактические проектные материалы.</w:t>
      </w:r>
    </w:p>
    <w:p w14:paraId="3AFEEE0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Клиентский слой связан с сервером через </w:t>
      </w:r>
      <w:r>
        <w:t>typed</w:t>
      </w:r>
      <w:r w:rsidRPr="00DC656D">
        <w:rPr>
          <w:lang w:val="ru-RU"/>
        </w:rPr>
        <w:t xml:space="preserve"> </w:t>
      </w:r>
      <w:r>
        <w:t>API</w:t>
      </w:r>
      <w:r w:rsidRPr="00DC656D">
        <w:rPr>
          <w:lang w:val="ru-RU"/>
        </w:rPr>
        <w:t xml:space="preserve">-клиент. Это снижает хаотичность обращений к </w:t>
      </w:r>
      <w:r>
        <w:t>backend</w:t>
      </w:r>
      <w:r w:rsidRPr="00DC656D">
        <w:rPr>
          <w:lang w:val="ru-RU"/>
        </w:rPr>
        <w:t xml:space="preserve"> и облегчает описание пользовательских экранов. Когда страница открывает список событий или действий, она использует конкретный метод клиента, который обращается к маршруту </w:t>
      </w:r>
      <w:r>
        <w:t>API</w:t>
      </w:r>
      <w:r w:rsidRPr="00DC656D">
        <w:rPr>
          <w:lang w:val="ru-RU"/>
        </w:rPr>
        <w:t>. Такой подход упрощает сопровождение: изменения в контракте можно искать централизованно, а не по всему интерфейсу.</w:t>
      </w:r>
    </w:p>
    <w:p w14:paraId="60FDBBB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В технологическом плане проект демонстрирует сочетание практичности и расширяемости. </w:t>
      </w:r>
      <w:r>
        <w:t>Node</w:t>
      </w:r>
      <w:r w:rsidRPr="00DC656D">
        <w:rPr>
          <w:lang w:val="ru-RU"/>
        </w:rPr>
        <w:t>.</w:t>
      </w:r>
      <w:proofErr w:type="spellStart"/>
      <w:r>
        <w:t>js</w:t>
      </w:r>
      <w:proofErr w:type="spellEnd"/>
      <w:r w:rsidRPr="00DC656D">
        <w:rPr>
          <w:lang w:val="ru-RU"/>
        </w:rPr>
        <w:t xml:space="preserve"> подходит для быстрого </w:t>
      </w:r>
      <w:r>
        <w:t>API</w:t>
      </w:r>
      <w:r w:rsidRPr="00DC656D">
        <w:rPr>
          <w:lang w:val="ru-RU"/>
        </w:rPr>
        <w:t xml:space="preserve"> и интеграционных сценариев, </w:t>
      </w:r>
      <w:r>
        <w:t>React</w:t>
      </w:r>
      <w:r w:rsidRPr="00DC656D">
        <w:rPr>
          <w:lang w:val="ru-RU"/>
        </w:rPr>
        <w:t xml:space="preserve"> - для насыщенного интерфейса, </w:t>
      </w:r>
      <w:r>
        <w:t>SQLite</w:t>
      </w:r>
      <w:r w:rsidRPr="00DC656D">
        <w:rPr>
          <w:lang w:val="ru-RU"/>
        </w:rPr>
        <w:t xml:space="preserve"> - для локального прототипа, а .</w:t>
      </w:r>
      <w:r>
        <w:t>NET</w:t>
      </w:r>
      <w:r w:rsidRPr="00DC656D">
        <w:rPr>
          <w:lang w:val="ru-RU"/>
        </w:rPr>
        <w:t xml:space="preserve"> - для отдельного аналитического компонента. При дальнейшем развитии отдельные элементы можно заменить, но текущая структура уже достаточна для демонстрации продукта уровня </w:t>
      </w:r>
      <w:r>
        <w:t>MVP</w:t>
      </w:r>
      <w:r w:rsidRPr="00DC656D">
        <w:rPr>
          <w:lang w:val="ru-RU"/>
        </w:rPr>
        <w:t>/</w:t>
      </w:r>
      <w:r>
        <w:t>Release</w:t>
      </w:r>
      <w:r w:rsidRPr="00DC656D">
        <w:rPr>
          <w:lang w:val="ru-RU"/>
        </w:rPr>
        <w:t xml:space="preserve"> </w:t>
      </w:r>
      <w:r>
        <w:t>Candidate</w:t>
      </w:r>
      <w:r w:rsidRPr="00DC656D">
        <w:rPr>
          <w:lang w:val="ru-RU"/>
        </w:rPr>
        <w:t>.</w:t>
      </w:r>
    </w:p>
    <w:p w14:paraId="11269A3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Серверный слой реализован на </w:t>
      </w:r>
      <w:r>
        <w:t>Express</w:t>
      </w:r>
      <w:r w:rsidRPr="00DC656D">
        <w:rPr>
          <w:lang w:val="ru-RU"/>
        </w:rPr>
        <w:t xml:space="preserve"> и выполняет роль центрального доверенного контура. Именно </w:t>
      </w:r>
      <w:r>
        <w:t>backend</w:t>
      </w:r>
      <w:r w:rsidRPr="00DC656D">
        <w:rPr>
          <w:lang w:val="ru-RU"/>
        </w:rPr>
        <w:t xml:space="preserve"> принимает решения о правах, проверяет входные параметры, возвращает единый формат ответа, управляет событиями, лицензией, </w:t>
      </w:r>
      <w:r>
        <w:t>setup</w:t>
      </w:r>
      <w:r w:rsidRPr="00DC656D">
        <w:rPr>
          <w:lang w:val="ru-RU"/>
        </w:rPr>
        <w:t>, модулями, аудитом и диагностикой. Клиентская часть не получает права самостоятельно определять, можно ли выполнить действие; она лишь отображает состояние и отправляет запросы.</w:t>
      </w:r>
    </w:p>
    <w:p w14:paraId="10F7E6CA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Маршруты администрирования охватывают текущую идентичность пользователя, модель доступа, конфигурационную сводку, миграции,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, </w:t>
      </w:r>
      <w:r>
        <w:t>diagnostics</w:t>
      </w:r>
      <w:r w:rsidRPr="00DC656D">
        <w:rPr>
          <w:lang w:val="ru-RU"/>
        </w:rPr>
        <w:t xml:space="preserve"> </w:t>
      </w:r>
      <w:r>
        <w:t>report</w:t>
      </w:r>
      <w:r w:rsidRPr="00DC656D">
        <w:rPr>
          <w:lang w:val="ru-RU"/>
        </w:rPr>
        <w:t xml:space="preserve">, события, аудит, действия, согласования, лицензию, </w:t>
      </w:r>
      <w:r>
        <w:t>tamper</w:t>
      </w:r>
      <w:r w:rsidRPr="00DC656D">
        <w:rPr>
          <w:lang w:val="ru-RU"/>
        </w:rPr>
        <w:t xml:space="preserve">-состояние, модули,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 и </w:t>
      </w:r>
      <w:r>
        <w:t>developer</w:t>
      </w:r>
      <w:r w:rsidRPr="00DC656D">
        <w:rPr>
          <w:lang w:val="ru-RU"/>
        </w:rPr>
        <w:t xml:space="preserve"> </w:t>
      </w:r>
      <w:r>
        <w:t>tools</w:t>
      </w:r>
      <w:r w:rsidRPr="00DC656D">
        <w:rPr>
          <w:lang w:val="ru-RU"/>
        </w:rPr>
        <w:t xml:space="preserve">. Такой набор показывает, что </w:t>
      </w:r>
      <w:r>
        <w:t>API</w:t>
      </w:r>
      <w:r w:rsidRPr="00DC656D">
        <w:rPr>
          <w:lang w:val="ru-RU"/>
        </w:rPr>
        <w:t xml:space="preserve"> является полноценным интерфейсом сопровождения, а не набором случайных </w:t>
      </w:r>
      <w:r>
        <w:t>endpoints</w:t>
      </w:r>
      <w:r w:rsidRPr="00DC656D">
        <w:rPr>
          <w:lang w:val="ru-RU"/>
        </w:rPr>
        <w:t xml:space="preserve"> для </w:t>
      </w:r>
      <w:proofErr w:type="spellStart"/>
      <w:r w:rsidRPr="00DC656D">
        <w:rPr>
          <w:lang w:val="ru-RU"/>
        </w:rPr>
        <w:t>фронтенда</w:t>
      </w:r>
      <w:proofErr w:type="spellEnd"/>
      <w:r w:rsidRPr="00DC656D">
        <w:rPr>
          <w:lang w:val="ru-RU"/>
        </w:rPr>
        <w:t>.</w:t>
      </w:r>
    </w:p>
    <w:p w14:paraId="115D7D15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валидации параметров применяются </w:t>
      </w:r>
      <w:r>
        <w:t>Zod</w:t>
      </w:r>
      <w:r w:rsidRPr="00DC656D">
        <w:rPr>
          <w:lang w:val="ru-RU"/>
        </w:rPr>
        <w:t xml:space="preserve">-схемы. Они ограничивают </w:t>
      </w:r>
      <w:r>
        <w:t>UUID</w:t>
      </w:r>
      <w:r w:rsidRPr="00DC656D">
        <w:rPr>
          <w:lang w:val="ru-RU"/>
        </w:rPr>
        <w:t>, имена плагинов, фильтры, уровни риска, тело решений, параметры загрузки лицензии и данные симулятора. Это особенно важно для систем сопровождения, где ошибка в параметре может превратиться в неправильное действие. Схемы позволяют отклонить некорректный запрос до того, как он попадет в доменную логику.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515"/>
        <w:gridCol w:w="3628"/>
      </w:tblGrid>
      <w:tr w:rsidR="00652B8A" w14:paraId="77759296" w14:textId="77777777">
        <w:trPr>
          <w:jc w:val="center"/>
        </w:trPr>
        <w:tc>
          <w:tcPr>
            <w:tcW w:w="192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45878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Группа</w:t>
            </w:r>
            <w:proofErr w:type="spellEnd"/>
            <w:r>
              <w:rPr>
                <w:b/>
                <w:sz w:val="21"/>
              </w:rPr>
              <w:t xml:space="preserve"> API</w:t>
            </w:r>
          </w:p>
        </w:tc>
        <w:tc>
          <w:tcPr>
            <w:tcW w:w="3515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E0E1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Назначение</w:t>
            </w:r>
            <w:proofErr w:type="spellEnd"/>
          </w:p>
        </w:tc>
        <w:tc>
          <w:tcPr>
            <w:tcW w:w="362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9DB79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Пример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маршрута</w:t>
            </w:r>
            <w:proofErr w:type="spellEnd"/>
          </w:p>
        </w:tc>
      </w:tr>
      <w:tr w:rsidR="00652B8A" w14:paraId="5F89E545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57854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Состояние</w:t>
            </w:r>
            <w:proofErr w:type="spellEnd"/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627D3" w14:textId="77777777" w:rsidR="00652B8A" w:rsidRDefault="000431C9">
            <w:r>
              <w:rPr>
                <w:sz w:val="21"/>
              </w:rPr>
              <w:t>Health, meta, config, migrations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2A67D" w14:textId="77777777" w:rsidR="00652B8A" w:rsidRDefault="000431C9"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/health, 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/meta</w:t>
            </w:r>
          </w:p>
        </w:tc>
      </w:tr>
      <w:tr w:rsidR="00652B8A" w14:paraId="554C4CE9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D7C6E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События</w:t>
            </w:r>
            <w:proofErr w:type="spellEnd"/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B652D" w14:textId="77777777" w:rsidR="00652B8A" w:rsidRDefault="000431C9">
            <w:proofErr w:type="spellStart"/>
            <w:r>
              <w:rPr>
                <w:sz w:val="21"/>
              </w:rPr>
              <w:t>Список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детали</w:t>
            </w:r>
            <w:proofErr w:type="spellEnd"/>
            <w:r>
              <w:rPr>
                <w:sz w:val="21"/>
              </w:rPr>
              <w:t>, insights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52154" w14:textId="77777777" w:rsidR="00652B8A" w:rsidRDefault="000431C9">
            <w:pPr>
              <w:jc w:val="center"/>
            </w:pP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/admin/events</w:t>
            </w:r>
          </w:p>
        </w:tc>
      </w:tr>
      <w:tr w:rsidR="00652B8A" w14:paraId="2E8CEC38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F65BA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Действия</w:t>
            </w:r>
            <w:proofErr w:type="spellEnd"/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7DAB" w14:textId="77777777" w:rsidR="00652B8A" w:rsidRDefault="000431C9">
            <w:proofErr w:type="spellStart"/>
            <w:r>
              <w:rPr>
                <w:sz w:val="21"/>
              </w:rPr>
              <w:t>Реестр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согласования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7CE95" w14:textId="77777777" w:rsidR="00652B8A" w:rsidRDefault="000431C9"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/admin/actions</w:t>
            </w:r>
          </w:p>
        </w:tc>
      </w:tr>
      <w:tr w:rsidR="00652B8A" w14:paraId="63E2A431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DBC2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Безопасность</w:t>
            </w:r>
            <w:proofErr w:type="spellEnd"/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1A341" w14:textId="77777777" w:rsidR="00652B8A" w:rsidRDefault="000431C9">
            <w:proofErr w:type="spellStart"/>
            <w:r>
              <w:rPr>
                <w:sz w:val="21"/>
              </w:rPr>
              <w:t>Лицензия</w:t>
            </w:r>
            <w:proofErr w:type="spellEnd"/>
            <w:r>
              <w:rPr>
                <w:sz w:val="21"/>
              </w:rPr>
              <w:t xml:space="preserve">, tamper, </w:t>
            </w:r>
            <w:proofErr w:type="spellStart"/>
            <w:r>
              <w:rPr>
                <w:sz w:val="21"/>
              </w:rPr>
              <w:t>доступ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0BF2B" w14:textId="77777777" w:rsidR="00652B8A" w:rsidRDefault="000431C9"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/admin/license, 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/admin/access/model</w:t>
            </w:r>
          </w:p>
        </w:tc>
      </w:tr>
      <w:tr w:rsidR="00652B8A" w14:paraId="6E42F57B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E843" w14:textId="77777777" w:rsidR="00652B8A" w:rsidRDefault="000431C9">
            <w:pPr>
              <w:jc w:val="center"/>
            </w:pPr>
            <w:proofErr w:type="spellStart"/>
            <w:r>
              <w:rPr>
                <w:sz w:val="21"/>
              </w:rPr>
              <w:t>Сопровождение</w:t>
            </w:r>
            <w:proofErr w:type="spellEnd"/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7FA81" w14:textId="77777777" w:rsidR="00652B8A" w:rsidRDefault="000431C9">
            <w:proofErr w:type="spellStart"/>
            <w:r>
              <w:rPr>
                <w:sz w:val="21"/>
              </w:rPr>
              <w:t>Логи</w:t>
            </w:r>
            <w:proofErr w:type="spellEnd"/>
            <w:r>
              <w:rPr>
                <w:sz w:val="21"/>
              </w:rPr>
              <w:t>, support bundle, diagnostics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1E820" w14:textId="77777777" w:rsidR="00652B8A" w:rsidRDefault="000431C9"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/admin/support/bundle</w:t>
            </w:r>
          </w:p>
        </w:tc>
      </w:tr>
    </w:tbl>
    <w:p w14:paraId="19D05238" w14:textId="77777777" w:rsidR="00652B8A" w:rsidRDefault="00652B8A">
      <w:pPr>
        <w:spacing w:after="120" w:line="240" w:lineRule="auto"/>
      </w:pPr>
    </w:p>
    <w:p w14:paraId="518B1046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Контракты </w:t>
      </w:r>
      <w:r>
        <w:t>API</w:t>
      </w:r>
      <w:r w:rsidRPr="00DC656D">
        <w:rPr>
          <w:lang w:val="ru-RU"/>
        </w:rPr>
        <w:t xml:space="preserve"> построены с учетом пагинации и фильтрации. Например, события и аудит возвращаются с </w:t>
      </w:r>
      <w:r>
        <w:t>limit</w:t>
      </w:r>
      <w:r w:rsidRPr="00DC656D">
        <w:rPr>
          <w:lang w:val="ru-RU"/>
        </w:rPr>
        <w:t xml:space="preserve"> и </w:t>
      </w:r>
      <w:r>
        <w:t>offset</w:t>
      </w:r>
      <w:r w:rsidRPr="00DC656D">
        <w:rPr>
          <w:lang w:val="ru-RU"/>
        </w:rPr>
        <w:t xml:space="preserve">, действия можно отбирать по модулю, уровню риска, необходимости </w:t>
      </w:r>
      <w:r>
        <w:t>approval</w:t>
      </w:r>
      <w:r w:rsidRPr="00DC656D">
        <w:rPr>
          <w:lang w:val="ru-RU"/>
        </w:rPr>
        <w:t xml:space="preserve"> и поисковой строке. Для пользователя это выражается в удобных фильтрах и таблицах. Для сервера - в предсказуемой нагрузке и возможности ограничивать объем ответа.</w:t>
      </w:r>
    </w:p>
    <w:p w14:paraId="5EFC1CA1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Важной частью серверного слоя является единая обработка ошибок и </w:t>
      </w:r>
      <w:r>
        <w:t>response</w:t>
      </w:r>
      <w:r w:rsidRPr="00DC656D">
        <w:rPr>
          <w:lang w:val="ru-RU"/>
        </w:rPr>
        <w:t xml:space="preserve"> </w:t>
      </w:r>
      <w:r>
        <w:t>envelopes</w:t>
      </w:r>
      <w:r w:rsidRPr="00DC656D">
        <w:rPr>
          <w:lang w:val="ru-RU"/>
        </w:rPr>
        <w:t xml:space="preserve">. Ответы содержат метаданные, время, </w:t>
      </w:r>
      <w:r>
        <w:t>correlation</w:t>
      </w:r>
      <w:r w:rsidRPr="00DC656D">
        <w:rPr>
          <w:lang w:val="ru-RU"/>
        </w:rPr>
        <w:t xml:space="preserve"> </w:t>
      </w:r>
      <w:r>
        <w:t>id</w:t>
      </w:r>
      <w:r w:rsidRPr="00DC656D">
        <w:rPr>
          <w:lang w:val="ru-RU"/>
        </w:rPr>
        <w:t xml:space="preserve">, сведения о </w:t>
      </w:r>
      <w:r>
        <w:t>runtime</w:t>
      </w:r>
      <w:r w:rsidRPr="00DC656D">
        <w:rPr>
          <w:lang w:val="ru-RU"/>
        </w:rPr>
        <w:t xml:space="preserve"> </w:t>
      </w:r>
      <w:r>
        <w:t>mode</w:t>
      </w:r>
      <w:r w:rsidRPr="00DC656D">
        <w:rPr>
          <w:lang w:val="ru-RU"/>
        </w:rPr>
        <w:t xml:space="preserve"> и версии. Такой формат упрощает диагностику: если пользователь сообщает проблему, разработчик может сопоставить </w:t>
      </w:r>
      <w:r>
        <w:t>UI</w:t>
      </w:r>
      <w:r w:rsidRPr="00DC656D">
        <w:rPr>
          <w:lang w:val="ru-RU"/>
        </w:rPr>
        <w:t>-</w:t>
      </w:r>
      <w:r w:rsidRPr="00DC656D">
        <w:rPr>
          <w:lang w:val="ru-RU"/>
        </w:rPr>
        <w:lastRenderedPageBreak/>
        <w:t xml:space="preserve">состояние, </w:t>
      </w:r>
      <w:r>
        <w:t>API</w:t>
      </w:r>
      <w:r w:rsidRPr="00DC656D">
        <w:rPr>
          <w:lang w:val="ru-RU"/>
        </w:rPr>
        <w:t xml:space="preserve">-ответ, лог и </w:t>
      </w:r>
      <w:r>
        <w:t>audit</w:t>
      </w:r>
      <w:r w:rsidRPr="00DC656D">
        <w:rPr>
          <w:lang w:val="ru-RU"/>
        </w:rPr>
        <w:t>-запись. Это особенно полезно для внутренней платформы, которая должна сопровождаться после передачи.</w:t>
      </w:r>
    </w:p>
    <w:p w14:paraId="08E3261B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Серверная часть также изолирует </w:t>
      </w:r>
      <w:r>
        <w:t>development</w:t>
      </w:r>
      <w:r w:rsidRPr="00DC656D">
        <w:rPr>
          <w:lang w:val="ru-RU"/>
        </w:rPr>
        <w:t xml:space="preserve">-возможности. </w:t>
      </w:r>
      <w:r>
        <w:t>Developer</w:t>
      </w:r>
      <w:r w:rsidRPr="00DC656D">
        <w:rPr>
          <w:lang w:val="ru-RU"/>
        </w:rPr>
        <w:t xml:space="preserve"> </w:t>
      </w:r>
      <w:r>
        <w:t>console</w:t>
      </w:r>
      <w:r w:rsidRPr="00DC656D">
        <w:rPr>
          <w:lang w:val="ru-RU"/>
        </w:rPr>
        <w:t xml:space="preserve"> и симуляция событий доступны только при включенной конфигурации и соответствующих правах. </w:t>
      </w:r>
      <w:r>
        <w:t>Production</w:t>
      </w:r>
      <w:r w:rsidRPr="00DC656D">
        <w:rPr>
          <w:lang w:val="ru-RU"/>
        </w:rPr>
        <w:t>-сценарий не должен случайно оставлять опасные отладочные маршруты. Это демонстрирует инженерную дисциплину: удобство разработки не переносится в эксплуатацию без явного решения администратора.</w:t>
      </w:r>
    </w:p>
    <w:p w14:paraId="75526B2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DC656D">
        <w:rPr>
          <w:lang w:val="ru-RU"/>
        </w:rPr>
        <w:t>Оркестрация</w:t>
      </w:r>
      <w:proofErr w:type="spellEnd"/>
      <w:r w:rsidRPr="00DC656D">
        <w:rPr>
          <w:lang w:val="ru-RU"/>
        </w:rPr>
        <w:t xml:space="preserve"> является основной доменной логикой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. Когда событие поступает в систему, оно сохраняется как новая запись, получает </w:t>
      </w:r>
      <w:r>
        <w:t>correlation</w:t>
      </w:r>
      <w:r w:rsidRPr="00DC656D">
        <w:rPr>
          <w:lang w:val="ru-RU"/>
        </w:rPr>
        <w:t xml:space="preserve"> </w:t>
      </w:r>
      <w:r>
        <w:t>id</w:t>
      </w:r>
      <w:r w:rsidRPr="00DC656D">
        <w:rPr>
          <w:lang w:val="ru-RU"/>
        </w:rPr>
        <w:t xml:space="preserve"> и переводится в обработку. Затем формируется очищенный контекст, который может быть передан </w:t>
      </w:r>
      <w:r>
        <w:t>AI</w:t>
      </w:r>
      <w:r w:rsidRPr="00DC656D">
        <w:rPr>
          <w:lang w:val="ru-RU"/>
        </w:rPr>
        <w:t>-провайдеру. Полученная рекомендация не исполняется напрямую: она превращается в кандидат на действие, который проходит проверку на существование в реестре и соответствие параметров.</w:t>
      </w:r>
    </w:p>
    <w:p w14:paraId="75E5AAA1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Если действие отсутствует в реестре, имеет некорректные параметры или рекомендация имеет недостаточную уверенность, система не продолжает выполнение. Если действие найдено и считается </w:t>
      </w:r>
      <w:proofErr w:type="spellStart"/>
      <w:r w:rsidRPr="00DC656D">
        <w:rPr>
          <w:lang w:val="ru-RU"/>
        </w:rPr>
        <w:t>низкорисковым</w:t>
      </w:r>
      <w:proofErr w:type="spellEnd"/>
      <w:r w:rsidRPr="00DC656D">
        <w:rPr>
          <w:lang w:val="ru-RU"/>
        </w:rPr>
        <w:t xml:space="preserve">, оно может быть выполнено автоматически при достаточном уровне доверия. Если же действие требует </w:t>
      </w:r>
      <w:r>
        <w:t>approval</w:t>
      </w:r>
      <w:r w:rsidRPr="00DC656D">
        <w:rPr>
          <w:lang w:val="ru-RU"/>
        </w:rPr>
        <w:t xml:space="preserve"> либо относится к высоким уровням риска, событие переводится в статус ожидания согласования. Это поведение делает автоматизацию контролируемой.</w:t>
      </w:r>
    </w:p>
    <w:p w14:paraId="06CFDF3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Технически </w:t>
      </w:r>
      <w:proofErr w:type="spellStart"/>
      <w:r>
        <w:t>OrchestrationEngine</w:t>
      </w:r>
      <w:proofErr w:type="spellEnd"/>
      <w:r w:rsidRPr="00DC656D">
        <w:rPr>
          <w:lang w:val="ru-RU"/>
        </w:rPr>
        <w:t xml:space="preserve"> связывает репозиторий событий, </w:t>
      </w:r>
      <w:r>
        <w:t>AI</w:t>
      </w:r>
      <w:r w:rsidRPr="00DC656D">
        <w:rPr>
          <w:lang w:val="ru-RU"/>
        </w:rPr>
        <w:t xml:space="preserve">-провайдер, </w:t>
      </w: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 и </w:t>
      </w:r>
      <w:r>
        <w:t>audit</w:t>
      </w:r>
      <w:r w:rsidRPr="00DC656D">
        <w:rPr>
          <w:lang w:val="ru-RU"/>
        </w:rPr>
        <w:t xml:space="preserve"> </w:t>
      </w:r>
      <w:r>
        <w:t>repository</w:t>
      </w:r>
      <w:r w:rsidRPr="00DC656D">
        <w:rPr>
          <w:lang w:val="ru-RU"/>
        </w:rPr>
        <w:t xml:space="preserve">. Такая композиция делает процесс прозрачным: каждая подсистема отвечает за свою часть. Репозиторий хранит состояние, </w:t>
      </w:r>
      <w:r>
        <w:t>AI</w:t>
      </w:r>
      <w:r w:rsidRPr="00DC656D">
        <w:rPr>
          <w:lang w:val="ru-RU"/>
        </w:rPr>
        <w:t xml:space="preserve"> формирует анализ, реестр проверяет действия, аудит записывает переходы, а оркестратор управляет последовательностью. Это хороший пример разделения ответственности в прикладном продукте.</w:t>
      </w:r>
    </w:p>
    <w:p w14:paraId="6FD50FB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Логика согласований встроена в жизненный цикл, а не добавлена поверх интерфейса. Если действие опасно, пользователь не может просто нажать скрытую кнопку и выполнить операцию. </w:t>
      </w:r>
      <w:r>
        <w:t>Backend</w:t>
      </w:r>
      <w:r w:rsidRPr="00DC656D">
        <w:rPr>
          <w:lang w:val="ru-RU"/>
        </w:rPr>
        <w:t xml:space="preserve"> сам переводит событие в </w:t>
      </w:r>
      <w:r>
        <w:t>PENDING</w:t>
      </w:r>
      <w:r w:rsidRPr="00DC656D">
        <w:rPr>
          <w:lang w:val="ru-RU"/>
        </w:rPr>
        <w:t>_</w:t>
      </w:r>
      <w:r>
        <w:t>APPROVAL</w:t>
      </w:r>
      <w:r w:rsidRPr="00DC656D">
        <w:rPr>
          <w:lang w:val="ru-RU"/>
        </w:rPr>
        <w:t xml:space="preserve">, проверяет права того, кто принимает решение, и только после успешной проверки запускает </w:t>
      </w:r>
      <w:proofErr w:type="spellStart"/>
      <w:r>
        <w:t>executeAction</w:t>
      </w:r>
      <w:proofErr w:type="spellEnd"/>
      <w:r w:rsidRPr="00DC656D">
        <w:rPr>
          <w:lang w:val="ru-RU"/>
        </w:rPr>
        <w:t>. Это принципиально для защищенной эксплуатации.</w:t>
      </w:r>
    </w:p>
    <w:p w14:paraId="5BC9F19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Execution</w:t>
      </w:r>
      <w:r w:rsidRPr="00DC656D">
        <w:rPr>
          <w:lang w:val="ru-RU"/>
        </w:rPr>
        <w:t xml:space="preserve"> </w:t>
      </w:r>
      <w:r>
        <w:t>path</w:t>
      </w:r>
      <w:r w:rsidRPr="00DC656D">
        <w:rPr>
          <w:lang w:val="ru-RU"/>
        </w:rPr>
        <w:t xml:space="preserve"> также содержит ограничения. Параметры действия повторно проверяются схемой, плагин должен быть включен, а выполнение ограничено таймаутом. В </w:t>
      </w:r>
      <w:r>
        <w:t>demo</w:t>
      </w:r>
      <w:r w:rsidRPr="00DC656D">
        <w:rPr>
          <w:lang w:val="ru-RU"/>
        </w:rPr>
        <w:t xml:space="preserve"> </w:t>
      </w:r>
      <w:r>
        <w:t>mode</w:t>
      </w:r>
      <w:r w:rsidRPr="00DC656D">
        <w:rPr>
          <w:lang w:val="ru-RU"/>
        </w:rPr>
        <w:t xml:space="preserve"> действие может быть безопасно симулировано, чтобы показать сценарий без обращения к реальной внешней системе. При успехе или ошибке результат фиксируется в аудите, а событие получает итоговый статус.</w:t>
      </w:r>
    </w:p>
    <w:p w14:paraId="6D473581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Такой механизм позволяет объяснить работу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как управляемый </w:t>
      </w:r>
      <w:r>
        <w:t>workflow</w:t>
      </w:r>
      <w:r w:rsidRPr="00DC656D">
        <w:rPr>
          <w:lang w:val="ru-RU"/>
        </w:rPr>
        <w:t>: входящий сигнал не сразу превращается в команду, а проходит через валидацию, анализ, политику и запись доказательств. Для пользователя это выглядит как понятная цепочка экранов, а для разработчика - как набор проверяемых переходов и контрактов.</w:t>
      </w:r>
    </w:p>
    <w:p w14:paraId="5FDC8069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17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29372160" w14:textId="77777777" w:rsidR="00652B8A" w:rsidRPr="00DC656D" w:rsidRDefault="000431C9" w:rsidP="00DC656D">
      <w:pPr>
        <w:pStyle w:val="Style2"/>
      </w:pPr>
      <w:bookmarkStart w:id="7" w:name="_Toc229692253"/>
      <w:r w:rsidRPr="00DC656D">
        <w:lastRenderedPageBreak/>
        <w:t>2.2 Модульный реестр, первичная установка и эксплуатационная защита</w:t>
      </w:r>
      <w:bookmarkEnd w:id="7"/>
    </w:p>
    <w:p w14:paraId="43082290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 является одной из наиболее сильных частей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. В версии 1.1.0 зарегистрировано 13 интеграционных профилей и 48 действий. Среди них мониторинг, </w:t>
      </w:r>
      <w:r>
        <w:t>ITSM</w:t>
      </w:r>
      <w:r w:rsidRPr="00DC656D">
        <w:rPr>
          <w:lang w:val="ru-RU"/>
        </w:rPr>
        <w:t xml:space="preserve">, резервное копирование, </w:t>
      </w:r>
      <w:r>
        <w:t>Active</w:t>
      </w:r>
      <w:r w:rsidRPr="00DC656D">
        <w:rPr>
          <w:lang w:val="ru-RU"/>
        </w:rPr>
        <w:t xml:space="preserve"> </w:t>
      </w:r>
      <w:r>
        <w:t>Directory</w:t>
      </w:r>
      <w:r w:rsidRPr="00DC656D">
        <w:rPr>
          <w:lang w:val="ru-RU"/>
        </w:rPr>
        <w:t xml:space="preserve">, сеть, виртуализация, контейнеры, базы данных, </w:t>
      </w:r>
      <w:r>
        <w:t>web</w:t>
      </w:r>
      <w:r w:rsidRPr="00DC656D">
        <w:rPr>
          <w:lang w:val="ru-RU"/>
        </w:rPr>
        <w:t xml:space="preserve"> </w:t>
      </w:r>
      <w:r>
        <w:t>edge</w:t>
      </w:r>
      <w:r w:rsidRPr="00DC656D">
        <w:rPr>
          <w:lang w:val="ru-RU"/>
        </w:rPr>
        <w:t xml:space="preserve">, уведомления и </w:t>
      </w:r>
      <w:r>
        <w:t>Jira</w:t>
      </w:r>
      <w:r w:rsidRPr="00DC656D">
        <w:rPr>
          <w:lang w:val="ru-RU"/>
        </w:rPr>
        <w:t xml:space="preserve"> </w:t>
      </w:r>
      <w:r>
        <w:t>Service</w:t>
      </w:r>
      <w:r w:rsidRPr="00DC656D">
        <w:rPr>
          <w:lang w:val="ru-RU"/>
        </w:rPr>
        <w:t xml:space="preserve"> </w:t>
      </w:r>
      <w:r>
        <w:t>Management</w:t>
      </w:r>
      <w:r w:rsidRPr="00DC656D">
        <w:rPr>
          <w:lang w:val="ru-RU"/>
        </w:rPr>
        <w:t>. Такой каталог делает продукт шире, чем узкая система для одного источника событий.</w:t>
      </w:r>
    </w:p>
    <w:p w14:paraId="2A22BB1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Каждое действие описывается идентификатором, названием, описанием, уровнем риска, ключом выполнения, схемой параметров и признаком необходимости согласования. Это позволяет интерфейсу показывать не просто список названий, а управляемый реестр: пользователь видит риск, модуль, обязательные параметры, </w:t>
      </w:r>
      <w:r>
        <w:t>approval</w:t>
      </w:r>
      <w:r w:rsidRPr="00DC656D">
        <w:rPr>
          <w:lang w:val="ru-RU"/>
        </w:rPr>
        <w:t xml:space="preserve"> и состояние модуля. Сервер в свою очередь использует те же данные для проверки.</w:t>
      </w:r>
    </w:p>
    <w:p w14:paraId="1171285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Наличие </w:t>
      </w:r>
      <w:r>
        <w:t>schema</w:t>
      </w:r>
      <w:r w:rsidRPr="00DC656D">
        <w:rPr>
          <w:lang w:val="ru-RU"/>
        </w:rPr>
        <w:t>-</w:t>
      </w:r>
      <w:r>
        <w:t>validated</w:t>
      </w:r>
      <w:r w:rsidRPr="00DC656D">
        <w:rPr>
          <w:lang w:val="ru-RU"/>
        </w:rPr>
        <w:t xml:space="preserve"> </w:t>
      </w:r>
      <w:r>
        <w:t>actions</w:t>
      </w:r>
      <w:r w:rsidRPr="00DC656D">
        <w:rPr>
          <w:lang w:val="ru-RU"/>
        </w:rPr>
        <w:t xml:space="preserve"> важно для безопасности. Параметры вроде имени пользователя, </w:t>
      </w:r>
      <w:r>
        <w:t>VM</w:t>
      </w:r>
      <w:r w:rsidRPr="00DC656D">
        <w:rPr>
          <w:lang w:val="ru-RU"/>
        </w:rPr>
        <w:t xml:space="preserve"> </w:t>
      </w:r>
      <w:r>
        <w:t>ID</w:t>
      </w:r>
      <w:r w:rsidRPr="00DC656D">
        <w:rPr>
          <w:lang w:val="ru-RU"/>
        </w:rPr>
        <w:t xml:space="preserve">, сетевого интерфейса, </w:t>
      </w:r>
      <w:r>
        <w:t>database</w:t>
      </w:r>
      <w:r w:rsidRPr="00DC656D">
        <w:rPr>
          <w:lang w:val="ru-RU"/>
        </w:rPr>
        <w:t xml:space="preserve"> </w:t>
      </w:r>
      <w:r>
        <w:t>table</w:t>
      </w:r>
      <w:r w:rsidRPr="00DC656D">
        <w:rPr>
          <w:lang w:val="ru-RU"/>
        </w:rPr>
        <w:t xml:space="preserve">, </w:t>
      </w:r>
      <w:r>
        <w:t>issue</w:t>
      </w:r>
      <w:r w:rsidRPr="00DC656D">
        <w:rPr>
          <w:lang w:val="ru-RU"/>
        </w:rPr>
        <w:t xml:space="preserve"> </w:t>
      </w:r>
      <w:r>
        <w:t>key</w:t>
      </w:r>
      <w:r w:rsidRPr="00DC656D">
        <w:rPr>
          <w:lang w:val="ru-RU"/>
        </w:rPr>
        <w:t xml:space="preserve"> или длительности </w:t>
      </w:r>
      <w:r>
        <w:t>maintenance</w:t>
      </w:r>
      <w:r w:rsidRPr="00DC656D">
        <w:rPr>
          <w:lang w:val="ru-RU"/>
        </w:rPr>
        <w:t xml:space="preserve"> </w:t>
      </w:r>
      <w:r>
        <w:t>window</w:t>
      </w:r>
      <w:r w:rsidRPr="00DC656D">
        <w:rPr>
          <w:lang w:val="ru-RU"/>
        </w:rPr>
        <w:t xml:space="preserve"> не должны приниматься произвольно. </w:t>
      </w:r>
      <w:r>
        <w:t>Zod</w:t>
      </w:r>
      <w:r w:rsidRPr="00DC656D">
        <w:rPr>
          <w:lang w:val="ru-RU"/>
        </w:rPr>
        <w:t>-схемы ограничивают формат, длину, диапазон и обязательность. Это уменьшает вероятность случайной ошибки и снижает поверхность для инъекций.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288"/>
        <w:gridCol w:w="3969"/>
      </w:tblGrid>
      <w:tr w:rsidR="00652B8A" w14:paraId="268C6B64" w14:textId="77777777">
        <w:trPr>
          <w:jc w:val="center"/>
        </w:trPr>
        <w:tc>
          <w:tcPr>
            <w:tcW w:w="1814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58585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Категория</w:t>
            </w:r>
            <w:proofErr w:type="spellEnd"/>
          </w:p>
        </w:tc>
        <w:tc>
          <w:tcPr>
            <w:tcW w:w="328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01914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Модули</w:t>
            </w:r>
            <w:proofErr w:type="spellEnd"/>
          </w:p>
        </w:tc>
        <w:tc>
          <w:tcPr>
            <w:tcW w:w="3969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F0555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Назначение</w:t>
            </w:r>
            <w:proofErr w:type="spellEnd"/>
          </w:p>
        </w:tc>
      </w:tr>
      <w:tr w:rsidR="00652B8A" w14:paraId="6E7EFCBC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0A92D" w14:textId="77777777" w:rsidR="00652B8A" w:rsidRDefault="000431C9">
            <w:pPr>
              <w:jc w:val="center"/>
            </w:pPr>
            <w:r>
              <w:rPr>
                <w:sz w:val="21"/>
              </w:rPr>
              <w:t>Monitoring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718FC" w14:textId="77777777" w:rsidR="00652B8A" w:rsidRDefault="000431C9">
            <w:r>
              <w:rPr>
                <w:sz w:val="21"/>
              </w:rPr>
              <w:t>Zabbix, Prometheus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65C48" w14:textId="77777777" w:rsidR="00652B8A" w:rsidRDefault="000431C9">
            <w:proofErr w:type="spellStart"/>
            <w:r>
              <w:rPr>
                <w:sz w:val="21"/>
              </w:rPr>
              <w:t>Тревоги</w:t>
            </w:r>
            <w:proofErr w:type="spellEnd"/>
            <w:r>
              <w:rPr>
                <w:sz w:val="21"/>
              </w:rPr>
              <w:t xml:space="preserve">, silences, </w:t>
            </w:r>
            <w:proofErr w:type="spellStart"/>
            <w:r>
              <w:rPr>
                <w:sz w:val="21"/>
              </w:rPr>
              <w:t>аннотации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диагностика</w:t>
            </w:r>
            <w:proofErr w:type="spellEnd"/>
          </w:p>
        </w:tc>
      </w:tr>
      <w:tr w:rsidR="00652B8A" w14:paraId="23AE2AF1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2BC8C" w14:textId="77777777" w:rsidR="00652B8A" w:rsidRDefault="000431C9">
            <w:pPr>
              <w:jc w:val="center"/>
            </w:pPr>
            <w:r>
              <w:rPr>
                <w:sz w:val="21"/>
              </w:rPr>
              <w:t>ITSM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81144" w14:textId="77777777" w:rsidR="00652B8A" w:rsidRDefault="000431C9">
            <w:pPr>
              <w:jc w:val="center"/>
            </w:pPr>
            <w:r>
              <w:rPr>
                <w:sz w:val="21"/>
              </w:rPr>
              <w:t>Bitrix24, Jira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B1F58" w14:textId="77777777" w:rsidR="00652B8A" w:rsidRDefault="000431C9">
            <w:proofErr w:type="spellStart"/>
            <w:r>
              <w:rPr>
                <w:sz w:val="21"/>
              </w:rPr>
              <w:t>Заявки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комментарии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эскалации</w:t>
            </w:r>
            <w:proofErr w:type="spellEnd"/>
            <w:r>
              <w:rPr>
                <w:sz w:val="21"/>
              </w:rPr>
              <w:t>, workflow</w:t>
            </w:r>
          </w:p>
        </w:tc>
      </w:tr>
      <w:tr w:rsidR="00652B8A" w:rsidRPr="00DC656D" w14:paraId="17EEE9C8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22D53" w14:textId="77777777" w:rsidR="00652B8A" w:rsidRDefault="000431C9">
            <w:pPr>
              <w:jc w:val="center"/>
            </w:pPr>
            <w:r>
              <w:rPr>
                <w:sz w:val="21"/>
              </w:rPr>
              <w:t>Infrastructure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1B7D3" w14:textId="77777777" w:rsidR="00652B8A" w:rsidRDefault="000431C9">
            <w:r>
              <w:rPr>
                <w:sz w:val="21"/>
              </w:rPr>
              <w:t xml:space="preserve">Veeam, </w:t>
            </w:r>
            <w:proofErr w:type="spellStart"/>
            <w:r>
              <w:rPr>
                <w:sz w:val="21"/>
              </w:rPr>
              <w:t>Proxmox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MikroTik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D811" w14:textId="77777777" w:rsidR="00652B8A" w:rsidRPr="00DC656D" w:rsidRDefault="000431C9">
            <w:pPr>
              <w:rPr>
                <w:lang w:val="ru-RU"/>
              </w:rPr>
            </w:pPr>
            <w:r>
              <w:rPr>
                <w:sz w:val="21"/>
              </w:rPr>
              <w:t>Backup</w:t>
            </w:r>
            <w:r w:rsidRPr="00DC656D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VM</w:t>
            </w:r>
            <w:r w:rsidRPr="00DC656D">
              <w:rPr>
                <w:sz w:val="21"/>
                <w:lang w:val="ru-RU"/>
              </w:rPr>
              <w:t>, сеть и восстановление</w:t>
            </w:r>
          </w:p>
        </w:tc>
      </w:tr>
      <w:tr w:rsidR="00652B8A" w14:paraId="78CF40E5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B5CD2" w14:textId="77777777" w:rsidR="00652B8A" w:rsidRDefault="000431C9">
            <w:pPr>
              <w:jc w:val="center"/>
            </w:pPr>
            <w:r>
              <w:rPr>
                <w:sz w:val="21"/>
              </w:rPr>
              <w:t>Platform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4C2D9" w14:textId="77777777" w:rsidR="00652B8A" w:rsidRDefault="000431C9">
            <w:r>
              <w:rPr>
                <w:sz w:val="21"/>
              </w:rPr>
              <w:t>Kubernetes, Docker, PostgreSQL, Nginx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3E184" w14:textId="77777777" w:rsidR="00652B8A" w:rsidRDefault="000431C9">
            <w:proofErr w:type="spellStart"/>
            <w:r>
              <w:rPr>
                <w:sz w:val="21"/>
              </w:rPr>
              <w:t>Контейнеры</w:t>
            </w:r>
            <w:proofErr w:type="spellEnd"/>
            <w:r>
              <w:rPr>
                <w:sz w:val="21"/>
              </w:rPr>
              <w:t>, БД, web edge</w:t>
            </w:r>
          </w:p>
        </w:tc>
      </w:tr>
      <w:tr w:rsidR="00652B8A" w14:paraId="113B1D18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97705" w14:textId="77777777" w:rsidR="00652B8A" w:rsidRDefault="000431C9">
            <w:pPr>
              <w:jc w:val="center"/>
            </w:pPr>
            <w:r>
              <w:rPr>
                <w:sz w:val="21"/>
              </w:rPr>
              <w:t>Communication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7CEF7" w14:textId="77777777" w:rsidR="00652B8A" w:rsidRDefault="000431C9">
            <w:r>
              <w:rPr>
                <w:sz w:val="21"/>
              </w:rPr>
              <w:t>Notification Gateway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8C88" w14:textId="77777777" w:rsidR="00652B8A" w:rsidRDefault="000431C9">
            <w:proofErr w:type="spellStart"/>
            <w:r>
              <w:rPr>
                <w:sz w:val="21"/>
              </w:rPr>
              <w:t>Оповещения</w:t>
            </w:r>
            <w:proofErr w:type="spellEnd"/>
            <w:r>
              <w:rPr>
                <w:sz w:val="21"/>
              </w:rPr>
              <w:t xml:space="preserve"> и on-call handoff</w:t>
            </w:r>
          </w:p>
        </w:tc>
      </w:tr>
    </w:tbl>
    <w:p w14:paraId="23D7D379" w14:textId="77777777" w:rsidR="00652B8A" w:rsidRDefault="00652B8A">
      <w:pPr>
        <w:spacing w:after="120" w:line="240" w:lineRule="auto"/>
      </w:pPr>
    </w:p>
    <w:p w14:paraId="74AB57A5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 пользовательском интерфейсе модульный каталог решает две задачи. Во-первых, он показывает, какие интеграции доступны и какие из них включены. Во-вторых, он объясняет пользователю, какие действия может предоставить модуль. Например, </w:t>
      </w:r>
      <w:r>
        <w:t>Zabbix</w:t>
      </w:r>
      <w:r w:rsidRPr="00DC656D">
        <w:rPr>
          <w:lang w:val="ru-RU"/>
        </w:rPr>
        <w:t xml:space="preserve"> связан с </w:t>
      </w:r>
      <w:r>
        <w:t>acknowledgement</w:t>
      </w:r>
      <w:r w:rsidRPr="00DC656D">
        <w:rPr>
          <w:lang w:val="ru-RU"/>
        </w:rPr>
        <w:t xml:space="preserve"> и </w:t>
      </w:r>
      <w:r>
        <w:t>maintenance</w:t>
      </w:r>
      <w:r w:rsidRPr="00DC656D">
        <w:rPr>
          <w:lang w:val="ru-RU"/>
        </w:rPr>
        <w:t xml:space="preserve"> </w:t>
      </w:r>
      <w:r>
        <w:t>window</w:t>
      </w:r>
      <w:r w:rsidRPr="00DC656D">
        <w:rPr>
          <w:lang w:val="ru-RU"/>
        </w:rPr>
        <w:t xml:space="preserve">, </w:t>
      </w:r>
      <w:r>
        <w:t>Veeam</w:t>
      </w:r>
      <w:r w:rsidRPr="00DC656D">
        <w:rPr>
          <w:lang w:val="ru-RU"/>
        </w:rPr>
        <w:t xml:space="preserve"> - с </w:t>
      </w:r>
      <w:r>
        <w:t>backup</w:t>
      </w:r>
      <w:r w:rsidRPr="00DC656D">
        <w:rPr>
          <w:lang w:val="ru-RU"/>
        </w:rPr>
        <w:t xml:space="preserve"> </w:t>
      </w:r>
      <w:r>
        <w:t>job</w:t>
      </w:r>
      <w:r w:rsidRPr="00DC656D">
        <w:rPr>
          <w:lang w:val="ru-RU"/>
        </w:rPr>
        <w:t xml:space="preserve">, </w:t>
      </w:r>
      <w:proofErr w:type="spellStart"/>
      <w:r>
        <w:t>Proxmox</w:t>
      </w:r>
      <w:proofErr w:type="spellEnd"/>
      <w:r w:rsidRPr="00DC656D">
        <w:rPr>
          <w:lang w:val="ru-RU"/>
        </w:rPr>
        <w:t xml:space="preserve"> - с </w:t>
      </w:r>
      <w:r>
        <w:t>VM</w:t>
      </w:r>
      <w:r w:rsidRPr="00DC656D">
        <w:rPr>
          <w:lang w:val="ru-RU"/>
        </w:rPr>
        <w:t xml:space="preserve">, </w:t>
      </w:r>
      <w:r>
        <w:t>Active</w:t>
      </w:r>
      <w:r w:rsidRPr="00DC656D">
        <w:rPr>
          <w:lang w:val="ru-RU"/>
        </w:rPr>
        <w:t xml:space="preserve"> </w:t>
      </w:r>
      <w:r>
        <w:t>Directory</w:t>
      </w:r>
      <w:r w:rsidRPr="00DC656D">
        <w:rPr>
          <w:lang w:val="ru-RU"/>
        </w:rPr>
        <w:t xml:space="preserve"> - с учетными записями, а </w:t>
      </w:r>
      <w:r>
        <w:t>Notification</w:t>
      </w:r>
      <w:r w:rsidRPr="00DC656D">
        <w:rPr>
          <w:lang w:val="ru-RU"/>
        </w:rPr>
        <w:t xml:space="preserve"> </w:t>
      </w:r>
      <w:r>
        <w:t>Gateway</w:t>
      </w:r>
      <w:r w:rsidRPr="00DC656D">
        <w:rPr>
          <w:lang w:val="ru-RU"/>
        </w:rPr>
        <w:t xml:space="preserve"> - с коммуникацией.</w:t>
      </w:r>
    </w:p>
    <w:p w14:paraId="6C4E40E9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администратора важна возможность отключить модуль. Если интеграция не используется или временно вызывает проблемы, ее можно выключить, а сервер сохранит состояние в </w:t>
      </w:r>
      <w:r>
        <w:t>plugin</w:t>
      </w:r>
      <w:r w:rsidRPr="00DC656D">
        <w:rPr>
          <w:lang w:val="ru-RU"/>
        </w:rPr>
        <w:t>-</w:t>
      </w:r>
      <w:proofErr w:type="gramStart"/>
      <w:r>
        <w:t>state</w:t>
      </w:r>
      <w:r w:rsidRPr="00DC656D">
        <w:rPr>
          <w:lang w:val="ru-RU"/>
        </w:rPr>
        <w:t>.</w:t>
      </w:r>
      <w:r>
        <w:t>json</w:t>
      </w:r>
      <w:proofErr w:type="gramEnd"/>
      <w:r w:rsidRPr="00DC656D">
        <w:rPr>
          <w:lang w:val="ru-RU"/>
        </w:rPr>
        <w:t xml:space="preserve">. При попытке выполнить действие отключенного модуля </w:t>
      </w:r>
      <w:r>
        <w:t>backend</w:t>
      </w:r>
      <w:r w:rsidRPr="00DC656D">
        <w:rPr>
          <w:lang w:val="ru-RU"/>
        </w:rPr>
        <w:t xml:space="preserve"> остановит операцию. Это показывает, что управление модулями реализовано не только визуально, но и влияет на фактическое выполнение.</w:t>
      </w:r>
    </w:p>
    <w:p w14:paraId="111D211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 точки зрения развития продукта </w:t>
      </w: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 является точкой расширения. Добавление нового модуля не должно менять всю архитектуру: </w:t>
      </w:r>
      <w:r w:rsidRPr="00DC656D">
        <w:rPr>
          <w:lang w:val="ru-RU"/>
        </w:rPr>
        <w:lastRenderedPageBreak/>
        <w:t xml:space="preserve">нужно определить </w:t>
      </w:r>
      <w:r>
        <w:t>metadata</w:t>
      </w:r>
      <w:r w:rsidRPr="00DC656D">
        <w:rPr>
          <w:lang w:val="ru-RU"/>
        </w:rPr>
        <w:t xml:space="preserve">, </w:t>
      </w:r>
      <w:r>
        <w:t>action</w:t>
      </w:r>
      <w:r w:rsidRPr="00DC656D">
        <w:rPr>
          <w:lang w:val="ru-RU"/>
        </w:rPr>
        <w:t xml:space="preserve"> </w:t>
      </w:r>
      <w:r>
        <w:t>schemas</w:t>
      </w:r>
      <w:r w:rsidRPr="00DC656D">
        <w:rPr>
          <w:lang w:val="ru-RU"/>
        </w:rPr>
        <w:t xml:space="preserve">, </w:t>
      </w:r>
      <w:r>
        <w:t>health</w:t>
      </w:r>
      <w:r w:rsidRPr="00DC656D">
        <w:rPr>
          <w:lang w:val="ru-RU"/>
        </w:rPr>
        <w:t xml:space="preserve"> </w:t>
      </w:r>
      <w:r>
        <w:t>check</w:t>
      </w:r>
      <w:r w:rsidRPr="00DC656D">
        <w:rPr>
          <w:lang w:val="ru-RU"/>
        </w:rPr>
        <w:t xml:space="preserve"> и </w:t>
      </w:r>
      <w:r>
        <w:t>executor</w:t>
      </w:r>
      <w:r w:rsidRPr="00DC656D">
        <w:rPr>
          <w:lang w:val="ru-RU"/>
        </w:rPr>
        <w:t xml:space="preserve">. Такой подход делает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масштабируемым и позволяет в будущем подключать конкретные </w:t>
      </w:r>
      <w:r>
        <w:t>enterprise</w:t>
      </w:r>
      <w:r w:rsidRPr="00DC656D">
        <w:rPr>
          <w:lang w:val="ru-RU"/>
        </w:rPr>
        <w:t xml:space="preserve">-интеграции без переписывания базовой </w:t>
      </w:r>
      <w:proofErr w:type="spellStart"/>
      <w:r w:rsidRPr="00DC656D">
        <w:rPr>
          <w:lang w:val="ru-RU"/>
        </w:rPr>
        <w:t>оркестрации</w:t>
      </w:r>
      <w:proofErr w:type="spellEnd"/>
      <w:r w:rsidRPr="00DC656D">
        <w:rPr>
          <w:lang w:val="ru-RU"/>
        </w:rPr>
        <w:t>.</w:t>
      </w:r>
    </w:p>
    <w:p w14:paraId="0385805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Первичная установка вынесена в отдельный </w:t>
      </w:r>
      <w:r>
        <w:t>setup</w:t>
      </w:r>
      <w:r w:rsidRPr="00DC656D">
        <w:rPr>
          <w:lang w:val="ru-RU"/>
        </w:rPr>
        <w:t xml:space="preserve"> </w:t>
      </w:r>
      <w:r>
        <w:t>wizard</w:t>
      </w:r>
      <w:r w:rsidRPr="00DC656D">
        <w:rPr>
          <w:lang w:val="ru-RU"/>
        </w:rPr>
        <w:t xml:space="preserve">. Это правильное решение для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продукта, потому что состояние свежего окружения не всегда готово к работе: могут отсутствовать </w:t>
      </w:r>
      <w:r>
        <w:t>license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, публичный ключ, </w:t>
      </w:r>
      <w:r>
        <w:t>AI</w:t>
      </w:r>
      <w:r w:rsidRPr="00DC656D">
        <w:rPr>
          <w:lang w:val="ru-RU"/>
        </w:rPr>
        <w:t xml:space="preserve"> </w:t>
      </w:r>
      <w:r>
        <w:t>endpoint</w:t>
      </w:r>
      <w:r w:rsidRPr="00DC656D">
        <w:rPr>
          <w:lang w:val="ru-RU"/>
        </w:rPr>
        <w:t xml:space="preserve">, сохраненные </w:t>
      </w:r>
      <w:r>
        <w:t>connector</w:t>
      </w:r>
      <w:r w:rsidRPr="00DC656D">
        <w:rPr>
          <w:lang w:val="ru-RU"/>
        </w:rPr>
        <w:t xml:space="preserve"> </w:t>
      </w:r>
      <w:r>
        <w:t>scaffolds</w:t>
      </w:r>
      <w:r w:rsidRPr="00DC656D">
        <w:rPr>
          <w:lang w:val="ru-RU"/>
        </w:rPr>
        <w:t xml:space="preserve"> или административное подтверждение. Вместо того чтобы скрывать такие проблемы, интерфейс показывает предупреждение и направляет пользователя к пошаговой проверке.</w:t>
      </w:r>
    </w:p>
    <w:p w14:paraId="3399495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Setup</w:t>
      </w:r>
      <w:r w:rsidRPr="00DC656D">
        <w:rPr>
          <w:lang w:val="ru-RU"/>
        </w:rPr>
        <w:t xml:space="preserve"> проверяет </w:t>
      </w:r>
      <w:r>
        <w:t>runtime</w:t>
      </w:r>
      <w:r w:rsidRPr="00DC656D">
        <w:rPr>
          <w:lang w:val="ru-RU"/>
        </w:rPr>
        <w:t xml:space="preserve">-директории, </w:t>
      </w:r>
      <w:r>
        <w:t>SQLite</w:t>
      </w:r>
      <w:r w:rsidRPr="00DC656D">
        <w:rPr>
          <w:lang w:val="ru-RU"/>
        </w:rPr>
        <w:t xml:space="preserve">, </w:t>
      </w:r>
      <w:r>
        <w:t>logging</w:t>
      </w:r>
      <w:r w:rsidRPr="00DC656D">
        <w:rPr>
          <w:lang w:val="ru-RU"/>
        </w:rPr>
        <w:t xml:space="preserve"> </w:t>
      </w:r>
      <w:r>
        <w:t>path</w:t>
      </w:r>
      <w:r w:rsidRPr="00DC656D">
        <w:rPr>
          <w:lang w:val="ru-RU"/>
        </w:rPr>
        <w:t xml:space="preserve">, лицензию, аппаратный отпечаток, </w:t>
      </w:r>
      <w:r>
        <w:t>AI</w:t>
      </w:r>
      <w:r w:rsidRPr="00DC656D">
        <w:rPr>
          <w:lang w:val="ru-RU"/>
        </w:rPr>
        <w:t xml:space="preserve"> </w:t>
      </w:r>
      <w:r>
        <w:t>endpoint</w:t>
      </w:r>
      <w:r w:rsidRPr="00DC656D">
        <w:rPr>
          <w:lang w:val="ru-RU"/>
        </w:rPr>
        <w:t xml:space="preserve"> и базовую административную настройку. Результаты сохраняются в </w:t>
      </w:r>
      <w:r>
        <w:t>runtime</w:t>
      </w:r>
      <w:r w:rsidRPr="00DC656D">
        <w:rPr>
          <w:lang w:val="ru-RU"/>
        </w:rPr>
        <w:t>/</w:t>
      </w:r>
      <w:r>
        <w:t>data</w:t>
      </w:r>
      <w:r w:rsidRPr="00DC656D">
        <w:rPr>
          <w:lang w:val="ru-RU"/>
        </w:rPr>
        <w:t>/</w:t>
      </w:r>
      <w:r>
        <w:t>setup</w:t>
      </w:r>
      <w:r w:rsidRPr="00DC656D">
        <w:rPr>
          <w:lang w:val="ru-RU"/>
        </w:rPr>
        <w:t>-</w:t>
      </w:r>
      <w:r>
        <w:t>state</w:t>
      </w:r>
      <w:r w:rsidRPr="00DC656D">
        <w:rPr>
          <w:lang w:val="ru-RU"/>
        </w:rPr>
        <w:t>.</w:t>
      </w:r>
      <w:r>
        <w:t>json</w:t>
      </w:r>
      <w:r w:rsidRPr="00DC656D">
        <w:rPr>
          <w:lang w:val="ru-RU"/>
        </w:rPr>
        <w:t>, поэтому мастер можно открыть повторно после перезапуска. Такой подход повышает надежность демонстрации и внедрения: пользователь видит, какой шаг остался незавершенным, а не получает абстрактную ошибку.</w:t>
      </w:r>
    </w:p>
    <w:p w14:paraId="1AA08B1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Офлайн-лицензирование основано на подписанном </w:t>
      </w:r>
      <w:r>
        <w:t>license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 и аппаратной привязке. Система проверяет подпись до сохранения, сравнивает </w:t>
      </w:r>
      <w:r>
        <w:t>fingerprint</w:t>
      </w:r>
      <w:r w:rsidRPr="00DC656D">
        <w:rPr>
          <w:lang w:val="ru-RU"/>
        </w:rPr>
        <w:t xml:space="preserve"> и отображает состояние лицензии в панели и отдельном разделе. Это соответствует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модели, где продукт может работать в закрытой сети без постоянного обращения к серверу поставщика.</w:t>
      </w:r>
    </w:p>
    <w:p w14:paraId="1C04D96F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01163645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70B2A7F6" wp14:editId="10E28055">
            <wp:extent cx="5184000" cy="43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985B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 xml:space="preserve">Рисунок 1 - Мастер первичной установки </w:t>
      </w:r>
      <w:proofErr w:type="spellStart"/>
      <w:r>
        <w:rPr>
          <w:sz w:val="24"/>
        </w:rPr>
        <w:t>SysAssist</w:t>
      </w:r>
      <w:proofErr w:type="spellEnd"/>
    </w:p>
    <w:p w14:paraId="65DDCA1A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19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089F341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Пользовательская сторона лицензирования выражается в понятном статусе: активна, отсутствует, просрочена, не совпадает аппаратный отпечаток или подпись недействительна. Техническая сторона включает </w:t>
      </w:r>
      <w:r>
        <w:t>RSA</w:t>
      </w:r>
      <w:r w:rsidRPr="00DC656D">
        <w:rPr>
          <w:lang w:val="ru-RU"/>
        </w:rPr>
        <w:t xml:space="preserve">-проверку, атомарное сохранение и хранение </w:t>
      </w:r>
      <w:r>
        <w:t>license</w:t>
      </w:r>
      <w:r w:rsidRPr="00DC656D">
        <w:rPr>
          <w:lang w:val="ru-RU"/>
        </w:rPr>
        <w:t xml:space="preserve">-файла в контролируемой </w:t>
      </w:r>
      <w:r>
        <w:t>runtime</w:t>
      </w:r>
      <w:r w:rsidRPr="00DC656D">
        <w:rPr>
          <w:lang w:val="ru-RU"/>
        </w:rPr>
        <w:t>-директории. Благодаря этому система не принимает поврежденную или подмененную лицензию как рабочую.</w:t>
      </w:r>
    </w:p>
    <w:p w14:paraId="5E9E3EBB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Сценарий </w:t>
      </w:r>
      <w:r>
        <w:t>hardware</w:t>
      </w:r>
      <w:r w:rsidRPr="00DC656D">
        <w:rPr>
          <w:lang w:val="ru-RU"/>
        </w:rPr>
        <w:t xml:space="preserve"> </w:t>
      </w:r>
      <w:r>
        <w:t>binding</w:t>
      </w:r>
      <w:r w:rsidRPr="00DC656D">
        <w:rPr>
          <w:lang w:val="ru-RU"/>
        </w:rPr>
        <w:t xml:space="preserve"> важен для коммерческой пригодности продукта. Если </w:t>
      </w:r>
      <w:r>
        <w:t>license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 был выдан под конкретный сервер, перенос файла на другую машину не должен автоматически активировать экземпляр. В дипломной работе это можно объяснить как пример защиты поставляемого программного обеспечения и контроля распространения продукта в закрытом контуре.</w:t>
      </w:r>
    </w:p>
    <w:p w14:paraId="77D966B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Setup</w:t>
      </w:r>
      <w:r w:rsidRPr="00DC656D">
        <w:rPr>
          <w:lang w:val="ru-RU"/>
        </w:rPr>
        <w:t xml:space="preserve"> </w:t>
      </w:r>
      <w:r>
        <w:t>wizard</w:t>
      </w:r>
      <w:r w:rsidRPr="00DC656D">
        <w:rPr>
          <w:lang w:val="ru-RU"/>
        </w:rPr>
        <w:t xml:space="preserve"> одновременно выполняет техническую и учебную функцию. Для администратора он является инструментом ввода системы в эксплуатацию. Для комиссии он показывает, что проект продуман после первого запуска: есть проверка окружения, есть объяснимые статусы, есть механизм устранения неполной настройки и есть связь между </w:t>
      </w:r>
      <w:r>
        <w:t>backend</w:t>
      </w:r>
      <w:r w:rsidRPr="00DC656D">
        <w:rPr>
          <w:lang w:val="ru-RU"/>
        </w:rPr>
        <w:t>-проверками и интерфейсом.</w:t>
      </w:r>
    </w:p>
    <w:p w14:paraId="6A478CEB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55F603FD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5C61F48D" wp14:editId="34EF9D7D">
            <wp:extent cx="5184000" cy="43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licen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DAF9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2 - Экран лицензии и аппаратной привязки</w:t>
      </w:r>
    </w:p>
    <w:p w14:paraId="7DEA63D4" w14:textId="77777777" w:rsidR="00652B8A" w:rsidRDefault="00652B8A">
      <w:pPr>
        <w:rPr>
          <w:lang w:val="ru-RU"/>
        </w:rPr>
      </w:pPr>
    </w:p>
    <w:p w14:paraId="1B6E4B4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Tamper</w:t>
      </w:r>
      <w:r w:rsidRPr="00DC656D">
        <w:rPr>
          <w:lang w:val="ru-RU"/>
        </w:rPr>
        <w:t xml:space="preserve">-контроль защищает систему от ситуаций, когда доверие к времени или внутреннему состоянию нарушено. Для продукта с лицензией, </w:t>
      </w:r>
      <w:r w:rsidRPr="00DC656D">
        <w:rPr>
          <w:lang w:val="ru-RU"/>
        </w:rPr>
        <w:lastRenderedPageBreak/>
        <w:t xml:space="preserve">аудитом и согласованиями это критично: если системное время можно свободно откатывать, то становится сложнее доказать последовательность событий, срок действия лицензии и корректность журналов.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проверяет монотонность времени и может переводить систему в ограниченный режим.</w:t>
      </w:r>
    </w:p>
    <w:p w14:paraId="714B71F5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На пользовательском уровне </w:t>
      </w:r>
      <w:r>
        <w:t>tamper</w:t>
      </w:r>
      <w:r w:rsidRPr="00DC656D">
        <w:rPr>
          <w:lang w:val="ru-RU"/>
        </w:rPr>
        <w:t xml:space="preserve">-состояние отображается отдельно от лицензии. Это важно, потому что проблема времени не равна проблеме </w:t>
      </w:r>
      <w:r>
        <w:t>license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>. Лицензия может быть корректной, но система все равно должна предупредить о подозрительной манипуляции. В таком случае восстановление требует специальных прав и контролируемой процедуры, а не обычной кнопки оператора.</w:t>
      </w:r>
    </w:p>
    <w:p w14:paraId="765FAB8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Технически </w:t>
      </w:r>
      <w:r>
        <w:t>tamper</w:t>
      </w:r>
      <w:r w:rsidRPr="00DC656D">
        <w:rPr>
          <w:lang w:val="ru-RU"/>
        </w:rPr>
        <w:t xml:space="preserve"> </w:t>
      </w:r>
      <w:r>
        <w:t>unlock</w:t>
      </w:r>
      <w:r w:rsidRPr="00DC656D">
        <w:rPr>
          <w:lang w:val="ru-RU"/>
        </w:rPr>
        <w:t xml:space="preserve"> защищен сильнее обычных операций. Для </w:t>
      </w:r>
      <w:r>
        <w:t>production</w:t>
      </w:r>
      <w:r w:rsidRPr="00DC656D">
        <w:rPr>
          <w:lang w:val="ru-RU"/>
        </w:rPr>
        <w:t xml:space="preserve">-восстановления требуется проверка подписи, актуальность запроса и наличие ролей старшего администратора и специалиста безопасности. В </w:t>
      </w:r>
      <w:r>
        <w:t>development</w:t>
      </w:r>
      <w:r w:rsidRPr="00DC656D">
        <w:rPr>
          <w:lang w:val="ru-RU"/>
        </w:rPr>
        <w:t xml:space="preserve">-режиме может быть предусмотрено упрощение, но оно не должно попадать в </w:t>
      </w:r>
      <w:r>
        <w:t>production</w:t>
      </w:r>
      <w:r w:rsidRPr="00DC656D">
        <w:rPr>
          <w:lang w:val="ru-RU"/>
        </w:rPr>
        <w:t>-конфигурацию. Это демонстрирует различие между удобством разработки и требованиями реальной эксплуатации.</w:t>
      </w:r>
    </w:p>
    <w:p w14:paraId="4F4541A0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2EF36547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67799D33" wp14:editId="3F9090BC">
            <wp:extent cx="5184000" cy="43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amp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1994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3 - Экран контроля целостности времени</w:t>
      </w:r>
    </w:p>
    <w:p w14:paraId="7A8F23F0" w14:textId="77777777" w:rsidR="00652B8A" w:rsidRDefault="00652B8A">
      <w:pPr>
        <w:rPr>
          <w:lang w:val="ru-RU"/>
        </w:rPr>
      </w:pPr>
    </w:p>
    <w:p w14:paraId="1E4388C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Защита от отката времени связана с аудитом. Если после восстановления системы базовая отметка времени не обновлена корректно, приложение может </w:t>
      </w:r>
      <w:r w:rsidRPr="00DC656D">
        <w:rPr>
          <w:lang w:val="ru-RU"/>
        </w:rPr>
        <w:lastRenderedPageBreak/>
        <w:t xml:space="preserve">снова зафиксировать нарушение. Поэтому операции </w:t>
      </w:r>
      <w:r>
        <w:t>backup</w:t>
      </w:r>
      <w:r w:rsidRPr="00DC656D">
        <w:rPr>
          <w:lang w:val="ru-RU"/>
        </w:rPr>
        <w:t xml:space="preserve"> и </w:t>
      </w:r>
      <w:r>
        <w:t>restore</w:t>
      </w:r>
      <w:r w:rsidRPr="00DC656D">
        <w:rPr>
          <w:lang w:val="ru-RU"/>
        </w:rPr>
        <w:t xml:space="preserve"> должны выполняться документированными инструментами, которые учитывают </w:t>
      </w:r>
      <w:r>
        <w:t>tamper</w:t>
      </w:r>
      <w:r w:rsidRPr="00DC656D">
        <w:rPr>
          <w:lang w:val="ru-RU"/>
        </w:rPr>
        <w:t xml:space="preserve"> </w:t>
      </w:r>
      <w:r>
        <w:t>baseline</w:t>
      </w:r>
      <w:r w:rsidRPr="00DC656D">
        <w:rPr>
          <w:lang w:val="ru-RU"/>
        </w:rPr>
        <w:t xml:space="preserve">. В </w:t>
      </w:r>
      <w:r>
        <w:t>operations</w:t>
      </w:r>
      <w:r w:rsidRPr="00DC656D">
        <w:rPr>
          <w:lang w:val="ru-RU"/>
        </w:rPr>
        <w:t xml:space="preserve"> </w:t>
      </w:r>
      <w:r>
        <w:t>guide</w:t>
      </w:r>
      <w:r w:rsidRPr="00DC656D">
        <w:rPr>
          <w:lang w:val="ru-RU"/>
        </w:rPr>
        <w:t xml:space="preserve"> проекта прямо выделены такие сценарии, что повышает эксплуатационную зрелость решения.</w:t>
      </w:r>
    </w:p>
    <w:p w14:paraId="1FE3ABCA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пользователя </w:t>
      </w:r>
      <w:r>
        <w:t>tamper</w:t>
      </w:r>
      <w:r w:rsidRPr="00DC656D">
        <w:rPr>
          <w:lang w:val="ru-RU"/>
        </w:rPr>
        <w:t>-раздел полезен тем, что объясняет причину ограничения. Вместо неочевидного отказа система показывает статус, текущее время, последнее доверенное время и рекомендации по восстановлению. Это снижает нагрузку на поддержку и помогает избежать ручного редактирования служебных файлов, которое могло бы ухудшить состояние экземпляра.</w:t>
      </w:r>
    </w:p>
    <w:p w14:paraId="7C42284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 точки зрения дипломной работы </w:t>
      </w:r>
      <w:r>
        <w:t>tamper</w:t>
      </w:r>
      <w:r w:rsidRPr="00DC656D">
        <w:rPr>
          <w:lang w:val="ru-RU"/>
        </w:rPr>
        <w:t>-контроль усиливает техническую глубину проекта. Он показывает, что разработка учитывает не только штатные сценарии, но и попытки обхода, сбои времени, восстановление после аварий и необходимость доказуемого состояния. Такой функционал редко присутствует в учебных демонстрациях и хорошо раскрывает тему сопровождения программного обеспечения.</w:t>
      </w:r>
    </w:p>
    <w:p w14:paraId="20B74ABE" w14:textId="77777777" w:rsidR="00652B8A" w:rsidRPr="00DC656D" w:rsidRDefault="000431C9" w:rsidP="00DC656D">
      <w:pPr>
        <w:pStyle w:val="Style2"/>
      </w:pPr>
      <w:bookmarkStart w:id="8" w:name="_Toc229692254"/>
      <w:r w:rsidRPr="00DC656D">
        <w:t>2.3 Диагностика качества, данные, доступ и сопровождение платформы</w:t>
      </w:r>
      <w:bookmarkEnd w:id="8"/>
    </w:p>
    <w:p w14:paraId="32BB0F2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Центр качества и диагностики является отдельным направлением развития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. Его задача - дать администратору сводную оценку готовности экземпляра: состояние безопасности, производительности, инфраструктуры и тестовой базы. Для этого в проект добавлен </w:t>
      </w:r>
      <w:r>
        <w:t>C</w:t>
      </w:r>
      <w:r w:rsidRPr="00DC656D">
        <w:rPr>
          <w:lang w:val="ru-RU"/>
        </w:rPr>
        <w:t xml:space="preserve">#-контур, состоящий из </w:t>
      </w:r>
      <w:r>
        <w:t>Diagnostics</w:t>
      </w:r>
      <w:r w:rsidRPr="00DC656D">
        <w:rPr>
          <w:lang w:val="ru-RU"/>
        </w:rPr>
        <w:t xml:space="preserve"> </w:t>
      </w:r>
      <w:r>
        <w:t>Core</w:t>
      </w:r>
      <w:r w:rsidRPr="00DC656D">
        <w:rPr>
          <w:lang w:val="ru-RU"/>
        </w:rPr>
        <w:t xml:space="preserve">, </w:t>
      </w:r>
      <w:r>
        <w:t>Diagnostics</w:t>
      </w:r>
      <w:r w:rsidRPr="00DC656D">
        <w:rPr>
          <w:lang w:val="ru-RU"/>
        </w:rPr>
        <w:t xml:space="preserve"> </w:t>
      </w:r>
      <w:r>
        <w:t>API</w:t>
      </w:r>
      <w:r w:rsidRPr="00DC656D">
        <w:rPr>
          <w:lang w:val="ru-RU"/>
        </w:rPr>
        <w:t xml:space="preserve"> и консольного тестового </w:t>
      </w:r>
      <w:r>
        <w:t>runner</w:t>
      </w:r>
      <w:r w:rsidRPr="00DC656D">
        <w:rPr>
          <w:lang w:val="ru-RU"/>
        </w:rPr>
        <w:t xml:space="preserve">. </w:t>
      </w:r>
      <w:r>
        <w:t>Node</w:t>
      </w:r>
      <w:r w:rsidRPr="00DC656D">
        <w:rPr>
          <w:lang w:val="ru-RU"/>
        </w:rPr>
        <w:t>.</w:t>
      </w:r>
      <w:proofErr w:type="spellStart"/>
      <w:r>
        <w:t>js</w:t>
      </w:r>
      <w:proofErr w:type="spellEnd"/>
      <w:r w:rsidRPr="00DC656D">
        <w:rPr>
          <w:lang w:val="ru-RU"/>
        </w:rPr>
        <w:t xml:space="preserve"> </w:t>
      </w:r>
      <w:r>
        <w:t>backend</w:t>
      </w:r>
      <w:r w:rsidRPr="00DC656D">
        <w:rPr>
          <w:lang w:val="ru-RU"/>
        </w:rPr>
        <w:t xml:space="preserve"> обращается к нему через </w:t>
      </w:r>
      <w:r>
        <w:t>bridge</w:t>
      </w:r>
      <w:r w:rsidRPr="00DC656D">
        <w:rPr>
          <w:lang w:val="ru-RU"/>
        </w:rPr>
        <w:t>.</w:t>
      </w:r>
    </w:p>
    <w:p w14:paraId="4D41F50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Такое разделение выглядит </w:t>
      </w:r>
      <w:proofErr w:type="spellStart"/>
      <w:r w:rsidRPr="00DC656D">
        <w:rPr>
          <w:lang w:val="ru-RU"/>
        </w:rPr>
        <w:t>инженерно</w:t>
      </w:r>
      <w:proofErr w:type="spellEnd"/>
      <w:r w:rsidRPr="00DC656D">
        <w:rPr>
          <w:lang w:val="ru-RU"/>
        </w:rPr>
        <w:t xml:space="preserve"> оправданным. Основная </w:t>
      </w:r>
      <w:r>
        <w:t>TypeScript</w:t>
      </w:r>
      <w:r w:rsidRPr="00DC656D">
        <w:rPr>
          <w:lang w:val="ru-RU"/>
        </w:rPr>
        <w:t xml:space="preserve">-система продолжает отвечать за </w:t>
      </w:r>
      <w:r>
        <w:t>UI</w:t>
      </w:r>
      <w:r w:rsidRPr="00DC656D">
        <w:rPr>
          <w:lang w:val="ru-RU"/>
        </w:rPr>
        <w:t xml:space="preserve">, </w:t>
      </w:r>
      <w:r>
        <w:t>API</w:t>
      </w:r>
      <w:r w:rsidRPr="00DC656D">
        <w:rPr>
          <w:lang w:val="ru-RU"/>
        </w:rPr>
        <w:t xml:space="preserve">, события и </w:t>
      </w:r>
      <w:proofErr w:type="spellStart"/>
      <w:r w:rsidRPr="00DC656D">
        <w:rPr>
          <w:lang w:val="ru-RU"/>
        </w:rPr>
        <w:t>оркестрацию</w:t>
      </w:r>
      <w:proofErr w:type="spellEnd"/>
      <w:r w:rsidRPr="00DC656D">
        <w:rPr>
          <w:lang w:val="ru-RU"/>
        </w:rPr>
        <w:t xml:space="preserve">, а </w:t>
      </w:r>
      <w:r>
        <w:t>C</w:t>
      </w:r>
      <w:r w:rsidRPr="00DC656D">
        <w:rPr>
          <w:lang w:val="ru-RU"/>
        </w:rPr>
        <w:t xml:space="preserve">#-сервис анализирует снимок состояния. Если сервис недоступен, </w:t>
      </w:r>
      <w:r>
        <w:t>backend</w:t>
      </w:r>
      <w:r w:rsidRPr="00DC656D">
        <w:rPr>
          <w:lang w:val="ru-RU"/>
        </w:rPr>
        <w:t xml:space="preserve"> возвращает </w:t>
      </w:r>
      <w:r>
        <w:t>fallback</w:t>
      </w:r>
      <w:r w:rsidRPr="00DC656D">
        <w:rPr>
          <w:lang w:val="ru-RU"/>
        </w:rPr>
        <w:t>-отчет, чтобы интерфейс не становился бесполезным. Это повышает устойчивость: диагностический слой расширяет продукт, но не ломает базовую эксплуатацию.</w:t>
      </w:r>
    </w:p>
    <w:p w14:paraId="7661286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Пользователь видит индекс готовности, список проверок, найденные риски и рекомендации. Технически отчет строится из данных о лицензии, </w:t>
      </w:r>
      <w:r>
        <w:t>tamper</w:t>
      </w:r>
      <w:r w:rsidRPr="00DC656D">
        <w:rPr>
          <w:lang w:val="ru-RU"/>
        </w:rPr>
        <w:t>-</w:t>
      </w:r>
      <w:r>
        <w:t>state</w:t>
      </w:r>
      <w:r w:rsidRPr="00DC656D">
        <w:rPr>
          <w:lang w:val="ru-RU"/>
        </w:rPr>
        <w:t xml:space="preserve">, </w:t>
      </w:r>
      <w:r>
        <w:t>setup</w:t>
      </w:r>
      <w:r w:rsidRPr="00DC656D">
        <w:rPr>
          <w:lang w:val="ru-RU"/>
        </w:rPr>
        <w:t xml:space="preserve">, миграциях, плагинах, тестовых </w:t>
      </w:r>
      <w:r>
        <w:t>evidence</w:t>
      </w:r>
      <w:r w:rsidRPr="00DC656D">
        <w:rPr>
          <w:lang w:val="ru-RU"/>
        </w:rPr>
        <w:t xml:space="preserve">, количестве событий, действиях и </w:t>
      </w:r>
      <w:r>
        <w:t>runtime</w:t>
      </w:r>
      <w:r w:rsidRPr="00DC656D">
        <w:rPr>
          <w:lang w:val="ru-RU"/>
        </w:rPr>
        <w:t>-конфигурации. Такой экран удобен перед защитой или внедрением, потому что показывает, какие элементы еще требуют внимания.</w:t>
      </w:r>
    </w:p>
    <w:p w14:paraId="085755EE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19883799" w14:textId="77777777" w:rsidR="00652B8A" w:rsidRDefault="000431C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80D42A8" wp14:editId="1FC2F004">
            <wp:extent cx="5184000" cy="43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quality_cen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9B89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4 - Центр качества и диагностики</w:t>
      </w:r>
    </w:p>
    <w:p w14:paraId="1890B451" w14:textId="77777777" w:rsidR="00652B8A" w:rsidRDefault="00652B8A">
      <w:pPr>
        <w:rPr>
          <w:lang w:val="ru-RU"/>
        </w:rPr>
      </w:pPr>
    </w:p>
    <w:p w14:paraId="239B426B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Диагностические модули </w:t>
      </w:r>
      <w:r>
        <w:t>C</w:t>
      </w:r>
      <w:r w:rsidRPr="00DC656D">
        <w:rPr>
          <w:lang w:val="ru-RU"/>
        </w:rPr>
        <w:t xml:space="preserve"># разделены по смыслу. </w:t>
      </w:r>
      <w:proofErr w:type="spellStart"/>
      <w:r>
        <w:t>SecurityAuditModule</w:t>
      </w:r>
      <w:proofErr w:type="spellEnd"/>
      <w:r w:rsidRPr="00DC656D">
        <w:rPr>
          <w:lang w:val="ru-RU"/>
        </w:rPr>
        <w:t xml:space="preserve"> анализирует режимы аутентификации, секреты, ключи, лицензию и </w:t>
      </w:r>
      <w:r>
        <w:t>tamper</w:t>
      </w:r>
      <w:r w:rsidRPr="00DC656D">
        <w:rPr>
          <w:lang w:val="ru-RU"/>
        </w:rPr>
        <w:t xml:space="preserve">. </w:t>
      </w:r>
      <w:proofErr w:type="spellStart"/>
      <w:r>
        <w:t>PerformanceAuditModule</w:t>
      </w:r>
      <w:proofErr w:type="spellEnd"/>
      <w:r w:rsidRPr="00DC656D">
        <w:rPr>
          <w:lang w:val="ru-RU"/>
        </w:rPr>
        <w:t xml:space="preserve"> оценивает миграции, здоровье плагинов, нагрузку событий и лимиты. </w:t>
      </w:r>
      <w:proofErr w:type="spellStart"/>
      <w:r>
        <w:t>TestReadinessModule</w:t>
      </w:r>
      <w:proofErr w:type="spellEnd"/>
      <w:r w:rsidRPr="00DC656D">
        <w:rPr>
          <w:lang w:val="ru-RU"/>
        </w:rPr>
        <w:t xml:space="preserve"> смотрит на наличие тестовых доказательств и неудачных прогонов. </w:t>
      </w:r>
      <w:proofErr w:type="spellStart"/>
      <w:r>
        <w:t>InfrastructureAuditModule</w:t>
      </w:r>
      <w:proofErr w:type="spellEnd"/>
      <w:r w:rsidRPr="00DC656D">
        <w:rPr>
          <w:lang w:val="ru-RU"/>
        </w:rPr>
        <w:t xml:space="preserve"> учитывает </w:t>
      </w:r>
      <w:r>
        <w:t>setup</w:t>
      </w:r>
      <w:r w:rsidRPr="00DC656D">
        <w:rPr>
          <w:lang w:val="ru-RU"/>
        </w:rPr>
        <w:t xml:space="preserve">, </w:t>
      </w:r>
      <w:r>
        <w:t>connector</w:t>
      </w:r>
      <w:r w:rsidRPr="00DC656D">
        <w:rPr>
          <w:lang w:val="ru-RU"/>
        </w:rPr>
        <w:t xml:space="preserve"> </w:t>
      </w:r>
      <w:r>
        <w:t>scaffolds</w:t>
      </w:r>
      <w:r w:rsidRPr="00DC656D">
        <w:rPr>
          <w:lang w:val="ru-RU"/>
        </w:rPr>
        <w:t xml:space="preserve"> и очередь согласований.</w:t>
      </w:r>
    </w:p>
    <w:p w14:paraId="164FCE7A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Node</w:t>
      </w:r>
      <w:r w:rsidRPr="00DC656D">
        <w:rPr>
          <w:lang w:val="ru-RU"/>
        </w:rPr>
        <w:t xml:space="preserve"> </w:t>
      </w:r>
      <w:r>
        <w:t>bridge</w:t>
      </w:r>
      <w:r w:rsidRPr="00DC656D">
        <w:rPr>
          <w:lang w:val="ru-RU"/>
        </w:rPr>
        <w:t xml:space="preserve"> формирует </w:t>
      </w:r>
      <w:r>
        <w:t>sanitized</w:t>
      </w:r>
      <w:r w:rsidRPr="00DC656D">
        <w:rPr>
          <w:lang w:val="ru-RU"/>
        </w:rPr>
        <w:t xml:space="preserve"> </w:t>
      </w:r>
      <w:r>
        <w:t>snapshot</w:t>
      </w:r>
      <w:r w:rsidRPr="00DC656D">
        <w:rPr>
          <w:lang w:val="ru-RU"/>
        </w:rPr>
        <w:t xml:space="preserve">, не передавая лишние чувствительные данные. Это соответствует общей философии продукта: аналитический компонент должен иметь достаточно сведений для оценки, но не должен становиться каналом утечки секретов. Если </w:t>
      </w:r>
      <w:r>
        <w:t>C</w:t>
      </w:r>
      <w:r w:rsidRPr="00DC656D">
        <w:rPr>
          <w:lang w:val="ru-RU"/>
        </w:rPr>
        <w:t xml:space="preserve"># </w:t>
      </w:r>
      <w:r>
        <w:t>API</w:t>
      </w:r>
      <w:r w:rsidRPr="00DC656D">
        <w:rPr>
          <w:lang w:val="ru-RU"/>
        </w:rPr>
        <w:t xml:space="preserve"> не отвечает, система не падает, а показывает локальный отчет с пометкой о </w:t>
      </w:r>
      <w:r>
        <w:t>fallback</w:t>
      </w:r>
      <w:r w:rsidRPr="00DC656D">
        <w:rPr>
          <w:lang w:val="ru-RU"/>
        </w:rPr>
        <w:t>-режиме.</w:t>
      </w:r>
    </w:p>
    <w:p w14:paraId="0EB0DC5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отчета важно, что </w:t>
      </w:r>
      <w:r>
        <w:t>C</w:t>
      </w:r>
      <w:r w:rsidRPr="00DC656D">
        <w:rPr>
          <w:lang w:val="ru-RU"/>
        </w:rPr>
        <w:t>#-диагностика расширяет функционал по сравнению с предыдущими описаниями проекта. Она показывает не только «что система умеет», но и «насколько она готова». Это меняет уровень анализа: продукт оценивается как будущая поставка, где качество, безопасность, тесты и инфраструктура являются частью пользовательской ценности.</w:t>
      </w:r>
    </w:p>
    <w:p w14:paraId="32029E8C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23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298934A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Хранение данных в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построено вокруг </w:t>
      </w:r>
      <w:r>
        <w:t>SQLite</w:t>
      </w:r>
      <w:r w:rsidRPr="00DC656D">
        <w:rPr>
          <w:lang w:val="ru-RU"/>
        </w:rPr>
        <w:t xml:space="preserve">. Для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прототипа это практично: база располагается в </w:t>
      </w:r>
      <w:r>
        <w:t>runtime</w:t>
      </w:r>
      <w:r w:rsidRPr="00DC656D">
        <w:rPr>
          <w:lang w:val="ru-RU"/>
        </w:rPr>
        <w:t>/</w:t>
      </w:r>
      <w:r>
        <w:t>data</w:t>
      </w:r>
      <w:r w:rsidRPr="00DC656D">
        <w:rPr>
          <w:lang w:val="ru-RU"/>
        </w:rPr>
        <w:t xml:space="preserve">, не требует отдельного сервера и легко включается в </w:t>
      </w:r>
      <w:r>
        <w:t>backup</w:t>
      </w:r>
      <w:r w:rsidRPr="00DC656D">
        <w:rPr>
          <w:lang w:val="ru-RU"/>
        </w:rPr>
        <w:t xml:space="preserve">. При этом проект содержит миграции, репозитории и статус схемы, что отличает его от простого хранения </w:t>
      </w:r>
      <w:r>
        <w:t>JSON</w:t>
      </w:r>
      <w:r w:rsidRPr="00DC656D">
        <w:rPr>
          <w:lang w:val="ru-RU"/>
        </w:rPr>
        <w:t>-файлов. Сервер может сообщить, какие миграции применены и есть ли ожидающие изменения.</w:t>
      </w:r>
    </w:p>
    <w:p w14:paraId="0FB4E12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 xml:space="preserve">В </w:t>
      </w:r>
      <w:proofErr w:type="spellStart"/>
      <w:r>
        <w:t>базе</w:t>
      </w:r>
      <w:proofErr w:type="spellEnd"/>
      <w:r>
        <w:t xml:space="preserve"> и runtime-</w:t>
      </w:r>
      <w:proofErr w:type="spellStart"/>
      <w:r>
        <w:t>файлах</w:t>
      </w:r>
      <w:proofErr w:type="spellEnd"/>
      <w:r>
        <w:t xml:space="preserve"> </w:t>
      </w:r>
      <w:proofErr w:type="spellStart"/>
      <w:r>
        <w:t>хранятся</w:t>
      </w:r>
      <w:proofErr w:type="spellEnd"/>
      <w:r>
        <w:t xml:space="preserve"> </w:t>
      </w:r>
      <w:proofErr w:type="spellStart"/>
      <w:r>
        <w:t>события</w:t>
      </w:r>
      <w:proofErr w:type="spellEnd"/>
      <w:r>
        <w:t xml:space="preserve">, audit records, metadata, setup-state и plugin-state. </w:t>
      </w:r>
      <w:r w:rsidRPr="00DC656D">
        <w:rPr>
          <w:lang w:val="ru-RU"/>
        </w:rPr>
        <w:t xml:space="preserve">Системные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 пишутся в структурированном </w:t>
      </w:r>
      <w:r>
        <w:t>JSON</w:t>
      </w:r>
      <w:r w:rsidRPr="00DC656D">
        <w:rPr>
          <w:lang w:val="ru-RU"/>
        </w:rPr>
        <w:t xml:space="preserve">-формате и доступны через </w:t>
      </w:r>
      <w:r>
        <w:t>UI</w:t>
      </w:r>
      <w:r w:rsidRPr="00DC656D">
        <w:rPr>
          <w:lang w:val="ru-RU"/>
        </w:rPr>
        <w:t xml:space="preserve">. Такая комбинация дает несколько уровней наблюдаемости: пользователь видит таблицу событий, администратор открывает аудит, разработчик анализирует системные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, а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 собирает полезные артефакты для передачи.</w:t>
      </w:r>
    </w:p>
    <w:p w14:paraId="292F4946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Миграции важны для сопровождения версии. Если структура данных меняется, приложение должно обновить схему предсказуемо, а не требовать ручного исправления базы. Это особенно актуально для продукта, который развивается от </w:t>
      </w:r>
      <w:r>
        <w:t>MVP</w:t>
      </w:r>
      <w:r w:rsidRPr="00DC656D">
        <w:rPr>
          <w:lang w:val="ru-RU"/>
        </w:rPr>
        <w:t xml:space="preserve"> к </w:t>
      </w:r>
      <w:r>
        <w:t>release</w:t>
      </w:r>
      <w:r w:rsidRPr="00DC656D">
        <w:rPr>
          <w:lang w:val="ru-RU"/>
        </w:rPr>
        <w:t xml:space="preserve"> </w:t>
      </w:r>
      <w:r>
        <w:t>candidate</w:t>
      </w:r>
      <w:r w:rsidRPr="00DC656D">
        <w:rPr>
          <w:lang w:val="ru-RU"/>
        </w:rPr>
        <w:t xml:space="preserve">. Наличие </w:t>
      </w:r>
      <w:r>
        <w:t>migration</w:t>
      </w:r>
      <w:r w:rsidRPr="00DC656D">
        <w:rPr>
          <w:lang w:val="ru-RU"/>
        </w:rPr>
        <w:t>-</w:t>
      </w:r>
      <w:r>
        <w:t>status</w:t>
      </w:r>
      <w:r w:rsidRPr="00DC656D">
        <w:rPr>
          <w:lang w:val="ru-RU"/>
        </w:rPr>
        <w:t xml:space="preserve"> и </w:t>
      </w:r>
      <w:proofErr w:type="spellStart"/>
      <w:r>
        <w:t>schemaVersion</w:t>
      </w:r>
      <w:proofErr w:type="spellEnd"/>
      <w:r w:rsidRPr="00DC656D">
        <w:rPr>
          <w:lang w:val="ru-RU"/>
        </w:rPr>
        <w:t xml:space="preserve"> показывает, что разработка учитывает будущие обновления.</w:t>
      </w:r>
    </w:p>
    <w:p w14:paraId="161AD8AD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1EF71AF3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147E79C9" wp14:editId="5312CD90">
            <wp:extent cx="5184000" cy="43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u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954D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5 - Журнал аудита действий и решений</w:t>
      </w:r>
    </w:p>
    <w:p w14:paraId="6B596736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25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5FD98451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Аудит отличается от системных логов назначением.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 помогают разработчику и администратору понять технический ход выполнения. Аудит фиксирует значимые бизнес- и эксплуатационные события: кто принял решение, какой ресурс был затронут, какой статус получен, какое основание указано. Поэтому аудит должен быть более устойчивым к шуму и лучше подходить для последующего разбора.</w:t>
      </w:r>
    </w:p>
    <w:p w14:paraId="36B6017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Экран логов полезен при демонстрации, потому что показывает живую активность </w:t>
      </w:r>
      <w:r>
        <w:t>backend</w:t>
      </w:r>
      <w:r w:rsidRPr="00DC656D">
        <w:rPr>
          <w:lang w:val="ru-RU"/>
        </w:rPr>
        <w:t xml:space="preserve">. Фильтрация по уровню, экспорт и потоковое отображение дают оператору инструмент первичной диагностики. Технически это связано с </w:t>
      </w:r>
      <w:proofErr w:type="spellStart"/>
      <w:r>
        <w:t>LogBuffer</w:t>
      </w:r>
      <w:proofErr w:type="spellEnd"/>
      <w:r w:rsidRPr="00DC656D">
        <w:rPr>
          <w:lang w:val="ru-RU"/>
        </w:rPr>
        <w:t xml:space="preserve">, файловым </w:t>
      </w:r>
      <w:r>
        <w:t>sink</w:t>
      </w:r>
      <w:r w:rsidRPr="00DC656D">
        <w:rPr>
          <w:lang w:val="ru-RU"/>
        </w:rPr>
        <w:t xml:space="preserve">, редактированием секретов и </w:t>
      </w:r>
      <w:r>
        <w:t>correlation</w:t>
      </w:r>
      <w:r w:rsidRPr="00DC656D">
        <w:rPr>
          <w:lang w:val="ru-RU"/>
        </w:rPr>
        <w:t xml:space="preserve"> </w:t>
      </w:r>
      <w:r>
        <w:t>id</w:t>
      </w:r>
      <w:r w:rsidRPr="00DC656D">
        <w:rPr>
          <w:lang w:val="ru-RU"/>
        </w:rPr>
        <w:t>. Даже если событие произошло быстро, его можно сопоставить с записью в журнале.</w:t>
      </w:r>
    </w:p>
    <w:p w14:paraId="7F627370" w14:textId="77777777" w:rsidR="00652B8A" w:rsidRDefault="000431C9">
      <w:pPr>
        <w:spacing w:after="0" w:line="240" w:lineRule="auto"/>
        <w:ind w:firstLine="709"/>
        <w:jc w:val="both"/>
      </w:pP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 дополняет аудит и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. Он позволяет собрать </w:t>
      </w:r>
      <w:r>
        <w:t>runtime</w:t>
      </w:r>
      <w:r w:rsidRPr="00DC656D">
        <w:rPr>
          <w:lang w:val="ru-RU"/>
        </w:rPr>
        <w:t xml:space="preserve">-сводку, миграции, состояние </w:t>
      </w:r>
      <w:r>
        <w:t>setup</w:t>
      </w:r>
      <w:r w:rsidRPr="00DC656D">
        <w:rPr>
          <w:lang w:val="ru-RU"/>
        </w:rPr>
        <w:t xml:space="preserve">, </w:t>
      </w:r>
      <w:r>
        <w:t>health</w:t>
      </w:r>
      <w:r w:rsidRPr="00DC656D">
        <w:rPr>
          <w:lang w:val="ru-RU"/>
        </w:rPr>
        <w:t xml:space="preserve">-модель и другие данные в управляемый архив. Это важно для сопровождения продукта заказчиком: вместо ручной пересылки скриншотов и отдельных логов администратор формирует пакет доказательств.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повышает</w:t>
      </w:r>
      <w:proofErr w:type="spellEnd"/>
      <w:r>
        <w:t xml:space="preserve"> </w:t>
      </w:r>
      <w:proofErr w:type="spellStart"/>
      <w:r>
        <w:t>зрелость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>.</w:t>
      </w:r>
    </w:p>
    <w:p w14:paraId="7EF387A5" w14:textId="77777777" w:rsidR="00652B8A" w:rsidRDefault="00652B8A">
      <w:pPr>
        <w:spacing w:after="80" w:line="240" w:lineRule="auto"/>
      </w:pPr>
    </w:p>
    <w:p w14:paraId="5FA7BDCD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1364FA56" wp14:editId="23E473BC">
            <wp:extent cx="5184000" cy="43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lo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3ADD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 xml:space="preserve">Рисунок 6 - Системные </w:t>
      </w:r>
      <w:proofErr w:type="spellStart"/>
      <w:r w:rsidRPr="00DC656D">
        <w:rPr>
          <w:sz w:val="24"/>
          <w:lang w:val="ru-RU"/>
        </w:rPr>
        <w:t>логи</w:t>
      </w:r>
      <w:proofErr w:type="spellEnd"/>
      <w:r w:rsidRPr="00DC656D">
        <w:rPr>
          <w:sz w:val="24"/>
          <w:lang w:val="ru-RU"/>
        </w:rPr>
        <w:t xml:space="preserve"> </w:t>
      </w:r>
      <w:proofErr w:type="spellStart"/>
      <w:r>
        <w:rPr>
          <w:sz w:val="24"/>
        </w:rPr>
        <w:t>SysAssist</w:t>
      </w:r>
      <w:proofErr w:type="spellEnd"/>
    </w:p>
    <w:p w14:paraId="2B07B35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Модель доступа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построена вокруг ролей и разрешений. </w:t>
      </w:r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предусмотрены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OPERATOR, L1, L2, SENIOR_ADMIN, SECURITY_OFFICER, AUDITOR и MODULE_OWNER. </w:t>
      </w:r>
      <w:r w:rsidRPr="00DC656D">
        <w:rPr>
          <w:lang w:val="ru-RU"/>
        </w:rPr>
        <w:t xml:space="preserve">Каждая роль получает набор </w:t>
      </w:r>
      <w:r>
        <w:t>effective</w:t>
      </w:r>
      <w:r w:rsidRPr="00DC656D">
        <w:rPr>
          <w:lang w:val="ru-RU"/>
        </w:rPr>
        <w:t xml:space="preserve"> </w:t>
      </w:r>
      <w:r>
        <w:t>permissions</w:t>
      </w:r>
      <w:r w:rsidRPr="00DC656D">
        <w:rPr>
          <w:lang w:val="ru-RU"/>
        </w:rPr>
        <w:t xml:space="preserve">, который отображается в интерфейсе и проверяется </w:t>
      </w:r>
      <w:r w:rsidRPr="00DC656D">
        <w:rPr>
          <w:lang w:val="ru-RU"/>
        </w:rPr>
        <w:lastRenderedPageBreak/>
        <w:t xml:space="preserve">на сервере. Это позволяет разделить просмотр, управление, согласование, экспорт логов, работу с лицензией и </w:t>
      </w:r>
      <w:r>
        <w:t>tamper</w:t>
      </w:r>
      <w:r w:rsidRPr="00DC656D">
        <w:rPr>
          <w:lang w:val="ru-RU"/>
        </w:rPr>
        <w:t>-восстановление.</w:t>
      </w:r>
    </w:p>
    <w:p w14:paraId="617802F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Режимы аутентификации отражают разные этапы внедрения. </w:t>
      </w:r>
      <w:r>
        <w:t>Dev</w:t>
      </w:r>
      <w:r w:rsidRPr="00DC656D">
        <w:rPr>
          <w:lang w:val="ru-RU"/>
        </w:rPr>
        <w:t xml:space="preserve"> </w:t>
      </w:r>
      <w:r>
        <w:t>mode</w:t>
      </w:r>
      <w:r w:rsidRPr="00DC656D">
        <w:rPr>
          <w:lang w:val="ru-RU"/>
        </w:rPr>
        <w:t xml:space="preserve"> подходит только для локальной разработки и тестов. </w:t>
      </w:r>
      <w:r>
        <w:t>JWT</w:t>
      </w:r>
      <w:r w:rsidRPr="00DC656D">
        <w:rPr>
          <w:lang w:val="ru-RU"/>
        </w:rPr>
        <w:t xml:space="preserve"> </w:t>
      </w:r>
      <w:r>
        <w:t>mode</w:t>
      </w:r>
      <w:r w:rsidRPr="00DC656D">
        <w:rPr>
          <w:lang w:val="ru-RU"/>
        </w:rPr>
        <w:t xml:space="preserve"> может использоваться при </w:t>
      </w:r>
      <w:r>
        <w:t>gateway</w:t>
      </w:r>
      <w:r w:rsidRPr="00DC656D">
        <w:rPr>
          <w:lang w:val="ru-RU"/>
        </w:rPr>
        <w:t>-</w:t>
      </w:r>
      <w:r>
        <w:t>issued</w:t>
      </w:r>
      <w:r w:rsidRPr="00DC656D">
        <w:rPr>
          <w:lang w:val="ru-RU"/>
        </w:rPr>
        <w:t xml:space="preserve"> токенах. </w:t>
      </w:r>
      <w:r>
        <w:t>Proxy</w:t>
      </w:r>
      <w:r w:rsidRPr="00DC656D">
        <w:rPr>
          <w:lang w:val="ru-RU"/>
        </w:rPr>
        <w:t xml:space="preserve"> </w:t>
      </w:r>
      <w:r>
        <w:t>mode</w:t>
      </w:r>
      <w:r w:rsidRPr="00DC656D">
        <w:rPr>
          <w:lang w:val="ru-RU"/>
        </w:rPr>
        <w:t xml:space="preserve"> рассчитан на </w:t>
      </w:r>
      <w:r>
        <w:t>enterprise</w:t>
      </w:r>
      <w:r w:rsidRPr="00DC656D">
        <w:rPr>
          <w:lang w:val="ru-RU"/>
        </w:rPr>
        <w:t xml:space="preserve">-сценарий, где доверенный </w:t>
      </w:r>
      <w:r>
        <w:t>reverse</w:t>
      </w:r>
      <w:r w:rsidRPr="00DC656D">
        <w:rPr>
          <w:lang w:val="ru-RU"/>
        </w:rPr>
        <w:t xml:space="preserve"> </w:t>
      </w:r>
      <w:r>
        <w:t>proxy</w:t>
      </w:r>
      <w:r w:rsidRPr="00DC656D">
        <w:rPr>
          <w:lang w:val="ru-RU"/>
        </w:rPr>
        <w:t xml:space="preserve"> или </w:t>
      </w:r>
      <w:r>
        <w:t>SSO</w:t>
      </w:r>
      <w:r w:rsidRPr="00DC656D">
        <w:rPr>
          <w:lang w:val="ru-RU"/>
        </w:rPr>
        <w:t xml:space="preserve">-шлюз передает идентичность в заголовках. При этом </w:t>
      </w:r>
      <w:r>
        <w:t>production</w:t>
      </w:r>
      <w:r w:rsidRPr="00DC656D">
        <w:rPr>
          <w:lang w:val="ru-RU"/>
        </w:rPr>
        <w:t xml:space="preserve">-валидация не должна разрешать </w:t>
      </w:r>
      <w:r>
        <w:t>dev</w:t>
      </w:r>
      <w:r w:rsidRPr="00DC656D">
        <w:rPr>
          <w:lang w:val="ru-RU"/>
        </w:rPr>
        <w:t xml:space="preserve"> </w:t>
      </w:r>
      <w:r>
        <w:t>mode</w:t>
      </w:r>
      <w:r w:rsidRPr="00DC656D">
        <w:rPr>
          <w:lang w:val="ru-RU"/>
        </w:rPr>
        <w:t xml:space="preserve"> как рабочую схему.</w:t>
      </w:r>
    </w:p>
    <w:p w14:paraId="5415DEC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Пользовательский экран контроля доступа полезен для проверки текущей идентичности. Он показывает имя пользователя, </w:t>
      </w:r>
      <w:r>
        <w:t>auth</w:t>
      </w:r>
      <w:r w:rsidRPr="00DC656D">
        <w:rPr>
          <w:lang w:val="ru-RU"/>
        </w:rPr>
        <w:t xml:space="preserve"> </w:t>
      </w:r>
      <w:r>
        <w:t>mode</w:t>
      </w:r>
      <w:r w:rsidRPr="00DC656D">
        <w:rPr>
          <w:lang w:val="ru-RU"/>
        </w:rPr>
        <w:t xml:space="preserve">, роли, </w:t>
      </w:r>
      <w:r>
        <w:t>effective</w:t>
      </w:r>
      <w:r w:rsidRPr="00DC656D">
        <w:rPr>
          <w:lang w:val="ru-RU"/>
        </w:rPr>
        <w:t xml:space="preserve"> </w:t>
      </w:r>
      <w:r>
        <w:t>permissions</w:t>
      </w:r>
      <w:r w:rsidRPr="00DC656D">
        <w:rPr>
          <w:lang w:val="ru-RU"/>
        </w:rPr>
        <w:t xml:space="preserve"> и поддерживаемые режимы интеграции. Такой экран снижает неопределенность: если пользователь не может выполнить действие, он видит не только отказ, но и текущую модель прав.</w:t>
      </w:r>
    </w:p>
    <w:p w14:paraId="66110CA0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371E5222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0E38B982" wp14:editId="31316B45">
            <wp:extent cx="5184000" cy="43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cc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AD6F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7 - Контроль доступа и эффективные права</w:t>
      </w:r>
    </w:p>
    <w:p w14:paraId="7BC0FFE2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Развертывание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рассчитано на </w:t>
      </w:r>
      <w:r>
        <w:t>Linux</w:t>
      </w:r>
      <w:r w:rsidRPr="00DC656D">
        <w:rPr>
          <w:lang w:val="ru-RU"/>
        </w:rPr>
        <w:t>/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среду, но проект также запускается локально для разработки и защиты. </w:t>
      </w:r>
      <w:r>
        <w:t>Production</w:t>
      </w:r>
      <w:r w:rsidRPr="00DC656D">
        <w:rPr>
          <w:lang w:val="ru-RU"/>
        </w:rPr>
        <w:t xml:space="preserve">-модель включает </w:t>
      </w:r>
      <w:r>
        <w:t>Node</w:t>
      </w:r>
      <w:r w:rsidRPr="00DC656D">
        <w:rPr>
          <w:lang w:val="ru-RU"/>
        </w:rPr>
        <w:t>.</w:t>
      </w:r>
      <w:proofErr w:type="spellStart"/>
      <w:r>
        <w:t>js</w:t>
      </w:r>
      <w:proofErr w:type="spellEnd"/>
      <w:r w:rsidRPr="00DC656D">
        <w:rPr>
          <w:lang w:val="ru-RU"/>
        </w:rPr>
        <w:t xml:space="preserve"> процесс, собранный </w:t>
      </w:r>
      <w:r>
        <w:t>frontend</w:t>
      </w:r>
      <w:r w:rsidRPr="00DC656D">
        <w:rPr>
          <w:lang w:val="ru-RU"/>
        </w:rPr>
        <w:t xml:space="preserve">, </w:t>
      </w:r>
      <w:r>
        <w:t>SQLite</w:t>
      </w:r>
      <w:r w:rsidRPr="00DC656D">
        <w:rPr>
          <w:lang w:val="ru-RU"/>
        </w:rPr>
        <w:t xml:space="preserve"> на </w:t>
      </w:r>
      <w:r>
        <w:t>persistent</w:t>
      </w:r>
      <w:r w:rsidRPr="00DC656D">
        <w:rPr>
          <w:lang w:val="ru-RU"/>
        </w:rPr>
        <w:t xml:space="preserve"> </w:t>
      </w:r>
      <w:r>
        <w:t>volume</w:t>
      </w:r>
      <w:r w:rsidRPr="00DC656D">
        <w:rPr>
          <w:lang w:val="ru-RU"/>
        </w:rPr>
        <w:t xml:space="preserve">, директории </w:t>
      </w:r>
      <w:r>
        <w:t>data</w:t>
      </w:r>
      <w:r w:rsidRPr="00DC656D">
        <w:rPr>
          <w:lang w:val="ru-RU"/>
        </w:rPr>
        <w:t xml:space="preserve">, </w:t>
      </w:r>
      <w:r>
        <w:t>logs</w:t>
      </w:r>
      <w:r w:rsidRPr="00DC656D">
        <w:rPr>
          <w:lang w:val="ru-RU"/>
        </w:rPr>
        <w:t xml:space="preserve">, </w:t>
      </w:r>
      <w:r>
        <w:t>licenses</w:t>
      </w:r>
      <w:r w:rsidRPr="00DC656D">
        <w:rPr>
          <w:lang w:val="ru-RU"/>
        </w:rPr>
        <w:t xml:space="preserve">, </w:t>
      </w:r>
      <w:r>
        <w:t>uploads</w:t>
      </w:r>
      <w:r w:rsidRPr="00DC656D">
        <w:rPr>
          <w:lang w:val="ru-RU"/>
        </w:rPr>
        <w:t xml:space="preserve"> и </w:t>
      </w:r>
      <w:r>
        <w:t>backups</w:t>
      </w:r>
      <w:r w:rsidRPr="00DC656D">
        <w:rPr>
          <w:lang w:val="ru-RU"/>
        </w:rPr>
        <w:t xml:space="preserve">, а также публичный ключ для проверки лицензии. Возможны </w:t>
      </w:r>
      <w:r>
        <w:t>Docker</w:t>
      </w:r>
      <w:r w:rsidRPr="00DC656D">
        <w:rPr>
          <w:lang w:val="ru-RU"/>
        </w:rPr>
        <w:t xml:space="preserve"> </w:t>
      </w:r>
      <w:r>
        <w:t>Compose</w:t>
      </w:r>
      <w:r w:rsidRPr="00DC656D">
        <w:rPr>
          <w:lang w:val="ru-RU"/>
        </w:rPr>
        <w:t xml:space="preserve"> и </w:t>
      </w:r>
      <w:proofErr w:type="spellStart"/>
      <w:r>
        <w:t>systemd</w:t>
      </w:r>
      <w:proofErr w:type="spellEnd"/>
      <w:r w:rsidRPr="00DC656D">
        <w:rPr>
          <w:lang w:val="ru-RU"/>
        </w:rPr>
        <w:t>-сценарии.</w:t>
      </w:r>
    </w:p>
    <w:p w14:paraId="3625789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Важная особенность поставки - дисциплина конфигурации. </w:t>
      </w:r>
      <w:r>
        <w:t>Production</w:t>
      </w:r>
      <w:r w:rsidRPr="00DC656D">
        <w:rPr>
          <w:lang w:val="ru-RU"/>
        </w:rPr>
        <w:t xml:space="preserve">-старт должен завершаться ошибкой, если обязательные параметры отсутствуют, содержат </w:t>
      </w:r>
      <w:r>
        <w:t>placeholder</w:t>
      </w:r>
      <w:r w:rsidRPr="00DC656D">
        <w:rPr>
          <w:lang w:val="ru-RU"/>
        </w:rPr>
        <w:t xml:space="preserve">-значения или указывают на недоступные </w:t>
      </w:r>
      <w:r w:rsidRPr="00DC656D">
        <w:rPr>
          <w:lang w:val="ru-RU"/>
        </w:rPr>
        <w:lastRenderedPageBreak/>
        <w:t xml:space="preserve">пути. Это лучше, чем запуск в </w:t>
      </w:r>
      <w:proofErr w:type="spellStart"/>
      <w:r w:rsidRPr="00DC656D">
        <w:rPr>
          <w:lang w:val="ru-RU"/>
        </w:rPr>
        <w:t>полуготовом</w:t>
      </w:r>
      <w:proofErr w:type="spellEnd"/>
      <w:r w:rsidRPr="00DC656D">
        <w:rPr>
          <w:lang w:val="ru-RU"/>
        </w:rPr>
        <w:t xml:space="preserve"> состоянии, когда ошибка проявится только при первом инциденте. Для внутреннего инструмента сопровождения </w:t>
      </w:r>
      <w:r>
        <w:t>fail</w:t>
      </w:r>
      <w:r w:rsidRPr="00DC656D">
        <w:rPr>
          <w:lang w:val="ru-RU"/>
        </w:rPr>
        <w:t>-</w:t>
      </w:r>
      <w:r>
        <w:t>fast</w:t>
      </w:r>
      <w:r w:rsidRPr="00DC656D">
        <w:rPr>
          <w:lang w:val="ru-RU"/>
        </w:rPr>
        <w:t xml:space="preserve"> поведение является преимуществом.</w:t>
      </w:r>
    </w:p>
    <w:p w14:paraId="5690EE15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Backup</w:t>
      </w:r>
      <w:r w:rsidRPr="00DC656D">
        <w:rPr>
          <w:lang w:val="ru-RU"/>
        </w:rPr>
        <w:t xml:space="preserve"> и </w:t>
      </w:r>
      <w:r>
        <w:t>restore</w:t>
      </w:r>
      <w:r w:rsidRPr="00DC656D">
        <w:rPr>
          <w:lang w:val="ru-RU"/>
        </w:rPr>
        <w:t xml:space="preserve"> реализованы отдельными скриптами. </w:t>
      </w:r>
      <w:r>
        <w:t>Backup</w:t>
      </w:r>
      <w:r w:rsidRPr="00DC656D">
        <w:rPr>
          <w:lang w:val="ru-RU"/>
        </w:rPr>
        <w:t xml:space="preserve"> выполняет безопасный снимок </w:t>
      </w:r>
      <w:r>
        <w:t>SQLite</w:t>
      </w:r>
      <w:r w:rsidRPr="00DC656D">
        <w:rPr>
          <w:lang w:val="ru-RU"/>
        </w:rPr>
        <w:t xml:space="preserve">, копирует лицензии, </w:t>
      </w:r>
      <w:r>
        <w:t>uploads</w:t>
      </w:r>
      <w:r w:rsidRPr="00DC656D">
        <w:rPr>
          <w:lang w:val="ru-RU"/>
        </w:rPr>
        <w:t xml:space="preserve"> и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, формирует </w:t>
      </w:r>
      <w:r>
        <w:t>manifest</w:t>
      </w:r>
      <w:r w:rsidRPr="00DC656D">
        <w:rPr>
          <w:lang w:val="ru-RU"/>
        </w:rPr>
        <w:t xml:space="preserve"> и архив. </w:t>
      </w:r>
      <w:r>
        <w:t>Restore</w:t>
      </w:r>
      <w:r w:rsidRPr="00DC656D">
        <w:rPr>
          <w:lang w:val="ru-RU"/>
        </w:rPr>
        <w:t xml:space="preserve"> создает защитный снимок перед восстановлением, возвращает данные и сбрасывает </w:t>
      </w:r>
      <w:r>
        <w:t>tamper</w:t>
      </w:r>
      <w:r w:rsidRPr="00DC656D">
        <w:rPr>
          <w:lang w:val="ru-RU"/>
        </w:rPr>
        <w:t xml:space="preserve"> </w:t>
      </w:r>
      <w:r>
        <w:t>baseline</w:t>
      </w:r>
      <w:r w:rsidRPr="00DC656D">
        <w:rPr>
          <w:lang w:val="ru-RU"/>
        </w:rPr>
        <w:t xml:space="preserve"> документированным способом. Эти функции показывают, что разработка учитывает жизненный цикл продукта после сдачи.</w:t>
      </w:r>
    </w:p>
    <w:p w14:paraId="5CE9C47E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Развертывание через </w:t>
      </w:r>
      <w:r>
        <w:t>Docker</w:t>
      </w:r>
      <w:r w:rsidRPr="00DC656D">
        <w:rPr>
          <w:lang w:val="ru-RU"/>
        </w:rPr>
        <w:t xml:space="preserve"> </w:t>
      </w:r>
      <w:r>
        <w:t>Compose</w:t>
      </w:r>
      <w:r w:rsidRPr="00DC656D">
        <w:rPr>
          <w:lang w:val="ru-RU"/>
        </w:rPr>
        <w:t xml:space="preserve"> удобно для демонстрации и будущей поставки, потому что контейнер фиксирует окружение, а </w:t>
      </w:r>
      <w:r>
        <w:t>runtime</w:t>
      </w:r>
      <w:r w:rsidRPr="00DC656D">
        <w:rPr>
          <w:lang w:val="ru-RU"/>
        </w:rPr>
        <w:t xml:space="preserve">-директории можно вынести в </w:t>
      </w:r>
      <w:r>
        <w:t>volume</w:t>
      </w:r>
      <w:r w:rsidRPr="00DC656D">
        <w:rPr>
          <w:lang w:val="ru-RU"/>
        </w:rPr>
        <w:t xml:space="preserve">. </w:t>
      </w:r>
      <w:proofErr w:type="spellStart"/>
      <w:r>
        <w:t>Systemd</w:t>
      </w:r>
      <w:proofErr w:type="spellEnd"/>
      <w:r w:rsidRPr="00DC656D">
        <w:rPr>
          <w:lang w:val="ru-RU"/>
        </w:rPr>
        <w:t xml:space="preserve">-вариант полезен для организаций, которые предпочитают обычный </w:t>
      </w:r>
      <w:r>
        <w:t>Node</w:t>
      </w:r>
      <w:r w:rsidRPr="00DC656D">
        <w:rPr>
          <w:lang w:val="ru-RU"/>
        </w:rPr>
        <w:t>.</w:t>
      </w:r>
      <w:proofErr w:type="spellStart"/>
      <w:r>
        <w:t>js</w:t>
      </w:r>
      <w:proofErr w:type="spellEnd"/>
      <w:r w:rsidRPr="00DC656D">
        <w:rPr>
          <w:lang w:val="ru-RU"/>
        </w:rPr>
        <w:t xml:space="preserve"> </w:t>
      </w:r>
      <w:r>
        <w:t>service</w:t>
      </w:r>
      <w:r w:rsidRPr="00DC656D">
        <w:rPr>
          <w:lang w:val="ru-RU"/>
        </w:rPr>
        <w:t xml:space="preserve"> на выделенном сервере. Наличие обоих вариантов повышает гибкость внедрения и делает проект ближе к реальным условиям.</w:t>
      </w:r>
    </w:p>
    <w:p w14:paraId="0F23FAC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Документация по эксплуатации выделяет типовые проблемы: недоступность </w:t>
      </w:r>
      <w:r>
        <w:t>AI</w:t>
      </w:r>
      <w:r w:rsidRPr="00DC656D">
        <w:rPr>
          <w:lang w:val="ru-RU"/>
        </w:rPr>
        <w:t xml:space="preserve"> </w:t>
      </w:r>
      <w:r>
        <w:t>endpoint</w:t>
      </w:r>
      <w:r w:rsidRPr="00DC656D">
        <w:rPr>
          <w:lang w:val="ru-RU"/>
        </w:rPr>
        <w:t xml:space="preserve">, </w:t>
      </w:r>
      <w:proofErr w:type="spellStart"/>
      <w:r w:rsidRPr="00DC656D">
        <w:rPr>
          <w:lang w:val="ru-RU"/>
        </w:rPr>
        <w:t>невалидная</w:t>
      </w:r>
      <w:proofErr w:type="spellEnd"/>
      <w:r w:rsidRPr="00DC656D">
        <w:rPr>
          <w:lang w:val="ru-RU"/>
        </w:rPr>
        <w:t xml:space="preserve"> лицензия, </w:t>
      </w:r>
      <w:r>
        <w:t>tamper</w:t>
      </w:r>
      <w:r w:rsidRPr="00DC656D">
        <w:rPr>
          <w:lang w:val="ru-RU"/>
        </w:rPr>
        <w:t xml:space="preserve"> </w:t>
      </w:r>
      <w:r>
        <w:t>lockout</w:t>
      </w:r>
      <w:r w:rsidRPr="00DC656D">
        <w:rPr>
          <w:lang w:val="ru-RU"/>
        </w:rPr>
        <w:t xml:space="preserve">, ошибки прав на </w:t>
      </w:r>
      <w:r>
        <w:t>runtime</w:t>
      </w:r>
      <w:r w:rsidRPr="00DC656D">
        <w:rPr>
          <w:lang w:val="ru-RU"/>
        </w:rPr>
        <w:t>-пути и проблемы с симулятором. Для каждого случая указаны симптомы и проверки. Это важно для отчета, поскольку сопровождение программного обеспечения включает не только код, но и способность объяснить, как действовать при отказе.</w:t>
      </w:r>
    </w:p>
    <w:p w14:paraId="7258786F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Проектно-техническая часть показывает, что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содержит устойчивую основу для выпускной работы: архитектуру, </w:t>
      </w:r>
      <w:r>
        <w:t>backend</w:t>
      </w:r>
      <w:r w:rsidRPr="00DC656D">
        <w:rPr>
          <w:lang w:val="ru-RU"/>
        </w:rPr>
        <w:t xml:space="preserve">-контракты, </w:t>
      </w:r>
      <w:r>
        <w:t>workflow</w:t>
      </w:r>
      <w:r w:rsidRPr="00DC656D">
        <w:rPr>
          <w:lang w:val="ru-RU"/>
        </w:rPr>
        <w:t xml:space="preserve"> событий, модульную модель, безопасность, диагностику, данные, развертывание и восстановление. Далее рассматривается пользовательский опыт, то есть то, как перечисленные механизмы проявляются в работающем интерфейсе.</w:t>
      </w:r>
    </w:p>
    <w:p w14:paraId="471139DA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28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7AE54006" w14:textId="78F39246" w:rsidR="00652B8A" w:rsidRPr="00DC656D" w:rsidRDefault="000431C9" w:rsidP="00DC656D">
      <w:pPr>
        <w:pStyle w:val="Style1"/>
      </w:pPr>
      <w:bookmarkStart w:id="9" w:name="_Toc229692255"/>
      <w:r w:rsidRPr="00DC656D">
        <w:rPr>
          <w:rStyle w:val="Style1Char"/>
        </w:rPr>
        <w:lastRenderedPageBreak/>
        <w:t xml:space="preserve">3 </w:t>
      </w:r>
      <w:r w:rsidR="003452B8">
        <w:rPr>
          <w:rStyle w:val="Style1Char"/>
        </w:rPr>
        <w:t>Эксплуатация</w:t>
      </w:r>
      <w:r w:rsidRPr="00DC656D">
        <w:rPr>
          <w:rStyle w:val="Style1Char"/>
        </w:rPr>
        <w:t xml:space="preserve">, </w:t>
      </w:r>
      <w:r w:rsidR="003452B8">
        <w:rPr>
          <w:rStyle w:val="Style1Char"/>
        </w:rPr>
        <w:t>верификация</w:t>
      </w:r>
      <w:r w:rsidRPr="00DC656D">
        <w:rPr>
          <w:rStyle w:val="Style1Char"/>
        </w:rPr>
        <w:t xml:space="preserve"> </w:t>
      </w:r>
      <w:r w:rsidR="003452B8">
        <w:rPr>
          <w:rStyle w:val="Style1Char"/>
        </w:rPr>
        <w:t>и</w:t>
      </w:r>
      <w:r w:rsidRPr="00DC656D">
        <w:rPr>
          <w:rStyle w:val="Style1Char"/>
        </w:rPr>
        <w:t xml:space="preserve"> </w:t>
      </w:r>
      <w:r w:rsidR="003452B8">
        <w:rPr>
          <w:rStyle w:val="Style1Char"/>
        </w:rPr>
        <w:t>практическое</w:t>
      </w:r>
      <w:r w:rsidRPr="00DC656D">
        <w:t xml:space="preserve"> </w:t>
      </w:r>
      <w:r w:rsidR="003452B8">
        <w:t>применение</w:t>
      </w:r>
      <w:r w:rsidRPr="00DC656D">
        <w:t xml:space="preserve"> </w:t>
      </w:r>
      <w:r w:rsidR="003452B8">
        <w:t>системы</w:t>
      </w:r>
      <w:bookmarkEnd w:id="9"/>
    </w:p>
    <w:p w14:paraId="47D63298" w14:textId="77777777" w:rsidR="00652B8A" w:rsidRPr="00DC656D" w:rsidRDefault="000431C9" w:rsidP="00DC656D">
      <w:pPr>
        <w:pStyle w:val="Style2"/>
      </w:pPr>
      <w:bookmarkStart w:id="10" w:name="_Toc229692256"/>
      <w:r w:rsidRPr="00DC656D">
        <w:t>3.1 Практические сценарии интерфейса, установки и управления модулями</w:t>
      </w:r>
      <w:bookmarkEnd w:id="10"/>
    </w:p>
    <w:p w14:paraId="7F5FDA5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Интерфейс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построен как эксплуатационная консоль. На первом экране пользователь видит не рекламный блок, а состояние платформы: </w:t>
      </w:r>
      <w:r>
        <w:t>API</w:t>
      </w:r>
      <w:r w:rsidRPr="00DC656D">
        <w:rPr>
          <w:lang w:val="ru-RU"/>
        </w:rPr>
        <w:t xml:space="preserve">, лицензию, </w:t>
      </w:r>
      <w:r>
        <w:t>tamper</w:t>
      </w:r>
      <w:r w:rsidRPr="00DC656D">
        <w:rPr>
          <w:lang w:val="ru-RU"/>
        </w:rPr>
        <w:t xml:space="preserve">, </w:t>
      </w:r>
      <w:r>
        <w:t>AI</w:t>
      </w:r>
      <w:r w:rsidRPr="00DC656D">
        <w:rPr>
          <w:lang w:val="ru-RU"/>
        </w:rPr>
        <w:t>-движок, сборку, активные события, согласования и операционную аналитику. Это соответствует назначению продукта: оператор открывает систему не для чтения описания, а для немедленной оценки состояния.</w:t>
      </w:r>
    </w:p>
    <w:p w14:paraId="1B4835BE" w14:textId="77777777" w:rsidR="00652B8A" w:rsidRDefault="000431C9">
      <w:pPr>
        <w:spacing w:after="0" w:line="240" w:lineRule="auto"/>
        <w:ind w:firstLine="709"/>
        <w:jc w:val="both"/>
      </w:pPr>
      <w:r w:rsidRPr="00DC656D">
        <w:rPr>
          <w:lang w:val="ru-RU"/>
        </w:rPr>
        <w:t xml:space="preserve">Навигация разделена на смысловые группы: наблюдение, эксплуатация, безопасность и платформа. Такой подход помогает пользователю быстро найти нужный раздел. События, аудит и системные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 относятся к наблюдению. Согласования, действия и модули - к эксплуатации. Лицензия, </w:t>
      </w:r>
      <w:r>
        <w:t>tamper</w:t>
      </w:r>
      <w:r w:rsidRPr="00DC656D">
        <w:rPr>
          <w:lang w:val="ru-RU"/>
        </w:rPr>
        <w:t xml:space="preserve"> и доступ - к безопасности. </w:t>
      </w:r>
      <w:r>
        <w:t xml:space="preserve">Setup, quality center, support и developer console - к </w:t>
      </w:r>
      <w:proofErr w:type="spellStart"/>
      <w:r>
        <w:t>платформенному</w:t>
      </w:r>
      <w:proofErr w:type="spellEnd"/>
      <w:r>
        <w:t xml:space="preserve"> </w:t>
      </w:r>
      <w:proofErr w:type="spellStart"/>
      <w:r>
        <w:t>сопровождению</w:t>
      </w:r>
      <w:proofErr w:type="spellEnd"/>
      <w:r>
        <w:t>.</w:t>
      </w:r>
    </w:p>
    <w:p w14:paraId="3C42707F" w14:textId="77777777" w:rsidR="00652B8A" w:rsidRDefault="00652B8A">
      <w:pPr>
        <w:spacing w:after="80" w:line="240" w:lineRule="auto"/>
      </w:pPr>
    </w:p>
    <w:p w14:paraId="5BE293FF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4FED1500" wp14:editId="554B8028">
            <wp:extent cx="5184000" cy="43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9201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 xml:space="preserve">Рисунок 8 - Главная панель </w:t>
      </w:r>
      <w:proofErr w:type="spellStart"/>
      <w:r>
        <w:rPr>
          <w:sz w:val="24"/>
        </w:rPr>
        <w:t>SysAssist</w:t>
      </w:r>
      <w:proofErr w:type="spellEnd"/>
    </w:p>
    <w:p w14:paraId="05BFDAF6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С пользовательской стороны главная панель выполняет роль «единого входа» в систему. Если </w:t>
      </w:r>
      <w:r>
        <w:t>setup</w:t>
      </w:r>
      <w:r w:rsidRPr="00DC656D">
        <w:rPr>
          <w:lang w:val="ru-RU"/>
        </w:rPr>
        <w:t xml:space="preserve"> не завершен, сверху появляется предупреждение и кнопка перехода в мастер. Если лицензия отсутствует, это видно в карточке. Если </w:t>
      </w:r>
      <w:r>
        <w:t>AI</w:t>
      </w:r>
      <w:r w:rsidRPr="00DC656D">
        <w:rPr>
          <w:lang w:val="ru-RU"/>
        </w:rPr>
        <w:t xml:space="preserve"> недоступен, пользователь видит состояние без необходимости открывать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>. Такой экран снижает время первичного ориентирования.</w:t>
      </w:r>
    </w:p>
    <w:p w14:paraId="2C3FC8C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lastRenderedPageBreak/>
        <w:t xml:space="preserve">С технической стороны панель агрегирует данные из нескольких </w:t>
      </w:r>
      <w:r>
        <w:t>backend</w:t>
      </w:r>
      <w:r w:rsidRPr="00DC656D">
        <w:rPr>
          <w:lang w:val="ru-RU"/>
        </w:rPr>
        <w:t xml:space="preserve">-источников: </w:t>
      </w:r>
      <w:r>
        <w:t>health</w:t>
      </w:r>
      <w:r w:rsidRPr="00DC656D">
        <w:rPr>
          <w:lang w:val="ru-RU"/>
        </w:rPr>
        <w:t xml:space="preserve"> </w:t>
      </w:r>
      <w:r>
        <w:t>snapshot</w:t>
      </w:r>
      <w:r w:rsidRPr="00DC656D">
        <w:rPr>
          <w:lang w:val="ru-RU"/>
        </w:rPr>
        <w:t xml:space="preserve">, </w:t>
      </w:r>
      <w:r>
        <w:t>events</w:t>
      </w:r>
      <w:r w:rsidRPr="00DC656D">
        <w:rPr>
          <w:lang w:val="ru-RU"/>
        </w:rPr>
        <w:t xml:space="preserve"> </w:t>
      </w:r>
      <w:r>
        <w:t>list</w:t>
      </w:r>
      <w:r w:rsidRPr="00DC656D">
        <w:rPr>
          <w:lang w:val="ru-RU"/>
        </w:rPr>
        <w:t xml:space="preserve">, </w:t>
      </w:r>
      <w:r>
        <w:t>pending</w:t>
      </w:r>
      <w:r w:rsidRPr="00DC656D">
        <w:rPr>
          <w:lang w:val="ru-RU"/>
        </w:rPr>
        <w:t xml:space="preserve"> </w:t>
      </w:r>
      <w:r>
        <w:t>approvals</w:t>
      </w:r>
      <w:r w:rsidRPr="00DC656D">
        <w:rPr>
          <w:lang w:val="ru-RU"/>
        </w:rPr>
        <w:t xml:space="preserve">, </w:t>
      </w:r>
      <w:r>
        <w:t>meta</w:t>
      </w:r>
      <w:r w:rsidRPr="00DC656D">
        <w:rPr>
          <w:lang w:val="ru-RU"/>
        </w:rPr>
        <w:t xml:space="preserve">, </w:t>
      </w:r>
      <w:r>
        <w:t>setup</w:t>
      </w:r>
      <w:r w:rsidRPr="00DC656D">
        <w:rPr>
          <w:lang w:val="ru-RU"/>
        </w:rPr>
        <w:t xml:space="preserve"> </w:t>
      </w:r>
      <w:r>
        <w:t>status</w:t>
      </w:r>
      <w:r w:rsidRPr="00DC656D">
        <w:rPr>
          <w:lang w:val="ru-RU"/>
        </w:rPr>
        <w:t xml:space="preserve"> и </w:t>
      </w:r>
      <w:r>
        <w:t>build</w:t>
      </w:r>
      <w:r w:rsidRPr="00DC656D">
        <w:rPr>
          <w:lang w:val="ru-RU"/>
        </w:rPr>
        <w:t xml:space="preserve"> </w:t>
      </w:r>
      <w:r>
        <w:t>information</w:t>
      </w:r>
      <w:r w:rsidRPr="00DC656D">
        <w:rPr>
          <w:lang w:val="ru-RU"/>
        </w:rPr>
        <w:t>. Поэтому она является хорошей демонстрацией того, что интерфейс связан с реальной серверной моделью. Карточки на панели не являются статическими; они отражают состояние запущенного экземпляра.</w:t>
      </w:r>
    </w:p>
    <w:p w14:paraId="2605BFE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защиты удобно начинать демонстрацию именно с панели. Она сразу показывает масштаб продукта: есть здоровье системы, лицензия, </w:t>
      </w:r>
      <w:r>
        <w:t>tamper</w:t>
      </w:r>
      <w:r w:rsidRPr="00DC656D">
        <w:rPr>
          <w:lang w:val="ru-RU"/>
        </w:rPr>
        <w:t>, модули, действия, активность и версия сборки. После этого можно перейти в конкретные разделы и показать, как общая картина раскрывается в деталях.</w:t>
      </w:r>
    </w:p>
    <w:p w14:paraId="403989D6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Раздел </w:t>
      </w:r>
      <w:r>
        <w:t>setup</w:t>
      </w:r>
      <w:r w:rsidRPr="00DC656D">
        <w:rPr>
          <w:lang w:val="ru-RU"/>
        </w:rPr>
        <w:t xml:space="preserve"> предназначен для администратора, который вводит экземпляр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в эксплуатацию. Пользователь видит статус завершенности установки, обязательные и рекомендованные шаги, сведения о </w:t>
      </w:r>
      <w:r>
        <w:t>runtime</w:t>
      </w:r>
      <w:r w:rsidRPr="00DC656D">
        <w:rPr>
          <w:lang w:val="ru-RU"/>
        </w:rPr>
        <w:t xml:space="preserve">-окружении, </w:t>
      </w:r>
      <w:r>
        <w:t>fingerprint</w:t>
      </w:r>
      <w:r w:rsidRPr="00DC656D">
        <w:rPr>
          <w:lang w:val="ru-RU"/>
        </w:rPr>
        <w:t xml:space="preserve">, проверку </w:t>
      </w:r>
      <w:r>
        <w:t>AI</w:t>
      </w:r>
      <w:r w:rsidRPr="00DC656D">
        <w:rPr>
          <w:lang w:val="ru-RU"/>
        </w:rPr>
        <w:t xml:space="preserve"> и </w:t>
      </w:r>
      <w:r>
        <w:t>connector</w:t>
      </w:r>
      <w:r w:rsidRPr="00DC656D">
        <w:rPr>
          <w:lang w:val="ru-RU"/>
        </w:rPr>
        <w:t xml:space="preserve"> </w:t>
      </w:r>
      <w:r>
        <w:t>scaffolds</w:t>
      </w:r>
      <w:r w:rsidRPr="00DC656D">
        <w:rPr>
          <w:lang w:val="ru-RU"/>
        </w:rPr>
        <w:t>. Это помогает не пропустить важные действия перед демонстрацией или реальным запуском.</w:t>
      </w:r>
    </w:p>
    <w:p w14:paraId="7A69BF30" w14:textId="77777777" w:rsidR="00652B8A" w:rsidRDefault="000431C9">
      <w:pPr>
        <w:spacing w:after="0" w:line="240" w:lineRule="auto"/>
        <w:ind w:firstLine="709"/>
        <w:jc w:val="both"/>
      </w:pPr>
      <w:r w:rsidRPr="00DC656D">
        <w:rPr>
          <w:lang w:val="ru-RU"/>
        </w:rPr>
        <w:t xml:space="preserve">С практической стороны мастер установки выполняет роль контрольного листа. Он показывает, что уже готово, что предупреждает, а что блокирует полную готовность. Администратор может обновить статус, запустить </w:t>
      </w:r>
      <w:proofErr w:type="spellStart"/>
      <w:r w:rsidRPr="00DC656D">
        <w:rPr>
          <w:lang w:val="ru-RU"/>
        </w:rPr>
        <w:t>автоконфигурацию</w:t>
      </w:r>
      <w:proofErr w:type="spellEnd"/>
      <w:r w:rsidRPr="00DC656D">
        <w:rPr>
          <w:lang w:val="ru-RU"/>
        </w:rPr>
        <w:t xml:space="preserve">, проверить </w:t>
      </w:r>
      <w:r>
        <w:t>endpoint</w:t>
      </w:r>
      <w:r w:rsidRPr="00DC656D">
        <w:rPr>
          <w:lang w:val="ru-RU"/>
        </w:rPr>
        <w:t xml:space="preserve"> и сохранить настройки коннекторов.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установку</w:t>
      </w:r>
      <w:proofErr w:type="spellEnd"/>
      <w:r>
        <w:t xml:space="preserve"> </w:t>
      </w:r>
      <w:proofErr w:type="spellStart"/>
      <w:r>
        <w:t>управляемой</w:t>
      </w:r>
      <w:proofErr w:type="spellEnd"/>
      <w:r>
        <w:t xml:space="preserve"> и </w:t>
      </w:r>
      <w:proofErr w:type="spellStart"/>
      <w:r>
        <w:t>воспроизводимой</w:t>
      </w:r>
      <w:proofErr w:type="spellEnd"/>
      <w:r>
        <w:t>.</w:t>
      </w:r>
    </w:p>
    <w:p w14:paraId="45D89C95" w14:textId="77777777" w:rsidR="00652B8A" w:rsidRDefault="00652B8A">
      <w:pPr>
        <w:spacing w:after="80" w:line="240" w:lineRule="auto"/>
      </w:pPr>
    </w:p>
    <w:p w14:paraId="21FBDB9E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4C807298" wp14:editId="76B918EB">
            <wp:extent cx="5184000" cy="43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0DEB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9 - Первичная установка и проверка готовности</w:t>
      </w:r>
    </w:p>
    <w:p w14:paraId="525921E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Каталог модулей показывает набор интеграций, доступных в текущей версии. Пользователь может искать модули, фильтровать категории, видеть </w:t>
      </w:r>
      <w:r w:rsidRPr="00DC656D">
        <w:rPr>
          <w:lang w:val="ru-RU"/>
        </w:rPr>
        <w:lastRenderedPageBreak/>
        <w:t xml:space="preserve">состояние </w:t>
      </w:r>
      <w:r>
        <w:t>enabled</w:t>
      </w:r>
      <w:r w:rsidRPr="00DC656D">
        <w:rPr>
          <w:lang w:val="ru-RU"/>
        </w:rPr>
        <w:t>/</w:t>
      </w:r>
      <w:r>
        <w:t>disabled</w:t>
      </w:r>
      <w:r w:rsidRPr="00DC656D">
        <w:rPr>
          <w:lang w:val="ru-RU"/>
        </w:rPr>
        <w:t xml:space="preserve">, количество действий, </w:t>
      </w:r>
      <w:r>
        <w:t>approval</w:t>
      </w:r>
      <w:r w:rsidRPr="00DC656D">
        <w:rPr>
          <w:lang w:val="ru-RU"/>
        </w:rPr>
        <w:t>-</w:t>
      </w:r>
      <w:r>
        <w:t>required</w:t>
      </w:r>
      <w:r w:rsidRPr="00DC656D">
        <w:rPr>
          <w:lang w:val="ru-RU"/>
        </w:rPr>
        <w:t xml:space="preserve"> операции и </w:t>
      </w:r>
      <w:r>
        <w:t>high</w:t>
      </w:r>
      <w:r w:rsidRPr="00DC656D">
        <w:rPr>
          <w:lang w:val="ru-RU"/>
        </w:rPr>
        <w:t>-</w:t>
      </w:r>
      <w:r>
        <w:t>risk</w:t>
      </w:r>
      <w:r w:rsidRPr="00DC656D">
        <w:rPr>
          <w:lang w:val="ru-RU"/>
        </w:rPr>
        <w:t xml:space="preserve"> действия. Это удобно, потому что платформа содержит не одну интеграцию, а целый набор направлений: мониторинг, </w:t>
      </w:r>
      <w:r>
        <w:t>ITSM</w:t>
      </w:r>
      <w:r w:rsidRPr="00DC656D">
        <w:rPr>
          <w:lang w:val="ru-RU"/>
        </w:rPr>
        <w:t xml:space="preserve">, </w:t>
      </w:r>
      <w:r>
        <w:t>backup</w:t>
      </w:r>
      <w:r w:rsidRPr="00DC656D">
        <w:rPr>
          <w:lang w:val="ru-RU"/>
        </w:rPr>
        <w:t xml:space="preserve">, </w:t>
      </w:r>
      <w:r>
        <w:t>identity</w:t>
      </w:r>
      <w:r w:rsidRPr="00DC656D">
        <w:rPr>
          <w:lang w:val="ru-RU"/>
        </w:rPr>
        <w:t xml:space="preserve">, </w:t>
      </w:r>
      <w:r>
        <w:t>network</w:t>
      </w:r>
      <w:r w:rsidRPr="00DC656D">
        <w:rPr>
          <w:lang w:val="ru-RU"/>
        </w:rPr>
        <w:t xml:space="preserve">, </w:t>
      </w:r>
      <w:r>
        <w:t>virtualization</w:t>
      </w:r>
      <w:r w:rsidRPr="00DC656D">
        <w:rPr>
          <w:lang w:val="ru-RU"/>
        </w:rPr>
        <w:t xml:space="preserve">, </w:t>
      </w:r>
      <w:r>
        <w:t>containers</w:t>
      </w:r>
      <w:r w:rsidRPr="00DC656D">
        <w:rPr>
          <w:lang w:val="ru-RU"/>
        </w:rPr>
        <w:t xml:space="preserve">, </w:t>
      </w:r>
      <w:r>
        <w:t>database</w:t>
      </w:r>
      <w:r w:rsidRPr="00DC656D">
        <w:rPr>
          <w:lang w:val="ru-RU"/>
        </w:rPr>
        <w:t xml:space="preserve">, </w:t>
      </w:r>
      <w:r>
        <w:t>web</w:t>
      </w:r>
      <w:r w:rsidRPr="00DC656D">
        <w:rPr>
          <w:lang w:val="ru-RU"/>
        </w:rPr>
        <w:t xml:space="preserve"> и </w:t>
      </w:r>
      <w:r>
        <w:t>notifications</w:t>
      </w:r>
      <w:r w:rsidRPr="00DC656D">
        <w:rPr>
          <w:lang w:val="ru-RU"/>
        </w:rPr>
        <w:t>.</w:t>
      </w:r>
    </w:p>
    <w:p w14:paraId="40768C49" w14:textId="77777777" w:rsidR="00652B8A" w:rsidRDefault="000431C9">
      <w:pPr>
        <w:spacing w:after="0" w:line="240" w:lineRule="auto"/>
        <w:ind w:firstLine="709"/>
        <w:jc w:val="both"/>
      </w:pPr>
      <w:r w:rsidRPr="00DC656D">
        <w:rPr>
          <w:lang w:val="ru-RU"/>
        </w:rPr>
        <w:t xml:space="preserve">Технически экран модулей связан с </w:t>
      </w:r>
      <w:proofErr w:type="spellStart"/>
      <w:r>
        <w:t>PluginRegistry</w:t>
      </w:r>
      <w:proofErr w:type="spellEnd"/>
      <w:r w:rsidRPr="00DC656D">
        <w:rPr>
          <w:lang w:val="ru-RU"/>
        </w:rPr>
        <w:t xml:space="preserve">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получает</w:t>
      </w:r>
      <w:proofErr w:type="spellEnd"/>
      <w:r>
        <w:t xml:space="preserve"> metadata, capabilities, </w:t>
      </w:r>
      <w:proofErr w:type="spellStart"/>
      <w:r>
        <w:t>actionCount</w:t>
      </w:r>
      <w:proofErr w:type="spellEnd"/>
      <w:r>
        <w:t xml:space="preserve">, </w:t>
      </w:r>
      <w:proofErr w:type="spellStart"/>
      <w:r>
        <w:t>approvalRequiredActions</w:t>
      </w:r>
      <w:proofErr w:type="spellEnd"/>
      <w:r>
        <w:t xml:space="preserve">, </w:t>
      </w:r>
      <w:proofErr w:type="spellStart"/>
      <w:r>
        <w:t>highRiskActions</w:t>
      </w:r>
      <w:proofErr w:type="spellEnd"/>
      <w:r>
        <w:t xml:space="preserve">, health и </w:t>
      </w:r>
      <w:proofErr w:type="spellStart"/>
      <w:r>
        <w:t>lastSync</w:t>
      </w:r>
      <w:proofErr w:type="spellEnd"/>
      <w:r>
        <w:t xml:space="preserve">. </w:t>
      </w:r>
      <w:r w:rsidRPr="00DC656D">
        <w:rPr>
          <w:lang w:val="ru-RU"/>
        </w:rPr>
        <w:t xml:space="preserve">Если модуль отключается, сервер сохраняет состояние и учитывает его при выполнении действий.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пользовательское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модулем</w:t>
      </w:r>
      <w:proofErr w:type="spellEnd"/>
      <w:r>
        <w:t xml:space="preserve"> </w:t>
      </w:r>
      <w:proofErr w:type="spellStart"/>
      <w:r>
        <w:t>влияет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реальную</w:t>
      </w:r>
      <w:proofErr w:type="spellEnd"/>
      <w:r>
        <w:t xml:space="preserve"> backend-</w:t>
      </w:r>
      <w:proofErr w:type="spellStart"/>
      <w:r>
        <w:t>логику</w:t>
      </w:r>
      <w:proofErr w:type="spellEnd"/>
      <w:r>
        <w:t>.</w:t>
      </w:r>
    </w:p>
    <w:p w14:paraId="1EF09F8B" w14:textId="77777777" w:rsidR="00652B8A" w:rsidRDefault="00652B8A">
      <w:pPr>
        <w:spacing w:after="80" w:line="240" w:lineRule="auto"/>
      </w:pPr>
    </w:p>
    <w:p w14:paraId="102554DE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35FDD832" wp14:editId="665BD47F">
            <wp:extent cx="5184000" cy="43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du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7310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 xml:space="preserve">Рисунок 10 - Центр модулей </w:t>
      </w:r>
      <w:proofErr w:type="spellStart"/>
      <w:r>
        <w:rPr>
          <w:sz w:val="24"/>
        </w:rPr>
        <w:t>SysAssist</w:t>
      </w:r>
      <w:proofErr w:type="spellEnd"/>
    </w:p>
    <w:p w14:paraId="740E953A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Реестр действий является продолжением модульного каталога. Здесь пользователь видит конкретные операции, которые могут быть предложены системой или выбраны в рамках сценария: </w:t>
      </w:r>
      <w:r>
        <w:t>acknowledgment</w:t>
      </w:r>
      <w:r w:rsidRPr="00DC656D">
        <w:rPr>
          <w:lang w:val="ru-RU"/>
        </w:rPr>
        <w:t xml:space="preserve">, </w:t>
      </w:r>
      <w:r>
        <w:t>maintenance</w:t>
      </w:r>
      <w:r w:rsidRPr="00DC656D">
        <w:rPr>
          <w:lang w:val="ru-RU"/>
        </w:rPr>
        <w:t xml:space="preserve"> </w:t>
      </w:r>
      <w:r>
        <w:t>window</w:t>
      </w:r>
      <w:r w:rsidRPr="00DC656D">
        <w:rPr>
          <w:lang w:val="ru-RU"/>
        </w:rPr>
        <w:t xml:space="preserve">, </w:t>
      </w:r>
      <w:r>
        <w:t>ticket</w:t>
      </w:r>
      <w:r w:rsidRPr="00DC656D">
        <w:rPr>
          <w:lang w:val="ru-RU"/>
        </w:rPr>
        <w:t xml:space="preserve"> </w:t>
      </w:r>
      <w:r>
        <w:t>creation</w:t>
      </w:r>
      <w:r w:rsidRPr="00DC656D">
        <w:rPr>
          <w:lang w:val="ru-RU"/>
        </w:rPr>
        <w:t xml:space="preserve">, </w:t>
      </w:r>
      <w:r>
        <w:t>backup</w:t>
      </w:r>
      <w:r w:rsidRPr="00DC656D">
        <w:rPr>
          <w:lang w:val="ru-RU"/>
        </w:rPr>
        <w:t xml:space="preserve"> </w:t>
      </w:r>
      <w:r>
        <w:t>retry</w:t>
      </w:r>
      <w:r w:rsidRPr="00DC656D">
        <w:rPr>
          <w:lang w:val="ru-RU"/>
        </w:rPr>
        <w:t xml:space="preserve">, </w:t>
      </w:r>
      <w:r>
        <w:t>account</w:t>
      </w:r>
      <w:r w:rsidRPr="00DC656D">
        <w:rPr>
          <w:lang w:val="ru-RU"/>
        </w:rPr>
        <w:t xml:space="preserve"> </w:t>
      </w:r>
      <w:r>
        <w:t>disable</w:t>
      </w:r>
      <w:r w:rsidRPr="00DC656D">
        <w:rPr>
          <w:lang w:val="ru-RU"/>
        </w:rPr>
        <w:t xml:space="preserve">, </w:t>
      </w:r>
      <w:r>
        <w:t>VM</w:t>
      </w:r>
      <w:r w:rsidRPr="00DC656D">
        <w:rPr>
          <w:lang w:val="ru-RU"/>
        </w:rPr>
        <w:t xml:space="preserve"> </w:t>
      </w:r>
      <w:r>
        <w:t>quarantine</w:t>
      </w:r>
      <w:r w:rsidRPr="00DC656D">
        <w:rPr>
          <w:lang w:val="ru-RU"/>
        </w:rPr>
        <w:t xml:space="preserve">, </w:t>
      </w:r>
      <w:r>
        <w:t>pod</w:t>
      </w:r>
      <w:r w:rsidRPr="00DC656D">
        <w:rPr>
          <w:lang w:val="ru-RU"/>
        </w:rPr>
        <w:t xml:space="preserve"> </w:t>
      </w:r>
      <w:r>
        <w:t>logs</w:t>
      </w:r>
      <w:r w:rsidRPr="00DC656D">
        <w:rPr>
          <w:lang w:val="ru-RU"/>
        </w:rPr>
        <w:t xml:space="preserve">, </w:t>
      </w:r>
      <w:r>
        <w:t>Nginx</w:t>
      </w:r>
      <w:r w:rsidRPr="00DC656D">
        <w:rPr>
          <w:lang w:val="ru-RU"/>
        </w:rPr>
        <w:t xml:space="preserve"> </w:t>
      </w:r>
      <w:r>
        <w:t>reload</w:t>
      </w:r>
      <w:r w:rsidRPr="00DC656D">
        <w:rPr>
          <w:lang w:val="ru-RU"/>
        </w:rPr>
        <w:t xml:space="preserve"> и другие. Фильтры позволяют отобрать действия по модулю, риску и необходимости согласования.</w:t>
      </w:r>
    </w:p>
    <w:p w14:paraId="6E7FD6B1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Для технической стороны этот экран важен тем, что показывает </w:t>
      </w:r>
      <w:r>
        <w:t>schema</w:t>
      </w:r>
      <w:r w:rsidRPr="00DC656D">
        <w:rPr>
          <w:lang w:val="ru-RU"/>
        </w:rPr>
        <w:t>-</w:t>
      </w:r>
      <w:r>
        <w:t>driven</w:t>
      </w:r>
      <w:r w:rsidRPr="00DC656D">
        <w:rPr>
          <w:lang w:val="ru-RU"/>
        </w:rPr>
        <w:t xml:space="preserve"> модель. Действие не является произвольной строкой. У него есть </w:t>
      </w:r>
      <w:r>
        <w:t>Zod</w:t>
      </w:r>
      <w:r w:rsidRPr="00DC656D">
        <w:rPr>
          <w:lang w:val="ru-RU"/>
        </w:rPr>
        <w:t xml:space="preserve">-схема параметров, уровень риска, </w:t>
      </w:r>
      <w:r>
        <w:t>roles</w:t>
      </w:r>
      <w:r w:rsidRPr="00DC656D">
        <w:rPr>
          <w:lang w:val="ru-RU"/>
        </w:rPr>
        <w:t xml:space="preserve"> и </w:t>
      </w:r>
      <w:r>
        <w:t>approval</w:t>
      </w:r>
      <w:r w:rsidRPr="00DC656D">
        <w:rPr>
          <w:lang w:val="ru-RU"/>
        </w:rPr>
        <w:t xml:space="preserve"> </w:t>
      </w:r>
      <w:r>
        <w:t>policy</w:t>
      </w:r>
      <w:r w:rsidRPr="00DC656D">
        <w:rPr>
          <w:lang w:val="ru-RU"/>
        </w:rPr>
        <w:t>. Поэтому при демонстрации можно объяснить, почему одни действия могут выполняться автоматически, а другие требуют решения ответственного специалиста.</w:t>
      </w:r>
    </w:p>
    <w:p w14:paraId="395C319F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20E87B34" w14:textId="77777777" w:rsidR="00652B8A" w:rsidRDefault="000431C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BF40046" wp14:editId="0ABB6C1A">
            <wp:extent cx="5184000" cy="43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ti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3696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11 - Реестр действий и фильтры риска</w:t>
      </w:r>
    </w:p>
    <w:p w14:paraId="1906723B" w14:textId="77777777" w:rsidR="00652B8A" w:rsidRDefault="00652B8A">
      <w:pPr>
        <w:rPr>
          <w:lang w:val="ru-RU"/>
        </w:rPr>
      </w:pPr>
    </w:p>
    <w:p w14:paraId="79D0723A" w14:textId="77777777" w:rsidR="00652B8A" w:rsidRPr="00DC656D" w:rsidRDefault="000431C9" w:rsidP="00DC656D">
      <w:pPr>
        <w:pStyle w:val="Style2"/>
      </w:pPr>
      <w:bookmarkStart w:id="11" w:name="_Toc229692257"/>
      <w:r w:rsidRPr="00DC656D">
        <w:t>3.2 Эксплуатационная обработка событий, диагностика и демонстрационный контур</w:t>
      </w:r>
      <w:bookmarkEnd w:id="11"/>
    </w:p>
    <w:p w14:paraId="4CBB1760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Раздел событий показывает нормализованные записи, которые поступили из внешних источников или были созданы через симулятор. В таблице видны статус, критичность, источник, цель и время. Пользователь может открыть детали, посмотреть очищенную полезную нагрузку, метаданные и предложенное действие. Такой интерфейс позволяет быстро перейти от общего списка к конкретному инциденту.</w:t>
      </w:r>
    </w:p>
    <w:p w14:paraId="407CA4E7" w14:textId="77777777" w:rsidR="00652B8A" w:rsidRDefault="000431C9">
      <w:pPr>
        <w:spacing w:after="0" w:line="240" w:lineRule="auto"/>
        <w:ind w:firstLine="709"/>
        <w:jc w:val="both"/>
      </w:pPr>
      <w:r w:rsidRPr="00DC656D">
        <w:rPr>
          <w:lang w:val="ru-RU"/>
        </w:rPr>
        <w:t xml:space="preserve">События в текущем экземпляре демонстрируют разные источники и критичность. Это удобно для отчета, потому что экран показывает не пустую таблицу, а фактическую работу системы. С технической стороны каждая запись связана с репозиторием событий, статусами и </w:t>
      </w:r>
      <w:r>
        <w:t>audit</w:t>
      </w:r>
      <w:r w:rsidRPr="00DC656D">
        <w:rPr>
          <w:lang w:val="ru-RU"/>
        </w:rPr>
        <w:t xml:space="preserve"> </w:t>
      </w:r>
      <w:r>
        <w:t>trail</w:t>
      </w:r>
      <w:r w:rsidRPr="00DC656D">
        <w:rPr>
          <w:lang w:val="ru-RU"/>
        </w:rP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,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частью</w:t>
      </w:r>
      <w:proofErr w:type="spellEnd"/>
      <w:r>
        <w:t xml:space="preserve"> workflow </w:t>
      </w:r>
      <w:proofErr w:type="spellStart"/>
      <w:r>
        <w:t>согласования</w:t>
      </w:r>
      <w:proofErr w:type="spellEnd"/>
      <w:r>
        <w:t>.</w:t>
      </w:r>
    </w:p>
    <w:p w14:paraId="08CF0265" w14:textId="77777777" w:rsidR="00652B8A" w:rsidRDefault="00652B8A">
      <w:pPr>
        <w:spacing w:after="80" w:line="240" w:lineRule="auto"/>
      </w:pPr>
    </w:p>
    <w:p w14:paraId="089B9351" w14:textId="77777777" w:rsidR="00652B8A" w:rsidRDefault="000431C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32EDFDC" wp14:editId="484EE086">
            <wp:extent cx="5184000" cy="43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ven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4DDC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 xml:space="preserve">Рисунок 12 - Список событий </w:t>
      </w:r>
      <w:proofErr w:type="spellStart"/>
      <w:r>
        <w:rPr>
          <w:sz w:val="24"/>
        </w:rPr>
        <w:t>SysAssist</w:t>
      </w:r>
      <w:proofErr w:type="spellEnd"/>
    </w:p>
    <w:p w14:paraId="6BCECCF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Раздел согласований предназначен для опасных или требующих контроля операций. Если очередь пуста, интерфейс показывает, что все автоматизированные действия уже обработаны. Если в очередь попадает событие, пользователь с нужными правами может принять или отклонить решение, указав основание. </w:t>
      </w:r>
      <w:r>
        <w:t>Backend</w:t>
      </w:r>
      <w:r w:rsidRPr="00DC656D">
        <w:rPr>
          <w:lang w:val="ru-RU"/>
        </w:rPr>
        <w:t xml:space="preserve"> дополнительно проверит, имеет ли пользователь право согласовать действие такого риска.</w:t>
      </w:r>
    </w:p>
    <w:p w14:paraId="7799A47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Пользовательская ценность раздела состоит в снижении хаотичности. Рискованные действия не растворяются в переписке или устных договоренностях, а попадают в отдельный управляемый список. Техническая ценность состоит в том, что решение фиксируется в аудите вместе с идентичностью, ролями, </w:t>
      </w:r>
      <w:r>
        <w:t>policy</w:t>
      </w:r>
      <w:r w:rsidRPr="00DC656D">
        <w:rPr>
          <w:lang w:val="ru-RU"/>
        </w:rPr>
        <w:t xml:space="preserve"> </w:t>
      </w:r>
      <w:r>
        <w:t>basis</w:t>
      </w:r>
      <w:r w:rsidRPr="00DC656D">
        <w:rPr>
          <w:lang w:val="ru-RU"/>
        </w:rPr>
        <w:t xml:space="preserve">, временем и </w:t>
      </w:r>
      <w:r>
        <w:t>correlation</w:t>
      </w:r>
      <w:r w:rsidRPr="00DC656D">
        <w:rPr>
          <w:lang w:val="ru-RU"/>
        </w:rPr>
        <w:t xml:space="preserve"> </w:t>
      </w:r>
      <w:r>
        <w:t>id</w:t>
      </w:r>
      <w:r w:rsidRPr="00DC656D">
        <w:rPr>
          <w:lang w:val="ru-RU"/>
        </w:rPr>
        <w:t>.</w:t>
      </w:r>
    </w:p>
    <w:p w14:paraId="5C46BAB3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207546A9" w14:textId="77777777" w:rsidR="00652B8A" w:rsidRDefault="000431C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5085A36" wp14:editId="7C7981CF">
            <wp:extent cx="5184000" cy="43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pproval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8EDF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13 - Очередь согласований</w:t>
      </w:r>
    </w:p>
    <w:p w14:paraId="218F7B0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Экран качества используется для оценки готовности системы перед защитой, внедрением или передачей в сопровождение. Он показывает общий индекс, проверочные модули, найденные риски и рекомендации. Пользователь видит не только факт ошибки, но и ее категорию: безопасность, инфраструктура, производительность или тестовая готовность.</w:t>
      </w:r>
    </w:p>
    <w:p w14:paraId="186F7251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>
        <w:t>Support</w:t>
      </w:r>
      <w:r w:rsidRPr="00DC656D">
        <w:rPr>
          <w:lang w:val="ru-RU"/>
        </w:rPr>
        <w:t xml:space="preserve"> &amp; </w:t>
      </w:r>
      <w:r>
        <w:t>Diagnostics</w:t>
      </w:r>
      <w:r w:rsidRPr="00DC656D">
        <w:rPr>
          <w:lang w:val="ru-RU"/>
        </w:rPr>
        <w:t xml:space="preserve"> дополняет центр качества практическими сведениями: версия, </w:t>
      </w:r>
      <w:r>
        <w:t>build</w:t>
      </w:r>
      <w:r w:rsidRPr="00DC656D">
        <w:rPr>
          <w:lang w:val="ru-RU"/>
        </w:rPr>
        <w:t xml:space="preserve"> </w:t>
      </w:r>
      <w:r>
        <w:t>id</w:t>
      </w:r>
      <w:r w:rsidRPr="00DC656D">
        <w:rPr>
          <w:lang w:val="ru-RU"/>
        </w:rPr>
        <w:t xml:space="preserve">, миграции, </w:t>
      </w:r>
      <w:r>
        <w:t>runtime</w:t>
      </w:r>
      <w:r w:rsidRPr="00DC656D">
        <w:rPr>
          <w:lang w:val="ru-RU"/>
        </w:rPr>
        <w:t xml:space="preserve">, операционное состояние, </w:t>
      </w:r>
      <w:r>
        <w:t>setup</w:t>
      </w:r>
      <w:r w:rsidRPr="00DC656D">
        <w:rPr>
          <w:lang w:val="ru-RU"/>
        </w:rPr>
        <w:t xml:space="preserve">-схема, последние </w:t>
      </w:r>
      <w:r>
        <w:t>audit</w:t>
      </w:r>
      <w:r w:rsidRPr="00DC656D">
        <w:rPr>
          <w:lang w:val="ru-RU"/>
        </w:rPr>
        <w:t xml:space="preserve"> </w:t>
      </w:r>
      <w:r>
        <w:t>records</w:t>
      </w:r>
      <w:r w:rsidRPr="00DC656D">
        <w:rPr>
          <w:lang w:val="ru-RU"/>
        </w:rPr>
        <w:t xml:space="preserve">, </w:t>
      </w:r>
      <w:r>
        <w:t>recent</w:t>
      </w:r>
      <w:r w:rsidRPr="00DC656D">
        <w:rPr>
          <w:lang w:val="ru-RU"/>
        </w:rPr>
        <w:t xml:space="preserve"> </w:t>
      </w:r>
      <w:r>
        <w:t>logs</w:t>
      </w:r>
      <w:r w:rsidRPr="00DC656D">
        <w:rPr>
          <w:lang w:val="ru-RU"/>
        </w:rPr>
        <w:t xml:space="preserve"> и кнопка выгрузки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. Такой экран полезен для администратора, потому что собирает данные, которые иначе пришлось бы искать в разных файлах и </w:t>
      </w:r>
      <w:r>
        <w:t>API</w:t>
      </w:r>
      <w:r w:rsidRPr="00DC656D">
        <w:rPr>
          <w:lang w:val="ru-RU"/>
        </w:rPr>
        <w:t>.</w:t>
      </w:r>
    </w:p>
    <w:p w14:paraId="06815ECD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2C1E9BFE" w14:textId="77777777" w:rsidR="00652B8A" w:rsidRDefault="000431C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C75EB3E" wp14:editId="32CE8BE8">
            <wp:extent cx="5184000" cy="43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uppor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179F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 xml:space="preserve">Рисунок 14 - Поддержка, диагностика и </w:t>
      </w:r>
      <w:r>
        <w:rPr>
          <w:sz w:val="24"/>
        </w:rPr>
        <w:t>support</w:t>
      </w:r>
      <w:r w:rsidRPr="00DC656D">
        <w:rPr>
          <w:sz w:val="24"/>
          <w:lang w:val="ru-RU"/>
        </w:rPr>
        <w:t xml:space="preserve"> </w:t>
      </w:r>
      <w:r>
        <w:rPr>
          <w:sz w:val="24"/>
        </w:rPr>
        <w:t>bundle</w:t>
      </w:r>
    </w:p>
    <w:p w14:paraId="7E06E88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Консоль разработчика нужна для контролируемой проверки сценариев. Через нее можно сформировать тестовое событие с источником, типом, критичностью, целевым объектом и </w:t>
      </w:r>
      <w:r>
        <w:t>payload</w:t>
      </w:r>
      <w:r w:rsidRPr="00DC656D">
        <w:rPr>
          <w:lang w:val="ru-RU"/>
        </w:rPr>
        <w:t xml:space="preserve">. Это полезно для защиты, потому что позволяет показать цикл обработки без подключения реального </w:t>
      </w:r>
      <w:r>
        <w:t>Zabbix</w:t>
      </w:r>
      <w:r w:rsidRPr="00DC656D">
        <w:rPr>
          <w:lang w:val="ru-RU"/>
        </w:rPr>
        <w:t xml:space="preserve">, </w:t>
      </w:r>
      <w:r>
        <w:t>Veeam</w:t>
      </w:r>
      <w:r w:rsidRPr="00DC656D">
        <w:rPr>
          <w:lang w:val="ru-RU"/>
        </w:rPr>
        <w:t xml:space="preserve"> или </w:t>
      </w:r>
      <w:r>
        <w:t>Jira</w:t>
      </w:r>
      <w:r w:rsidRPr="00DC656D">
        <w:rPr>
          <w:lang w:val="ru-RU"/>
        </w:rPr>
        <w:t>. Доступ к таким функциям должен быть ограничен правами и конфигурацией.</w:t>
      </w:r>
    </w:p>
    <w:p w14:paraId="6A12F687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Технически </w:t>
      </w:r>
      <w:r>
        <w:t>developer</w:t>
      </w:r>
      <w:r w:rsidRPr="00DC656D">
        <w:rPr>
          <w:lang w:val="ru-RU"/>
        </w:rPr>
        <w:t xml:space="preserve"> </w:t>
      </w:r>
      <w:r>
        <w:t>console</w:t>
      </w:r>
      <w:r w:rsidRPr="00DC656D">
        <w:rPr>
          <w:lang w:val="ru-RU"/>
        </w:rPr>
        <w:t xml:space="preserve"> обращается к защищенным маршрутам </w:t>
      </w:r>
      <w:r>
        <w:t>dev</w:t>
      </w:r>
      <w:r w:rsidRPr="00DC656D">
        <w:rPr>
          <w:lang w:val="ru-RU"/>
        </w:rPr>
        <w:t>/</w:t>
      </w:r>
      <w:r>
        <w:t>simulate</w:t>
      </w:r>
      <w:r w:rsidRPr="00DC656D">
        <w:rPr>
          <w:lang w:val="ru-RU"/>
        </w:rPr>
        <w:t xml:space="preserve"> и </w:t>
      </w:r>
      <w:r>
        <w:t>database</w:t>
      </w:r>
      <w:r w:rsidRPr="00DC656D">
        <w:rPr>
          <w:lang w:val="ru-RU"/>
        </w:rPr>
        <w:t xml:space="preserve"> </w:t>
      </w:r>
      <w:r>
        <w:t>viewer</w:t>
      </w:r>
      <w:r w:rsidRPr="00DC656D">
        <w:rPr>
          <w:lang w:val="ru-RU"/>
        </w:rPr>
        <w:t xml:space="preserve">. Это не </w:t>
      </w:r>
      <w:r>
        <w:t>production</w:t>
      </w:r>
      <w:r w:rsidRPr="00DC656D">
        <w:rPr>
          <w:lang w:val="ru-RU"/>
        </w:rPr>
        <w:t xml:space="preserve">-инструмент для всех пользователей, а средство разработки и демонстрации. В интерфейсе видно, что отправка события требует явного действия, а </w:t>
      </w:r>
      <w:r>
        <w:t>backend</w:t>
      </w:r>
      <w:r w:rsidRPr="00DC656D">
        <w:rPr>
          <w:lang w:val="ru-RU"/>
        </w:rPr>
        <w:t xml:space="preserve"> все равно применяет </w:t>
      </w:r>
      <w:r>
        <w:t>auth</w:t>
      </w:r>
      <w:r w:rsidRPr="00DC656D">
        <w:rPr>
          <w:lang w:val="ru-RU"/>
        </w:rPr>
        <w:t xml:space="preserve"> </w:t>
      </w:r>
      <w:r>
        <w:t>middleware</w:t>
      </w:r>
      <w:r w:rsidRPr="00DC656D">
        <w:rPr>
          <w:lang w:val="ru-RU"/>
        </w:rPr>
        <w:t xml:space="preserve">, </w:t>
      </w:r>
      <w:r>
        <w:t>rate</w:t>
      </w:r>
      <w:r w:rsidRPr="00DC656D">
        <w:rPr>
          <w:lang w:val="ru-RU"/>
        </w:rPr>
        <w:t xml:space="preserve"> </w:t>
      </w:r>
      <w:r>
        <w:t>limits</w:t>
      </w:r>
      <w:r w:rsidRPr="00DC656D">
        <w:rPr>
          <w:lang w:val="ru-RU"/>
        </w:rPr>
        <w:t xml:space="preserve"> и валидацию тела запроса. После демонстрации результат можно подтвердить через аудит и системные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>.</w:t>
      </w:r>
    </w:p>
    <w:p w14:paraId="74888C81" w14:textId="77777777" w:rsidR="00652B8A" w:rsidRPr="00DC656D" w:rsidRDefault="00652B8A">
      <w:pPr>
        <w:spacing w:after="80" w:line="240" w:lineRule="auto"/>
        <w:rPr>
          <w:lang w:val="ru-RU"/>
        </w:rPr>
      </w:pPr>
    </w:p>
    <w:p w14:paraId="35832D8B" w14:textId="77777777" w:rsidR="00652B8A" w:rsidRDefault="000431C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8DA09B7" wp14:editId="1FB3816E">
            <wp:extent cx="5184000" cy="43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ev_conso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10EE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15 - Консоль разработчика и симулятор событий</w:t>
      </w:r>
    </w:p>
    <w:p w14:paraId="1FCE44D7" w14:textId="77777777" w:rsidR="00652B8A" w:rsidRDefault="00652B8A">
      <w:pPr>
        <w:rPr>
          <w:lang w:val="ru-RU"/>
        </w:rPr>
      </w:pPr>
    </w:p>
    <w:p w14:paraId="0212BF68" w14:textId="77777777" w:rsidR="00652B8A" w:rsidRPr="00DC656D" w:rsidRDefault="000431C9" w:rsidP="00DC656D">
      <w:pPr>
        <w:pStyle w:val="Style2"/>
      </w:pPr>
      <w:bookmarkStart w:id="12" w:name="_Toc229692258"/>
      <w:r w:rsidRPr="00DC656D">
        <w:t xml:space="preserve">3.3 Верификация, риски внедрения и направления развития </w:t>
      </w:r>
      <w:proofErr w:type="spellStart"/>
      <w:r>
        <w:t>SysAssist</w:t>
      </w:r>
      <w:bookmarkEnd w:id="12"/>
      <w:proofErr w:type="spellEnd"/>
    </w:p>
    <w:p w14:paraId="2445AA3C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Проверка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включает несколько уровней. </w:t>
      </w:r>
      <w:proofErr w:type="spellStart"/>
      <w:r>
        <w:t>Typecheck</w:t>
      </w:r>
      <w:proofErr w:type="spellEnd"/>
      <w:r w:rsidRPr="00DC656D">
        <w:rPr>
          <w:lang w:val="ru-RU"/>
        </w:rPr>
        <w:t xml:space="preserve"> подтверждает согласованность </w:t>
      </w:r>
      <w:r>
        <w:t>TypeScript</w:t>
      </w:r>
      <w:r w:rsidRPr="00DC656D">
        <w:rPr>
          <w:lang w:val="ru-RU"/>
        </w:rPr>
        <w:t xml:space="preserve">-кода. </w:t>
      </w:r>
      <w:r>
        <w:t>Unit</w:t>
      </w:r>
      <w:r w:rsidRPr="00DC656D">
        <w:rPr>
          <w:lang w:val="ru-RU"/>
        </w:rPr>
        <w:t xml:space="preserve"> </w:t>
      </w:r>
      <w:r>
        <w:t>tests</w:t>
      </w:r>
      <w:r w:rsidRPr="00DC656D">
        <w:rPr>
          <w:lang w:val="ru-RU"/>
        </w:rPr>
        <w:t xml:space="preserve"> проверяют сервисы, разрешения, лицензирование, </w:t>
      </w: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, </w:t>
      </w:r>
      <w:r>
        <w:t>orchestration</w:t>
      </w:r>
      <w:r w:rsidRPr="00DC656D">
        <w:rPr>
          <w:lang w:val="ru-RU"/>
        </w:rPr>
        <w:t xml:space="preserve"> и </w:t>
      </w:r>
      <w:r>
        <w:t>tamper</w:t>
      </w:r>
      <w:r w:rsidRPr="00DC656D">
        <w:rPr>
          <w:lang w:val="ru-RU"/>
        </w:rPr>
        <w:t xml:space="preserve">. </w:t>
      </w:r>
      <w:r>
        <w:t>Integration</w:t>
      </w:r>
      <w:r w:rsidRPr="00DC656D">
        <w:rPr>
          <w:lang w:val="ru-RU"/>
        </w:rPr>
        <w:t xml:space="preserve"> </w:t>
      </w:r>
      <w:r>
        <w:t>tests</w:t>
      </w:r>
      <w:r w:rsidRPr="00DC656D">
        <w:rPr>
          <w:lang w:val="ru-RU"/>
        </w:rPr>
        <w:t xml:space="preserve"> проверяют </w:t>
      </w:r>
      <w:r>
        <w:t>API</w:t>
      </w:r>
      <w:r w:rsidRPr="00DC656D">
        <w:rPr>
          <w:lang w:val="ru-RU"/>
        </w:rPr>
        <w:t xml:space="preserve">, репозитории и </w:t>
      </w:r>
      <w:r>
        <w:t>simulation</w:t>
      </w:r>
      <w:r w:rsidRPr="00DC656D">
        <w:rPr>
          <w:lang w:val="ru-RU"/>
        </w:rPr>
        <w:t xml:space="preserve"> </w:t>
      </w:r>
      <w:r>
        <w:t>flow</w:t>
      </w:r>
      <w:r w:rsidRPr="00DC656D">
        <w:rPr>
          <w:lang w:val="ru-RU"/>
        </w:rPr>
        <w:t xml:space="preserve">. </w:t>
      </w:r>
      <w:r>
        <w:t>C</w:t>
      </w:r>
      <w:r w:rsidRPr="00DC656D">
        <w:rPr>
          <w:lang w:val="ru-RU"/>
        </w:rPr>
        <w:t xml:space="preserve"># </w:t>
      </w:r>
      <w:r>
        <w:t>tests</w:t>
      </w:r>
      <w:r w:rsidRPr="00DC656D">
        <w:rPr>
          <w:lang w:val="ru-RU"/>
        </w:rPr>
        <w:t xml:space="preserve"> отдельно проверяют диагностический слой. </w:t>
      </w:r>
      <w:r>
        <w:t>Quality</w:t>
      </w:r>
      <w:r w:rsidRPr="00DC656D">
        <w:rPr>
          <w:lang w:val="ru-RU"/>
        </w:rPr>
        <w:t xml:space="preserve"> </w:t>
      </w:r>
      <w:r>
        <w:t>gate</w:t>
      </w:r>
      <w:r w:rsidRPr="00DC656D">
        <w:rPr>
          <w:lang w:val="ru-RU"/>
        </w:rPr>
        <w:t xml:space="preserve"> объединяет </w:t>
      </w:r>
      <w:r>
        <w:t>evidence</w:t>
      </w:r>
      <w:r w:rsidRPr="00DC656D">
        <w:rPr>
          <w:lang w:val="ru-RU"/>
        </w:rPr>
        <w:t xml:space="preserve"> для отображения в центре качества.</w:t>
      </w:r>
    </w:p>
    <w:p w14:paraId="1FA09525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 рамках подготовки отчета дополнительно была выполнена пользовательская проверка интерфейса: приложение запущено локально, </w:t>
      </w:r>
      <w:r>
        <w:t>API</w:t>
      </w:r>
      <w:r w:rsidRPr="00DC656D">
        <w:rPr>
          <w:lang w:val="ru-RU"/>
        </w:rPr>
        <w:t xml:space="preserve"> </w:t>
      </w:r>
      <w:r>
        <w:t>health</w:t>
      </w:r>
      <w:r w:rsidRPr="00DC656D">
        <w:rPr>
          <w:lang w:val="ru-RU"/>
        </w:rPr>
        <w:t xml:space="preserve"> возвращает состояние </w:t>
      </w:r>
      <w:r>
        <w:t>degraded</w:t>
      </w:r>
      <w:r w:rsidRPr="00DC656D">
        <w:rPr>
          <w:lang w:val="ru-RU"/>
        </w:rPr>
        <w:t xml:space="preserve"> из-за отсутствующей лицензии и недоступного </w:t>
      </w:r>
      <w:r>
        <w:t>AI</w:t>
      </w:r>
      <w:r w:rsidRPr="00DC656D">
        <w:rPr>
          <w:lang w:val="ru-RU"/>
        </w:rPr>
        <w:t xml:space="preserve">, но </w:t>
      </w:r>
      <w:r>
        <w:t>database</w:t>
      </w:r>
      <w:r w:rsidRPr="00DC656D">
        <w:rPr>
          <w:lang w:val="ru-RU"/>
        </w:rPr>
        <w:t xml:space="preserve"> и </w:t>
      </w:r>
      <w:r>
        <w:t>dotnet</w:t>
      </w:r>
      <w:r w:rsidRPr="00DC656D">
        <w:rPr>
          <w:lang w:val="ru-RU"/>
        </w:rPr>
        <w:t xml:space="preserve"> </w:t>
      </w:r>
      <w:r>
        <w:t>diagnostics</w:t>
      </w:r>
      <w:r w:rsidRPr="00DC656D">
        <w:rPr>
          <w:lang w:val="ru-RU"/>
        </w:rPr>
        <w:t xml:space="preserve"> работают. Были подготовлены скриншоты основных экранов на русском языке, что подтверждает доступность интерфейса и фактическую работу локального экземпляра.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685"/>
        <w:gridCol w:w="3345"/>
      </w:tblGrid>
      <w:tr w:rsidR="00652B8A" w14:paraId="44F405E2" w14:textId="77777777">
        <w:trPr>
          <w:jc w:val="center"/>
        </w:trPr>
        <w:tc>
          <w:tcPr>
            <w:tcW w:w="2041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672A6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Проверяемая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область</w:t>
            </w:r>
            <w:proofErr w:type="spellEnd"/>
          </w:p>
        </w:tc>
        <w:tc>
          <w:tcPr>
            <w:tcW w:w="3685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92BB6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Что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подтверждается</w:t>
            </w:r>
            <w:proofErr w:type="spellEnd"/>
          </w:p>
        </w:tc>
        <w:tc>
          <w:tcPr>
            <w:tcW w:w="3345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EC40E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1"/>
              </w:rPr>
              <w:t>Практический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эффект</w:t>
            </w:r>
            <w:proofErr w:type="spellEnd"/>
          </w:p>
        </w:tc>
      </w:tr>
      <w:tr w:rsidR="00652B8A" w:rsidRPr="00DC656D" w14:paraId="485E6F89" w14:textId="77777777">
        <w:trPr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27CCD" w14:textId="77777777" w:rsidR="00652B8A" w:rsidRDefault="000431C9">
            <w:pPr>
              <w:jc w:val="center"/>
            </w:pPr>
            <w:r>
              <w:rPr>
                <w:sz w:val="21"/>
              </w:rPr>
              <w:t>TypeScript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AAC2C" w14:textId="77777777" w:rsidR="00652B8A" w:rsidRDefault="000431C9">
            <w:proofErr w:type="spellStart"/>
            <w:r>
              <w:rPr>
                <w:sz w:val="21"/>
              </w:rPr>
              <w:t>Корректность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типов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контрактов</w:t>
            </w:r>
            <w:proofErr w:type="spellEnd"/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FCCE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Меньше ошибок при изменениях </w:t>
            </w:r>
            <w:r>
              <w:rPr>
                <w:sz w:val="21"/>
              </w:rPr>
              <w:t>API</w:t>
            </w:r>
          </w:p>
        </w:tc>
      </w:tr>
      <w:tr w:rsidR="00652B8A" w14:paraId="19B98235" w14:textId="77777777">
        <w:trPr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9A89E" w14:textId="77777777" w:rsidR="00652B8A" w:rsidRDefault="000431C9">
            <w:pPr>
              <w:jc w:val="center"/>
            </w:pPr>
            <w:r>
              <w:rPr>
                <w:sz w:val="21"/>
              </w:rPr>
              <w:t>Unit tests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AB09" w14:textId="77777777" w:rsidR="00652B8A" w:rsidRDefault="000431C9">
            <w:proofErr w:type="spellStart"/>
            <w:r>
              <w:rPr>
                <w:sz w:val="21"/>
              </w:rPr>
              <w:t>Правила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лицензии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плагины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оркестрация</w:t>
            </w:r>
            <w:proofErr w:type="spellEnd"/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C58DA" w14:textId="77777777" w:rsidR="00652B8A" w:rsidRDefault="000431C9">
            <w:proofErr w:type="spellStart"/>
            <w:r>
              <w:rPr>
                <w:sz w:val="21"/>
              </w:rPr>
              <w:t>Раннее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выявление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регрессий</w:t>
            </w:r>
            <w:proofErr w:type="spellEnd"/>
          </w:p>
        </w:tc>
      </w:tr>
      <w:tr w:rsidR="00652B8A" w:rsidRPr="00DC656D" w14:paraId="0911CE40" w14:textId="77777777">
        <w:trPr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4EB04" w14:textId="77777777" w:rsidR="00652B8A" w:rsidRDefault="000431C9">
            <w:pPr>
              <w:jc w:val="center"/>
            </w:pPr>
            <w:r>
              <w:rPr>
                <w:sz w:val="21"/>
              </w:rPr>
              <w:t>Integration tests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8E866" w14:textId="77777777" w:rsidR="00652B8A" w:rsidRDefault="000431C9">
            <w:proofErr w:type="spellStart"/>
            <w:r>
              <w:rPr>
                <w:sz w:val="21"/>
              </w:rPr>
              <w:t>Маршруты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репозитории</w:t>
            </w:r>
            <w:proofErr w:type="spellEnd"/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852EB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 xml:space="preserve">Проверка связки </w:t>
            </w:r>
            <w:r>
              <w:rPr>
                <w:sz w:val="21"/>
              </w:rPr>
              <w:t>backend</w:t>
            </w:r>
            <w:r w:rsidRPr="00DC656D">
              <w:rPr>
                <w:sz w:val="21"/>
                <w:lang w:val="ru-RU"/>
              </w:rPr>
              <w:t xml:space="preserve"> и данных</w:t>
            </w:r>
          </w:p>
        </w:tc>
      </w:tr>
      <w:tr w:rsidR="00652B8A" w14:paraId="4E2974F2" w14:textId="77777777">
        <w:trPr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22EAA" w14:textId="77777777" w:rsidR="00652B8A" w:rsidRDefault="000431C9">
            <w:pPr>
              <w:jc w:val="center"/>
            </w:pPr>
            <w:r>
              <w:rPr>
                <w:sz w:val="21"/>
              </w:rPr>
              <w:lastRenderedPageBreak/>
              <w:t>C# diagnostics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4F930" w14:textId="77777777" w:rsidR="00652B8A" w:rsidRDefault="000431C9">
            <w:proofErr w:type="spellStart"/>
            <w:r>
              <w:rPr>
                <w:sz w:val="21"/>
              </w:rPr>
              <w:t>Модули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анализа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качества</w:t>
            </w:r>
            <w:proofErr w:type="spellEnd"/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88093" w14:textId="77777777" w:rsidR="00652B8A" w:rsidRDefault="000431C9">
            <w:proofErr w:type="spellStart"/>
            <w:r>
              <w:rPr>
                <w:sz w:val="21"/>
              </w:rPr>
              <w:t>Независимая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оценка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готовности</w:t>
            </w:r>
            <w:proofErr w:type="spellEnd"/>
          </w:p>
        </w:tc>
      </w:tr>
      <w:tr w:rsidR="00652B8A" w:rsidRPr="00DC656D" w14:paraId="02D286C5" w14:textId="77777777">
        <w:trPr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5756" w14:textId="77777777" w:rsidR="00652B8A" w:rsidRDefault="000431C9">
            <w:pPr>
              <w:jc w:val="center"/>
            </w:pPr>
            <w:r>
              <w:rPr>
                <w:sz w:val="21"/>
              </w:rPr>
              <w:t>UI-</w:t>
            </w:r>
            <w:proofErr w:type="spellStart"/>
            <w:r>
              <w:rPr>
                <w:sz w:val="21"/>
              </w:rPr>
              <w:t>проверка</w:t>
            </w:r>
            <w:proofErr w:type="spellEnd"/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B358A" w14:textId="77777777" w:rsidR="00652B8A" w:rsidRDefault="000431C9">
            <w:proofErr w:type="spellStart"/>
            <w:r>
              <w:rPr>
                <w:sz w:val="21"/>
              </w:rPr>
              <w:t>Работа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экранов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навигации</w:t>
            </w:r>
            <w:proofErr w:type="spellEnd"/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1CAEB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1"/>
                <w:lang w:val="ru-RU"/>
              </w:rPr>
              <w:t>Готовность к защите и демонстрации</w:t>
            </w:r>
          </w:p>
        </w:tc>
      </w:tr>
    </w:tbl>
    <w:p w14:paraId="289B8795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Несмотря на зрелую структуру, проект имеет направления для дальнейшего развития. </w:t>
      </w:r>
      <w:r>
        <w:t>SQLite</w:t>
      </w:r>
      <w:r w:rsidRPr="00DC656D">
        <w:rPr>
          <w:lang w:val="ru-RU"/>
        </w:rPr>
        <w:t xml:space="preserve"> подходит для локального прототипа, но при крупном внедрении может потребоваться </w:t>
      </w:r>
      <w:r>
        <w:t>PostgreSQL</w:t>
      </w:r>
      <w:r w:rsidRPr="00DC656D">
        <w:rPr>
          <w:lang w:val="ru-RU"/>
        </w:rPr>
        <w:t xml:space="preserve"> или другой промышленный </w:t>
      </w:r>
      <w:r>
        <w:t>backend</w:t>
      </w:r>
      <w:r w:rsidRPr="00DC656D">
        <w:rPr>
          <w:lang w:val="ru-RU"/>
        </w:rPr>
        <w:t xml:space="preserve">. </w:t>
      </w:r>
      <w:r>
        <w:t>AI</w:t>
      </w:r>
      <w:r w:rsidRPr="00DC656D">
        <w:rPr>
          <w:lang w:val="ru-RU"/>
        </w:rPr>
        <w:t xml:space="preserve"> </w:t>
      </w:r>
      <w:r>
        <w:t>endpoint</w:t>
      </w:r>
      <w:r w:rsidRPr="00DC656D">
        <w:rPr>
          <w:lang w:val="ru-RU"/>
        </w:rPr>
        <w:t xml:space="preserve"> в текущей модели зависит от доступности </w:t>
      </w:r>
      <w:proofErr w:type="spellStart"/>
      <w:r>
        <w:t>Ollama</w:t>
      </w:r>
      <w:proofErr w:type="spellEnd"/>
      <w:r w:rsidRPr="00DC656D">
        <w:rPr>
          <w:lang w:val="ru-RU"/>
        </w:rPr>
        <w:t xml:space="preserve">-совместимого сервиса, поэтому для </w:t>
      </w:r>
      <w:r>
        <w:t>production</w:t>
      </w:r>
      <w:r w:rsidRPr="00DC656D">
        <w:rPr>
          <w:lang w:val="ru-RU"/>
        </w:rPr>
        <w:t xml:space="preserve"> нужно заранее определить модель, лимиты, изоляцию и правила обработки данных.</w:t>
      </w:r>
    </w:p>
    <w:p w14:paraId="71AD2363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Интеграционные модули находятся в </w:t>
      </w:r>
      <w:r>
        <w:t>scaffold</w:t>
      </w:r>
      <w:r w:rsidRPr="00DC656D">
        <w:rPr>
          <w:lang w:val="ru-RU"/>
        </w:rPr>
        <w:t xml:space="preserve">-режиме. Это правильно для безопасной демонстрации, но для реального внедрения нужно подключать конкретные </w:t>
      </w:r>
      <w:r>
        <w:t>API</w:t>
      </w:r>
      <w:r w:rsidRPr="00DC656D">
        <w:rPr>
          <w:lang w:val="ru-RU"/>
        </w:rPr>
        <w:t xml:space="preserve"> клиентов, хранение секретов, сетевые политики, </w:t>
      </w:r>
      <w:r>
        <w:t>retries</w:t>
      </w:r>
      <w:r w:rsidRPr="00DC656D">
        <w:rPr>
          <w:lang w:val="ru-RU"/>
        </w:rPr>
        <w:t xml:space="preserve">, </w:t>
      </w:r>
      <w:r>
        <w:t>backoff</w:t>
      </w:r>
      <w:r w:rsidRPr="00DC656D">
        <w:rPr>
          <w:lang w:val="ru-RU"/>
        </w:rPr>
        <w:t xml:space="preserve">, </w:t>
      </w:r>
      <w:r>
        <w:t>idempotency</w:t>
      </w:r>
      <w:r w:rsidRPr="00DC656D">
        <w:rPr>
          <w:lang w:val="ru-RU"/>
        </w:rPr>
        <w:t xml:space="preserve"> и более детальные </w:t>
      </w:r>
      <w:r>
        <w:t>health</w:t>
      </w:r>
      <w:r w:rsidRPr="00DC656D">
        <w:rPr>
          <w:lang w:val="ru-RU"/>
        </w:rPr>
        <w:t xml:space="preserve"> </w:t>
      </w:r>
      <w:r>
        <w:t>checks</w:t>
      </w:r>
      <w:r w:rsidRPr="00DC656D">
        <w:rPr>
          <w:lang w:val="ru-RU"/>
        </w:rPr>
        <w:t xml:space="preserve">. При этом выбранная архитектура уже содержит место для такого расширения: </w:t>
      </w:r>
      <w:r>
        <w:t>plugin</w:t>
      </w:r>
      <w:r w:rsidRPr="00DC656D">
        <w:rPr>
          <w:lang w:val="ru-RU"/>
        </w:rPr>
        <w:t xml:space="preserve"> </w:t>
      </w:r>
      <w:r>
        <w:t>registry</w:t>
      </w:r>
      <w:r w:rsidRPr="00DC656D">
        <w:rPr>
          <w:lang w:val="ru-RU"/>
        </w:rPr>
        <w:t xml:space="preserve">, </w:t>
      </w:r>
      <w:r>
        <w:t>action</w:t>
      </w:r>
      <w:r w:rsidRPr="00DC656D">
        <w:rPr>
          <w:lang w:val="ru-RU"/>
        </w:rPr>
        <w:t xml:space="preserve"> </w:t>
      </w:r>
      <w:r>
        <w:t>schemas</w:t>
      </w:r>
      <w:r w:rsidRPr="00DC656D">
        <w:rPr>
          <w:lang w:val="ru-RU"/>
        </w:rPr>
        <w:t xml:space="preserve"> и </w:t>
      </w:r>
      <w:r>
        <w:t>executor</w:t>
      </w:r>
      <w:r w:rsidRPr="00DC656D">
        <w:rPr>
          <w:lang w:val="ru-RU"/>
        </w:rPr>
        <w:t xml:space="preserve"> </w:t>
      </w:r>
      <w:r>
        <w:t>boundaries</w:t>
      </w:r>
      <w:r w:rsidRPr="00DC656D">
        <w:rPr>
          <w:lang w:val="ru-RU"/>
        </w:rPr>
        <w:t>.</w:t>
      </w:r>
    </w:p>
    <w:p w14:paraId="1A33790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Перспективными доработками являются </w:t>
      </w:r>
      <w:r>
        <w:t>enterprise</w:t>
      </w:r>
      <w:r w:rsidRPr="00DC656D">
        <w:rPr>
          <w:lang w:val="ru-RU"/>
        </w:rPr>
        <w:t xml:space="preserve"> </w:t>
      </w:r>
      <w:r>
        <w:t>SSO</w:t>
      </w:r>
      <w:r w:rsidRPr="00DC656D">
        <w:rPr>
          <w:lang w:val="ru-RU"/>
        </w:rPr>
        <w:t xml:space="preserve">, </w:t>
      </w:r>
      <w:r>
        <w:t>remote</w:t>
      </w:r>
      <w:r w:rsidRPr="00DC656D">
        <w:rPr>
          <w:lang w:val="ru-RU"/>
        </w:rPr>
        <w:t xml:space="preserve"> </w:t>
      </w:r>
      <w:r>
        <w:t>SIEM</w:t>
      </w:r>
      <w:r w:rsidRPr="00DC656D">
        <w:rPr>
          <w:lang w:val="ru-RU"/>
        </w:rPr>
        <w:t xml:space="preserve"> </w:t>
      </w:r>
      <w:r>
        <w:t>export</w:t>
      </w:r>
      <w:r w:rsidRPr="00DC656D">
        <w:rPr>
          <w:lang w:val="ru-RU"/>
        </w:rPr>
        <w:t xml:space="preserve">, </w:t>
      </w:r>
      <w:r>
        <w:t>append</w:t>
      </w:r>
      <w:r w:rsidRPr="00DC656D">
        <w:rPr>
          <w:lang w:val="ru-RU"/>
        </w:rPr>
        <w:t>-</w:t>
      </w:r>
      <w:r>
        <w:t>only</w:t>
      </w:r>
      <w:r w:rsidRPr="00DC656D">
        <w:rPr>
          <w:lang w:val="ru-RU"/>
        </w:rPr>
        <w:t xml:space="preserve"> </w:t>
      </w:r>
      <w:r>
        <w:t>audit</w:t>
      </w:r>
      <w:r w:rsidRPr="00DC656D">
        <w:rPr>
          <w:lang w:val="ru-RU"/>
        </w:rPr>
        <w:t xml:space="preserve">, более строгая </w:t>
      </w:r>
      <w:r>
        <w:t>sandbox</w:t>
      </w:r>
      <w:r w:rsidRPr="00DC656D">
        <w:rPr>
          <w:lang w:val="ru-RU"/>
        </w:rPr>
        <w:t xml:space="preserve">-модель плагинов, расширение мобильной адаптивности, создание сценариев обучения операторов и автоматическая генерация отчетов по инцидентам. Эти направления логично продолжают цель </w:t>
      </w:r>
      <w:proofErr w:type="spellStart"/>
      <w:r>
        <w:t>SysAssist</w:t>
      </w:r>
      <w:proofErr w:type="spellEnd"/>
      <w:r w:rsidRPr="00DC656D">
        <w:rPr>
          <w:lang w:val="ru-RU"/>
        </w:rPr>
        <w:t>: сделать сопровождение ИТ-инфраструктуры управляемым, доказуемым и безопасным.</w:t>
      </w:r>
    </w:p>
    <w:p w14:paraId="43B63F3B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36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41A49DCA" w14:textId="77777777" w:rsidR="00652B8A" w:rsidRPr="00DC656D" w:rsidRDefault="000431C9" w:rsidP="00DC656D">
      <w:pPr>
        <w:pStyle w:val="Style1"/>
      </w:pPr>
      <w:bookmarkStart w:id="13" w:name="_Toc229692259"/>
      <w:r w:rsidRPr="00DC656D">
        <w:lastRenderedPageBreak/>
        <w:t>ЗАКЛЮЧЕНИЕ</w:t>
      </w:r>
      <w:bookmarkEnd w:id="13"/>
    </w:p>
    <w:p w14:paraId="634622AD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В ходе производственной (преддипломной) практики была проанализирована и описана платформа </w:t>
      </w:r>
      <w:proofErr w:type="spellStart"/>
      <w:r>
        <w:t>SysAssist</w:t>
      </w:r>
      <w:proofErr w:type="spellEnd"/>
      <w:r w:rsidRPr="00DC656D">
        <w:rPr>
          <w:lang w:val="ru-RU"/>
        </w:rPr>
        <w:t xml:space="preserve"> версии 1.1.0. Работа показала, что проект представляет собой не отдельный учебный экран, а комплексное </w:t>
      </w:r>
      <w:r>
        <w:t>on</w:t>
      </w:r>
      <w:r w:rsidRPr="00DC656D">
        <w:rPr>
          <w:lang w:val="ru-RU"/>
        </w:rPr>
        <w:t>-</w:t>
      </w:r>
      <w:r>
        <w:t>premise</w:t>
      </w:r>
      <w:r w:rsidRPr="00DC656D">
        <w:rPr>
          <w:lang w:val="ru-RU"/>
        </w:rPr>
        <w:t xml:space="preserve"> решение для сопровождения ИТ-операций. В системе реализованы панель состояния, прием событий, аудит, модульный каталог, реестр действий, согласования, контроль лицензии, </w:t>
      </w:r>
      <w:r>
        <w:t>tamper</w:t>
      </w:r>
      <w:r w:rsidRPr="00DC656D">
        <w:rPr>
          <w:lang w:val="ru-RU"/>
        </w:rPr>
        <w:t xml:space="preserve">-защита, </w:t>
      </w:r>
      <w:r>
        <w:t>setup</w:t>
      </w:r>
      <w:r w:rsidRPr="00DC656D">
        <w:rPr>
          <w:lang w:val="ru-RU"/>
        </w:rPr>
        <w:t xml:space="preserve"> </w:t>
      </w:r>
      <w:r>
        <w:t>wizard</w:t>
      </w:r>
      <w:r w:rsidRPr="00DC656D">
        <w:rPr>
          <w:lang w:val="ru-RU"/>
        </w:rPr>
        <w:t xml:space="preserve">, </w:t>
      </w:r>
      <w:r>
        <w:t>support</w:t>
      </w:r>
      <w:r w:rsidRPr="00DC656D">
        <w:rPr>
          <w:lang w:val="ru-RU"/>
        </w:rPr>
        <w:t xml:space="preserve"> </w:t>
      </w:r>
      <w:r>
        <w:t>bundle</w:t>
      </w:r>
      <w:r w:rsidRPr="00DC656D">
        <w:rPr>
          <w:lang w:val="ru-RU"/>
        </w:rPr>
        <w:t xml:space="preserve">, системные </w:t>
      </w:r>
      <w:proofErr w:type="spellStart"/>
      <w:r w:rsidRPr="00DC656D">
        <w:rPr>
          <w:lang w:val="ru-RU"/>
        </w:rPr>
        <w:t>логи</w:t>
      </w:r>
      <w:proofErr w:type="spellEnd"/>
      <w:r w:rsidRPr="00DC656D">
        <w:rPr>
          <w:lang w:val="ru-RU"/>
        </w:rPr>
        <w:t xml:space="preserve">, контроль доступа, </w:t>
      </w:r>
      <w:r>
        <w:t>developer</w:t>
      </w:r>
      <w:r w:rsidRPr="00DC656D">
        <w:rPr>
          <w:lang w:val="ru-RU"/>
        </w:rPr>
        <w:t xml:space="preserve"> </w:t>
      </w:r>
      <w:r>
        <w:t>console</w:t>
      </w:r>
      <w:r w:rsidRPr="00DC656D">
        <w:rPr>
          <w:lang w:val="ru-RU"/>
        </w:rPr>
        <w:t xml:space="preserve"> и </w:t>
      </w:r>
      <w:r>
        <w:t>C</w:t>
      </w:r>
      <w:r w:rsidRPr="00DC656D">
        <w:rPr>
          <w:lang w:val="ru-RU"/>
        </w:rPr>
        <w:t>#-центр качества.</w:t>
      </w:r>
    </w:p>
    <w:p w14:paraId="14AD2DF4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>Поставленная цель достигнута: подготовлено логичное описание предметной области, требований, архитектуры, серверной части, пользовательского интерфейса и эксплуатационной готовности. В отчете раскрыта как пользовательская сторона продукта, так и технические механизмы, которые обеспечивают работу экранов. Особое внимание уделено безопасной автоматизации: действия проходят через реестр, схемы параметров, уровни риска, права и аудит.</w:t>
      </w:r>
    </w:p>
    <w:p w14:paraId="52C89AB8" w14:textId="77777777" w:rsidR="00652B8A" w:rsidRPr="00DC656D" w:rsidRDefault="000431C9">
      <w:pPr>
        <w:spacing w:after="0" w:line="240" w:lineRule="auto"/>
        <w:ind w:firstLine="709"/>
        <w:jc w:val="both"/>
        <w:rPr>
          <w:lang w:val="ru-RU"/>
        </w:rPr>
      </w:pPr>
      <w:r w:rsidRPr="00DC656D">
        <w:rPr>
          <w:lang w:val="ru-RU"/>
        </w:rPr>
        <w:t xml:space="preserve">Практика позволила закрепить навыки анализа кода, проектирования структуры документа, работы с локальной документацией, описания </w:t>
      </w:r>
      <w:r>
        <w:t>API</w:t>
      </w:r>
      <w:r w:rsidRPr="00DC656D">
        <w:rPr>
          <w:lang w:val="ru-RU"/>
        </w:rPr>
        <w:t>, оценки рисков, подготовки скриншотов и проверки работающего приложения. Полученный результат может использоваться как основа для защиты выпускной квалификационной работы, поскольку демонстрирует широкий функционал, техническую глубину и понимание жизненного цикла сопровождаемого программного продукта.</w:t>
      </w:r>
    </w:p>
    <w:p w14:paraId="74E45DB5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37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77EBD2ED" w14:textId="77777777" w:rsidR="00652B8A" w:rsidRPr="00DC656D" w:rsidRDefault="000431C9" w:rsidP="00DC656D">
      <w:pPr>
        <w:pStyle w:val="Style1"/>
      </w:pPr>
      <w:bookmarkStart w:id="14" w:name="_Toc229692260"/>
      <w:r w:rsidRPr="00DC656D">
        <w:lastRenderedPageBreak/>
        <w:t>СПИСОК ИСПОЛЬЗОВАННЫХ ИСТОЧНИКОВ</w:t>
      </w:r>
      <w:bookmarkEnd w:id="14"/>
    </w:p>
    <w:p w14:paraId="2D07B6C6" w14:textId="77777777" w:rsidR="00652B8A" w:rsidRPr="00DC656D" w:rsidRDefault="000431C9">
      <w:pPr>
        <w:spacing w:after="0" w:line="240" w:lineRule="auto"/>
        <w:rPr>
          <w:lang w:val="ru-RU"/>
        </w:rPr>
      </w:pPr>
      <w:r w:rsidRPr="00DC656D">
        <w:rPr>
          <w:sz w:val="26"/>
          <w:lang w:val="ru-RU"/>
        </w:rPr>
        <w:t xml:space="preserve">1. Исходный код проекта </w:t>
      </w:r>
      <w:proofErr w:type="spellStart"/>
      <w:r>
        <w:rPr>
          <w:sz w:val="26"/>
        </w:rPr>
        <w:t>SysAssist</w:t>
      </w:r>
      <w:proofErr w:type="spellEnd"/>
      <w:r w:rsidRPr="00DC656D">
        <w:rPr>
          <w:sz w:val="26"/>
          <w:lang w:val="ru-RU"/>
        </w:rPr>
        <w:t xml:space="preserve"> версии 1.1.0: локальный репозиторий </w:t>
      </w:r>
      <w:r>
        <w:rPr>
          <w:sz w:val="26"/>
        </w:rPr>
        <w:t>C</w:t>
      </w:r>
      <w:r w:rsidRPr="00DC656D">
        <w:rPr>
          <w:sz w:val="26"/>
          <w:lang w:val="ru-RU"/>
        </w:rPr>
        <w:t>:/</w:t>
      </w:r>
      <w:r>
        <w:rPr>
          <w:sz w:val="26"/>
        </w:rPr>
        <w:t>Users</w:t>
      </w:r>
      <w:r w:rsidRPr="00DC656D">
        <w:rPr>
          <w:sz w:val="26"/>
          <w:lang w:val="ru-RU"/>
        </w:rPr>
        <w:t>/8-</w:t>
      </w:r>
      <w:r>
        <w:rPr>
          <w:sz w:val="26"/>
        </w:rPr>
        <w:t>Bits</w:t>
      </w:r>
      <w:r w:rsidRPr="00DC656D">
        <w:rPr>
          <w:sz w:val="26"/>
          <w:lang w:val="ru-RU"/>
        </w:rPr>
        <w:t>/</w:t>
      </w:r>
      <w:r>
        <w:rPr>
          <w:sz w:val="26"/>
        </w:rPr>
        <w:t>Desktop</w:t>
      </w:r>
      <w:r w:rsidRPr="00DC656D">
        <w:rPr>
          <w:sz w:val="26"/>
          <w:lang w:val="ru-RU"/>
        </w:rPr>
        <w:t>/</w:t>
      </w:r>
      <w:proofErr w:type="spellStart"/>
      <w:r>
        <w:rPr>
          <w:sz w:val="26"/>
        </w:rPr>
        <w:t>sysassist</w:t>
      </w:r>
      <w:proofErr w:type="spellEnd"/>
      <w:r w:rsidRPr="00DC656D">
        <w:rPr>
          <w:sz w:val="26"/>
          <w:lang w:val="ru-RU"/>
        </w:rPr>
        <w:t>-1.1.0.</w:t>
      </w:r>
    </w:p>
    <w:p w14:paraId="1BFB9A55" w14:textId="77777777" w:rsidR="00652B8A" w:rsidRPr="00DC656D" w:rsidRDefault="000431C9">
      <w:pPr>
        <w:spacing w:after="0" w:line="240" w:lineRule="auto"/>
        <w:rPr>
          <w:lang w:val="ru-RU"/>
        </w:rPr>
      </w:pPr>
      <w:r w:rsidRPr="00DC656D">
        <w:rPr>
          <w:sz w:val="26"/>
          <w:lang w:val="ru-RU"/>
        </w:rPr>
        <w:t xml:space="preserve">2. </w:t>
      </w:r>
      <w:r>
        <w:rPr>
          <w:sz w:val="26"/>
        </w:rPr>
        <w:t>README</w:t>
      </w:r>
      <w:r w:rsidRPr="00DC656D">
        <w:rPr>
          <w:sz w:val="26"/>
          <w:lang w:val="ru-RU"/>
        </w:rPr>
        <w:t xml:space="preserve"> проекта </w:t>
      </w:r>
      <w:proofErr w:type="spellStart"/>
      <w:r>
        <w:rPr>
          <w:sz w:val="26"/>
        </w:rPr>
        <w:t>SysAssist</w:t>
      </w:r>
      <w:proofErr w:type="spellEnd"/>
      <w:r w:rsidRPr="00DC656D">
        <w:rPr>
          <w:sz w:val="26"/>
          <w:lang w:val="ru-RU"/>
        </w:rPr>
        <w:t xml:space="preserve">. - Текст: электронный. - Файл </w:t>
      </w:r>
      <w:r>
        <w:rPr>
          <w:sz w:val="26"/>
        </w:rPr>
        <w:t>README</w:t>
      </w:r>
      <w:r w:rsidRPr="00DC656D">
        <w:rPr>
          <w:sz w:val="26"/>
          <w:lang w:val="ru-RU"/>
        </w:rPr>
        <w:t>.</w:t>
      </w:r>
      <w:r>
        <w:rPr>
          <w:sz w:val="26"/>
        </w:rPr>
        <w:t>md</w:t>
      </w:r>
      <w:r w:rsidRPr="00DC656D">
        <w:rPr>
          <w:sz w:val="26"/>
          <w:lang w:val="ru-RU"/>
        </w:rPr>
        <w:t>.</w:t>
      </w:r>
    </w:p>
    <w:p w14:paraId="1E5C5E89" w14:textId="77777777" w:rsidR="00652B8A" w:rsidRDefault="000431C9">
      <w:pPr>
        <w:spacing w:after="0" w:line="240" w:lineRule="auto"/>
      </w:pPr>
      <w:r>
        <w:rPr>
          <w:sz w:val="26"/>
        </w:rPr>
        <w:t xml:space="preserve">3.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Technical README.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README_TECHNICAL.md.</w:t>
      </w:r>
    </w:p>
    <w:p w14:paraId="58A37553" w14:textId="77777777" w:rsidR="00652B8A" w:rsidRDefault="000431C9">
      <w:pPr>
        <w:spacing w:after="0" w:line="240" w:lineRule="auto"/>
      </w:pPr>
      <w:r>
        <w:rPr>
          <w:sz w:val="26"/>
        </w:rPr>
        <w:t xml:space="preserve">4.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Architecture Overview.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docs/architecture-overview.md.</w:t>
      </w:r>
    </w:p>
    <w:p w14:paraId="11D8DCE7" w14:textId="77777777" w:rsidR="00652B8A" w:rsidRDefault="000431C9">
      <w:pPr>
        <w:spacing w:after="0" w:line="240" w:lineRule="auto"/>
      </w:pPr>
      <w:r>
        <w:rPr>
          <w:sz w:val="26"/>
        </w:rPr>
        <w:t xml:space="preserve">5.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Security Notes.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docs/security-notes.md.</w:t>
      </w:r>
    </w:p>
    <w:p w14:paraId="479F4509" w14:textId="77777777" w:rsidR="00652B8A" w:rsidRDefault="000431C9">
      <w:pPr>
        <w:spacing w:after="0" w:line="240" w:lineRule="auto"/>
      </w:pPr>
      <w:r>
        <w:rPr>
          <w:sz w:val="26"/>
        </w:rPr>
        <w:t xml:space="preserve">6.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Authentication and Authorization.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docs/authentication.md.</w:t>
      </w:r>
    </w:p>
    <w:p w14:paraId="4428502C" w14:textId="77777777" w:rsidR="00652B8A" w:rsidRDefault="000431C9">
      <w:pPr>
        <w:spacing w:after="0" w:line="240" w:lineRule="auto"/>
      </w:pPr>
      <w:r>
        <w:rPr>
          <w:sz w:val="26"/>
        </w:rPr>
        <w:t xml:space="preserve">7.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First-Run Setup Guide.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docs/setup.md.</w:t>
      </w:r>
    </w:p>
    <w:p w14:paraId="59988305" w14:textId="77777777" w:rsidR="00652B8A" w:rsidRDefault="000431C9">
      <w:pPr>
        <w:spacing w:after="0" w:line="240" w:lineRule="auto"/>
      </w:pPr>
      <w:r>
        <w:rPr>
          <w:sz w:val="26"/>
        </w:rPr>
        <w:t xml:space="preserve">8.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Deployment Guide.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docs/deployment.md.</w:t>
      </w:r>
    </w:p>
    <w:p w14:paraId="4AE74B41" w14:textId="77777777" w:rsidR="00652B8A" w:rsidRDefault="000431C9">
      <w:pPr>
        <w:spacing w:after="0" w:line="240" w:lineRule="auto"/>
      </w:pPr>
      <w:r>
        <w:rPr>
          <w:sz w:val="26"/>
        </w:rPr>
        <w:t xml:space="preserve">9.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Operations Guide.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docs/operations.md.</w:t>
      </w:r>
    </w:p>
    <w:p w14:paraId="263EE0CB" w14:textId="77777777" w:rsidR="00652B8A" w:rsidRDefault="000431C9">
      <w:pPr>
        <w:spacing w:after="0" w:line="240" w:lineRule="auto"/>
      </w:pPr>
      <w:r>
        <w:rPr>
          <w:sz w:val="26"/>
        </w:rPr>
        <w:t xml:space="preserve">10. </w:t>
      </w:r>
      <w:proofErr w:type="spellStart"/>
      <w:r>
        <w:rPr>
          <w:sz w:val="26"/>
        </w:rPr>
        <w:t>SysAssist</w:t>
      </w:r>
      <w:proofErr w:type="spellEnd"/>
      <w:r>
        <w:rPr>
          <w:sz w:val="26"/>
        </w:rPr>
        <w:t xml:space="preserve"> Demo Mode and Showcase Guide. - </w:t>
      </w:r>
      <w:proofErr w:type="spellStart"/>
      <w:r>
        <w:rPr>
          <w:sz w:val="26"/>
        </w:rPr>
        <w:t>Текст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электронный</w:t>
      </w:r>
      <w:proofErr w:type="spellEnd"/>
      <w:r>
        <w:rPr>
          <w:sz w:val="26"/>
        </w:rPr>
        <w:t xml:space="preserve">. -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docs/demo-mode.md.</w:t>
      </w:r>
    </w:p>
    <w:p w14:paraId="55429FF7" w14:textId="77777777" w:rsidR="00652B8A" w:rsidRPr="00DC656D" w:rsidRDefault="000431C9">
      <w:pPr>
        <w:spacing w:after="0" w:line="240" w:lineRule="auto"/>
        <w:rPr>
          <w:lang w:val="ru-RU"/>
        </w:rPr>
      </w:pPr>
      <w:r w:rsidRPr="00DC656D">
        <w:rPr>
          <w:sz w:val="26"/>
          <w:lang w:val="ru-RU"/>
        </w:rPr>
        <w:t>11. Рабочая программа производственной (преддипломной) практики по специальности 09.02.07 Информационные системы и программирование. - Владивосток, 2026.</w:t>
      </w:r>
    </w:p>
    <w:p w14:paraId="77FFA6DC" w14:textId="77777777" w:rsidR="00652B8A" w:rsidRPr="00DC656D" w:rsidRDefault="000431C9">
      <w:pPr>
        <w:spacing w:after="0" w:line="240" w:lineRule="auto"/>
        <w:rPr>
          <w:lang w:val="ru-RU"/>
        </w:rPr>
      </w:pPr>
      <w:r w:rsidRPr="00DC656D">
        <w:rPr>
          <w:sz w:val="26"/>
          <w:lang w:val="ru-RU"/>
        </w:rPr>
        <w:t>12. Единые правила оформления текстовой части выпускных квалификационных работ, курсовых работ, отчетов по практикам и письменных работ студентов КИКТ ВВГУ.</w:t>
      </w:r>
    </w:p>
    <w:p w14:paraId="25B147D9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38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1D1E287A" w14:textId="77777777" w:rsidR="00652B8A" w:rsidRPr="00DC656D" w:rsidRDefault="000431C9" w:rsidP="00DC656D">
      <w:pPr>
        <w:pStyle w:val="Style1"/>
      </w:pPr>
      <w:bookmarkStart w:id="15" w:name="_Toc229692261"/>
      <w:r w:rsidRPr="00DC656D">
        <w:lastRenderedPageBreak/>
        <w:t>ПРИЛОЖЕНИЯ</w:t>
      </w:r>
      <w:bookmarkEnd w:id="15"/>
    </w:p>
    <w:p w14:paraId="29037F3A" w14:textId="77777777" w:rsidR="00652B8A" w:rsidRPr="00DC656D" w:rsidRDefault="000431C9" w:rsidP="00DC656D">
      <w:pPr>
        <w:pStyle w:val="Style2"/>
      </w:pPr>
      <w:bookmarkStart w:id="16" w:name="_Toc229692262"/>
      <w:r w:rsidRPr="00DC656D">
        <w:t xml:space="preserve">Приложение А. Паспорт модулей </w:t>
      </w:r>
      <w:proofErr w:type="spellStart"/>
      <w:r>
        <w:t>SysAssist</w:t>
      </w:r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1247"/>
        <w:gridCol w:w="1928"/>
        <w:gridCol w:w="1361"/>
      </w:tblGrid>
      <w:tr w:rsidR="00652B8A" w14:paraId="3D4ADDD2" w14:textId="77777777">
        <w:trPr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4A2AD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19"/>
              </w:rPr>
              <w:t>Модуль</w:t>
            </w:r>
            <w:proofErr w:type="spellEnd"/>
          </w:p>
        </w:tc>
        <w:tc>
          <w:tcPr>
            <w:tcW w:w="1984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168B7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19"/>
              </w:rPr>
              <w:t>Категория</w:t>
            </w:r>
            <w:proofErr w:type="spellEnd"/>
          </w:p>
        </w:tc>
        <w:tc>
          <w:tcPr>
            <w:tcW w:w="1247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B1237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19"/>
              </w:rPr>
              <w:t>Действий</w:t>
            </w:r>
            <w:proofErr w:type="spellEnd"/>
          </w:p>
        </w:tc>
        <w:tc>
          <w:tcPr>
            <w:tcW w:w="192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6AABC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19"/>
              </w:rPr>
              <w:t>Требуют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согласования</w:t>
            </w:r>
            <w:proofErr w:type="spellEnd"/>
          </w:p>
        </w:tc>
        <w:tc>
          <w:tcPr>
            <w:tcW w:w="1361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0D793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19"/>
              </w:rPr>
              <w:t>Высокий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риск</w:t>
            </w:r>
            <w:proofErr w:type="spellEnd"/>
          </w:p>
        </w:tc>
      </w:tr>
      <w:tr w:rsidR="00652B8A" w14:paraId="59B19BC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C9CB3" w14:textId="77777777" w:rsidR="00652B8A" w:rsidRDefault="000431C9">
            <w:pPr>
              <w:jc w:val="center"/>
            </w:pPr>
            <w:r>
              <w:rPr>
                <w:sz w:val="19"/>
              </w:rPr>
              <w:t>Zabbix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46FF1" w14:textId="77777777" w:rsidR="00652B8A" w:rsidRDefault="000431C9">
            <w:pPr>
              <w:jc w:val="center"/>
            </w:pPr>
            <w:r>
              <w:rPr>
                <w:sz w:val="19"/>
              </w:rPr>
              <w:t>monitoring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76690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67F60" w14:textId="77777777" w:rsidR="00652B8A" w:rsidRDefault="000431C9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15047" w14:textId="77777777" w:rsidR="00652B8A" w:rsidRDefault="000431C9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652B8A" w14:paraId="3CB95A4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29916" w14:textId="77777777" w:rsidR="00652B8A" w:rsidRDefault="000431C9">
            <w:pPr>
              <w:jc w:val="center"/>
            </w:pPr>
            <w:r>
              <w:rPr>
                <w:sz w:val="19"/>
              </w:rPr>
              <w:t>Bitrix24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78868" w14:textId="77777777" w:rsidR="00652B8A" w:rsidRDefault="000431C9">
            <w:pPr>
              <w:jc w:val="center"/>
            </w:pPr>
            <w:r>
              <w:rPr>
                <w:sz w:val="19"/>
              </w:rPr>
              <w:t>ITSM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8C617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41EB2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A714D" w14:textId="77777777" w:rsidR="00652B8A" w:rsidRDefault="000431C9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652B8A" w14:paraId="588887F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8742A" w14:textId="77777777" w:rsidR="00652B8A" w:rsidRDefault="000431C9">
            <w:pPr>
              <w:jc w:val="center"/>
            </w:pPr>
            <w:r>
              <w:rPr>
                <w:sz w:val="19"/>
              </w:rPr>
              <w:t>Veeam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D2F18" w14:textId="77777777" w:rsidR="00652B8A" w:rsidRDefault="000431C9">
            <w:pPr>
              <w:jc w:val="center"/>
            </w:pPr>
            <w:r>
              <w:rPr>
                <w:sz w:val="19"/>
              </w:rPr>
              <w:t>backup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4A2A1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FDE85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85A9A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652B8A" w14:paraId="1EA441C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49CD2" w14:textId="77777777" w:rsidR="00652B8A" w:rsidRDefault="000431C9">
            <w:pPr>
              <w:jc w:val="center"/>
            </w:pPr>
            <w:r>
              <w:rPr>
                <w:sz w:val="19"/>
              </w:rPr>
              <w:t>Active Directory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0DD75" w14:textId="77777777" w:rsidR="00652B8A" w:rsidRDefault="000431C9">
            <w:pPr>
              <w:jc w:val="center"/>
            </w:pPr>
            <w:r>
              <w:rPr>
                <w:sz w:val="19"/>
              </w:rPr>
              <w:t>identity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C20C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D1974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661D6" w14:textId="77777777" w:rsidR="00652B8A" w:rsidRDefault="000431C9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652B8A" w14:paraId="6AEBBAF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B825A" w14:textId="77777777" w:rsidR="00652B8A" w:rsidRDefault="000431C9">
            <w:pPr>
              <w:jc w:val="center"/>
            </w:pPr>
            <w:proofErr w:type="spellStart"/>
            <w:r>
              <w:rPr>
                <w:sz w:val="19"/>
              </w:rPr>
              <w:t>MikroTik</w:t>
            </w:r>
            <w:proofErr w:type="spellEnd"/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46621" w14:textId="77777777" w:rsidR="00652B8A" w:rsidRDefault="000431C9">
            <w:pPr>
              <w:jc w:val="center"/>
            </w:pPr>
            <w:r>
              <w:rPr>
                <w:sz w:val="19"/>
              </w:rPr>
              <w:t>network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EB2A3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80F54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0DA84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652B8A" w14:paraId="6B851B4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16F39" w14:textId="77777777" w:rsidR="00652B8A" w:rsidRDefault="000431C9">
            <w:pPr>
              <w:jc w:val="center"/>
            </w:pPr>
            <w:proofErr w:type="spellStart"/>
            <w:r>
              <w:rPr>
                <w:sz w:val="19"/>
              </w:rPr>
              <w:t>Proxmox</w:t>
            </w:r>
            <w:proofErr w:type="spellEnd"/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4CC87" w14:textId="77777777" w:rsidR="00652B8A" w:rsidRDefault="000431C9">
            <w:pPr>
              <w:jc w:val="center"/>
            </w:pPr>
            <w:r>
              <w:rPr>
                <w:sz w:val="19"/>
              </w:rPr>
              <w:t>virtualization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72364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5B70E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C5426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652B8A" w14:paraId="74BE1ED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38A91" w14:textId="77777777" w:rsidR="00652B8A" w:rsidRDefault="000431C9">
            <w:pPr>
              <w:jc w:val="center"/>
            </w:pPr>
            <w:r>
              <w:rPr>
                <w:sz w:val="19"/>
              </w:rPr>
              <w:t>Prometheus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7C38E" w14:textId="77777777" w:rsidR="00652B8A" w:rsidRDefault="000431C9">
            <w:pPr>
              <w:jc w:val="center"/>
            </w:pPr>
            <w:r>
              <w:rPr>
                <w:sz w:val="19"/>
              </w:rPr>
              <w:t>monitoring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5E133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D275D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BD959" w14:textId="77777777" w:rsidR="00652B8A" w:rsidRDefault="000431C9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652B8A" w14:paraId="36AC1BB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32E73" w14:textId="77777777" w:rsidR="00652B8A" w:rsidRDefault="000431C9">
            <w:pPr>
              <w:jc w:val="center"/>
            </w:pPr>
            <w:r>
              <w:rPr>
                <w:sz w:val="19"/>
              </w:rPr>
              <w:t>Kubernetes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9B8BC" w14:textId="77777777" w:rsidR="00652B8A" w:rsidRDefault="000431C9">
            <w:pPr>
              <w:jc w:val="center"/>
            </w:pPr>
            <w:r>
              <w:rPr>
                <w:sz w:val="19"/>
              </w:rPr>
              <w:t>containers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0DEA9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AD57C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CB297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652B8A" w14:paraId="17360AF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FA1DC" w14:textId="77777777" w:rsidR="00652B8A" w:rsidRDefault="000431C9">
            <w:pPr>
              <w:jc w:val="center"/>
            </w:pPr>
            <w:r>
              <w:rPr>
                <w:sz w:val="19"/>
              </w:rPr>
              <w:t>Docker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123C2" w14:textId="77777777" w:rsidR="00652B8A" w:rsidRDefault="000431C9">
            <w:pPr>
              <w:jc w:val="center"/>
            </w:pPr>
            <w:r>
              <w:rPr>
                <w:sz w:val="19"/>
              </w:rPr>
              <w:t>containers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6ABE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CEDBE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94919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652B8A" w14:paraId="4ECC371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F7921" w14:textId="77777777" w:rsidR="00652B8A" w:rsidRDefault="000431C9">
            <w:pPr>
              <w:jc w:val="center"/>
            </w:pPr>
            <w:r>
              <w:rPr>
                <w:sz w:val="19"/>
              </w:rPr>
              <w:t>PostgreSQL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6A0D4" w14:textId="77777777" w:rsidR="00652B8A" w:rsidRDefault="000431C9">
            <w:pPr>
              <w:jc w:val="center"/>
            </w:pPr>
            <w:r>
              <w:rPr>
                <w:sz w:val="19"/>
              </w:rPr>
              <w:t>database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4EDEA" w14:textId="77777777" w:rsidR="00652B8A" w:rsidRDefault="000431C9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7D817" w14:textId="77777777" w:rsidR="00652B8A" w:rsidRDefault="000431C9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9B908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652B8A" w14:paraId="69E90DF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AE06D" w14:textId="77777777" w:rsidR="00652B8A" w:rsidRDefault="000431C9">
            <w:pPr>
              <w:jc w:val="center"/>
            </w:pPr>
            <w:r>
              <w:rPr>
                <w:sz w:val="19"/>
              </w:rPr>
              <w:t>Nginx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0725E" w14:textId="77777777" w:rsidR="00652B8A" w:rsidRDefault="000431C9">
            <w:pPr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03F8A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25E3B" w14:textId="77777777" w:rsidR="00652B8A" w:rsidRDefault="000431C9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5FA1D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652B8A" w14:paraId="2762896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97FF" w14:textId="77777777" w:rsidR="00652B8A" w:rsidRDefault="000431C9">
            <w:pPr>
              <w:jc w:val="center"/>
            </w:pPr>
            <w:r>
              <w:rPr>
                <w:sz w:val="19"/>
              </w:rPr>
              <w:t>Jira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8CE41" w14:textId="77777777" w:rsidR="00652B8A" w:rsidRDefault="000431C9">
            <w:pPr>
              <w:jc w:val="center"/>
            </w:pPr>
            <w:r>
              <w:rPr>
                <w:sz w:val="19"/>
              </w:rPr>
              <w:t>ITSM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D6B6E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F304D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CF5E8" w14:textId="77777777" w:rsidR="00652B8A" w:rsidRDefault="000431C9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652B8A" w14:paraId="73E3E94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9F71" w14:textId="77777777" w:rsidR="00652B8A" w:rsidRDefault="000431C9">
            <w:r>
              <w:rPr>
                <w:sz w:val="19"/>
              </w:rPr>
              <w:t>Notification Gateway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A6AEB" w14:textId="77777777" w:rsidR="00652B8A" w:rsidRDefault="000431C9">
            <w:pPr>
              <w:jc w:val="center"/>
            </w:pPr>
            <w:r>
              <w:rPr>
                <w:sz w:val="19"/>
              </w:rPr>
              <w:t>notification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4B468" w14:textId="77777777" w:rsidR="00652B8A" w:rsidRDefault="000431C9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9B726" w14:textId="77777777" w:rsidR="00652B8A" w:rsidRDefault="000431C9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3FD94" w14:textId="77777777" w:rsidR="00652B8A" w:rsidRDefault="000431C9">
            <w:pPr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097888A8" w14:textId="77777777" w:rsidR="00652B8A" w:rsidRDefault="00652B8A">
      <w:pPr>
        <w:spacing w:after="120" w:line="240" w:lineRule="auto"/>
      </w:pPr>
    </w:p>
    <w:p w14:paraId="701F5C49" w14:textId="77777777" w:rsidR="00652B8A" w:rsidRDefault="00652B8A">
      <w:pPr>
        <w:sectPr w:rsidR="00652B8A">
          <w:headerReference w:type="default" r:id="rId39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7E2452C1" w14:textId="77777777" w:rsidR="00652B8A" w:rsidRDefault="000431C9" w:rsidP="00DC656D">
      <w:pPr>
        <w:pStyle w:val="Style2"/>
      </w:pPr>
      <w:bookmarkStart w:id="17" w:name="_Toc229692263"/>
      <w:r>
        <w:lastRenderedPageBreak/>
        <w:t>Приложение Б. Контрольный лист внедрения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544"/>
      </w:tblGrid>
      <w:tr w:rsidR="00652B8A" w14:paraId="0C4196F5" w14:textId="77777777">
        <w:trPr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7A83A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</w:p>
        </w:tc>
        <w:tc>
          <w:tcPr>
            <w:tcW w:w="4535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DAB7D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89BE5" w14:textId="77777777" w:rsidR="00652B8A" w:rsidRDefault="000431C9">
            <w:pPr>
              <w:jc w:val="center"/>
            </w:pPr>
            <w:proofErr w:type="spellStart"/>
            <w:r>
              <w:rPr>
                <w:b/>
                <w:sz w:val="20"/>
              </w:rPr>
              <w:t>Источник</w:t>
            </w:r>
            <w:proofErr w:type="spellEnd"/>
          </w:p>
        </w:tc>
      </w:tr>
      <w:tr w:rsidR="00652B8A" w14:paraId="00B333D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8E4BC" w14:textId="77777777" w:rsidR="00652B8A" w:rsidRDefault="000431C9">
            <w:r>
              <w:rPr>
                <w:sz w:val="20"/>
              </w:rPr>
              <w:t>Runtime directories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ED2" w14:textId="77777777" w:rsidR="00652B8A" w:rsidRDefault="000431C9">
            <w:r>
              <w:rPr>
                <w:sz w:val="20"/>
              </w:rPr>
              <w:t xml:space="preserve">data, logs, licenses, uploads и backups </w:t>
            </w:r>
            <w:proofErr w:type="spellStart"/>
            <w:r>
              <w:rPr>
                <w:sz w:val="20"/>
              </w:rPr>
              <w:t>доступны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сервису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A35EB" w14:textId="77777777" w:rsidR="00652B8A" w:rsidRDefault="000431C9">
            <w:pPr>
              <w:jc w:val="center"/>
            </w:pPr>
            <w:r>
              <w:rPr>
                <w:sz w:val="20"/>
              </w:rPr>
              <w:t>deployment.md</w:t>
            </w:r>
          </w:p>
        </w:tc>
      </w:tr>
      <w:tr w:rsidR="00652B8A" w14:paraId="4FD41A6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987AA" w14:textId="77777777" w:rsidR="00652B8A" w:rsidRDefault="000431C9">
            <w:pPr>
              <w:jc w:val="center"/>
            </w:pPr>
            <w:r>
              <w:rPr>
                <w:sz w:val="20"/>
              </w:rPr>
              <w:t>License bundle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6718E" w14:textId="77777777" w:rsidR="00652B8A" w:rsidRDefault="000431C9">
            <w:proofErr w:type="spellStart"/>
            <w:r>
              <w:rPr>
                <w:sz w:val="20"/>
              </w:rPr>
              <w:t>Подпись</w:t>
            </w:r>
            <w:proofErr w:type="spellEnd"/>
            <w:r>
              <w:rPr>
                <w:sz w:val="20"/>
              </w:rPr>
              <w:t xml:space="preserve"> и fingerprint </w:t>
            </w:r>
            <w:proofErr w:type="spellStart"/>
            <w:r>
              <w:rPr>
                <w:sz w:val="20"/>
              </w:rPr>
              <w:t>корректны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F3014" w14:textId="77777777" w:rsidR="00652B8A" w:rsidRDefault="000431C9">
            <w:pPr>
              <w:jc w:val="center"/>
            </w:pPr>
            <w:r>
              <w:rPr>
                <w:sz w:val="20"/>
              </w:rPr>
              <w:t>setup.md</w:t>
            </w:r>
          </w:p>
        </w:tc>
      </w:tr>
      <w:tr w:rsidR="00652B8A" w14:paraId="4D81BBE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6930E" w14:textId="77777777" w:rsidR="00652B8A" w:rsidRDefault="000431C9">
            <w:pPr>
              <w:jc w:val="center"/>
            </w:pPr>
            <w:r>
              <w:rPr>
                <w:sz w:val="20"/>
              </w:rPr>
              <w:t>Auth mode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43030" w14:textId="77777777" w:rsidR="00652B8A" w:rsidRDefault="000431C9">
            <w:r>
              <w:rPr>
                <w:sz w:val="20"/>
              </w:rPr>
              <w:t xml:space="preserve">production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использует</w:t>
            </w:r>
            <w:proofErr w:type="spellEnd"/>
            <w:r>
              <w:rPr>
                <w:sz w:val="20"/>
              </w:rPr>
              <w:t xml:space="preserve"> dev mode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992CE" w14:textId="77777777" w:rsidR="00652B8A" w:rsidRDefault="000431C9">
            <w:pPr>
              <w:jc w:val="center"/>
            </w:pPr>
            <w:r>
              <w:rPr>
                <w:sz w:val="20"/>
              </w:rPr>
              <w:t>authentication.md</w:t>
            </w:r>
          </w:p>
        </w:tc>
      </w:tr>
      <w:tr w:rsidR="00652B8A" w14:paraId="2C2C21BA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3842A" w14:textId="77777777" w:rsidR="00652B8A" w:rsidRDefault="000431C9">
            <w:pPr>
              <w:jc w:val="center"/>
            </w:pPr>
            <w:r>
              <w:rPr>
                <w:sz w:val="20"/>
              </w:rPr>
              <w:t>Webhook secret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1E58C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0"/>
                <w:lang w:val="ru-RU"/>
              </w:rPr>
              <w:t xml:space="preserve">Включена </w:t>
            </w:r>
            <w:r>
              <w:rPr>
                <w:sz w:val="20"/>
              </w:rPr>
              <w:t>HMAC</w:t>
            </w:r>
            <w:r w:rsidRPr="00DC656D">
              <w:rPr>
                <w:sz w:val="20"/>
                <w:lang w:val="ru-RU"/>
              </w:rPr>
              <w:t>-подпись для внешних событий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FFEBB" w14:textId="77777777" w:rsidR="00652B8A" w:rsidRDefault="000431C9">
            <w:pPr>
              <w:jc w:val="center"/>
            </w:pPr>
            <w:r>
              <w:rPr>
                <w:sz w:val="20"/>
              </w:rPr>
              <w:t>security-notes.md</w:t>
            </w:r>
          </w:p>
        </w:tc>
      </w:tr>
      <w:tr w:rsidR="00652B8A" w14:paraId="3964616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6B596" w14:textId="77777777" w:rsidR="00652B8A" w:rsidRDefault="000431C9">
            <w:pPr>
              <w:jc w:val="center"/>
            </w:pPr>
            <w:r>
              <w:rPr>
                <w:sz w:val="20"/>
              </w:rPr>
              <w:t>AI endpoint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10D3D" w14:textId="77777777" w:rsidR="00652B8A" w:rsidRPr="00DC656D" w:rsidRDefault="000431C9">
            <w:pPr>
              <w:rPr>
                <w:lang w:val="ru-RU"/>
              </w:rPr>
            </w:pPr>
            <w:r>
              <w:rPr>
                <w:sz w:val="20"/>
              </w:rPr>
              <w:t>Endpoint</w:t>
            </w:r>
            <w:r w:rsidRPr="00DC656D">
              <w:rPr>
                <w:sz w:val="20"/>
                <w:lang w:val="ru-RU"/>
              </w:rPr>
              <w:t xml:space="preserve"> доступен только из внутреннего контура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5BD84" w14:textId="77777777" w:rsidR="00652B8A" w:rsidRDefault="000431C9">
            <w:pPr>
              <w:jc w:val="center"/>
            </w:pPr>
            <w:r>
              <w:rPr>
                <w:sz w:val="20"/>
              </w:rPr>
              <w:t>setup.md</w:t>
            </w:r>
          </w:p>
        </w:tc>
      </w:tr>
      <w:tr w:rsidR="00652B8A" w14:paraId="6DEB1CD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A385C" w14:textId="77777777" w:rsidR="00652B8A" w:rsidRDefault="000431C9">
            <w:pPr>
              <w:jc w:val="center"/>
            </w:pPr>
            <w:r>
              <w:rPr>
                <w:sz w:val="20"/>
              </w:rPr>
              <w:t>Backup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1103E" w14:textId="77777777" w:rsidR="00652B8A" w:rsidRPr="00DC656D" w:rsidRDefault="000431C9">
            <w:pPr>
              <w:rPr>
                <w:lang w:val="ru-RU"/>
              </w:rPr>
            </w:pPr>
            <w:r w:rsidRPr="00DC656D">
              <w:rPr>
                <w:sz w:val="20"/>
                <w:lang w:val="ru-RU"/>
              </w:rPr>
              <w:t xml:space="preserve">Создается архив с </w:t>
            </w:r>
            <w:r>
              <w:rPr>
                <w:sz w:val="20"/>
              </w:rPr>
              <w:t>manifest</w:t>
            </w:r>
            <w:r w:rsidRPr="00DC656D">
              <w:rPr>
                <w:sz w:val="20"/>
                <w:lang w:val="ru-RU"/>
              </w:rPr>
              <w:t xml:space="preserve"> и снимком </w:t>
            </w:r>
            <w:r>
              <w:rPr>
                <w:sz w:val="20"/>
              </w:rPr>
              <w:t>SQLite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8E6CD" w14:textId="77777777" w:rsidR="00652B8A" w:rsidRDefault="000431C9">
            <w:pPr>
              <w:jc w:val="center"/>
            </w:pPr>
            <w:r>
              <w:rPr>
                <w:sz w:val="20"/>
              </w:rPr>
              <w:t>operations.md</w:t>
            </w:r>
          </w:p>
        </w:tc>
      </w:tr>
      <w:tr w:rsidR="00652B8A" w14:paraId="78660CE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F34AE" w14:textId="77777777" w:rsidR="00652B8A" w:rsidRDefault="000431C9">
            <w:pPr>
              <w:jc w:val="center"/>
            </w:pPr>
            <w:r>
              <w:rPr>
                <w:sz w:val="20"/>
              </w:rPr>
              <w:t>Diagnostics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4F4B8" w14:textId="77777777" w:rsidR="00652B8A" w:rsidRPr="00DC656D" w:rsidRDefault="000431C9">
            <w:pPr>
              <w:rPr>
                <w:lang w:val="ru-RU"/>
              </w:rPr>
            </w:pPr>
            <w:r>
              <w:rPr>
                <w:sz w:val="20"/>
              </w:rPr>
              <w:t>C</w:t>
            </w:r>
            <w:r w:rsidRPr="00DC656D">
              <w:rPr>
                <w:sz w:val="20"/>
                <w:lang w:val="ru-RU"/>
              </w:rPr>
              <w:t xml:space="preserve"># </w:t>
            </w:r>
            <w:r>
              <w:rPr>
                <w:sz w:val="20"/>
              </w:rPr>
              <w:t>service</w:t>
            </w:r>
            <w:r w:rsidRPr="00DC656D">
              <w:rPr>
                <w:sz w:val="20"/>
                <w:lang w:val="ru-RU"/>
              </w:rPr>
              <w:t xml:space="preserve"> отвечает или </w:t>
            </w:r>
            <w:r>
              <w:rPr>
                <w:sz w:val="20"/>
              </w:rPr>
              <w:t>fallback</w:t>
            </w:r>
            <w:r w:rsidRPr="00DC656D">
              <w:rPr>
                <w:sz w:val="20"/>
                <w:lang w:val="ru-RU"/>
              </w:rPr>
              <w:t xml:space="preserve"> отображается корректно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CF3E8" w14:textId="77777777" w:rsidR="00652B8A" w:rsidRDefault="000431C9">
            <w:r>
              <w:rPr>
                <w:sz w:val="20"/>
              </w:rPr>
              <w:t>README_TECHNICAL.md</w:t>
            </w:r>
          </w:p>
        </w:tc>
      </w:tr>
    </w:tbl>
    <w:p w14:paraId="7E0A0368" w14:textId="77777777" w:rsidR="00652B8A" w:rsidRDefault="00652B8A">
      <w:pPr>
        <w:spacing w:after="120" w:line="240" w:lineRule="auto"/>
      </w:pPr>
    </w:p>
    <w:p w14:paraId="6131B8F8" w14:textId="77777777" w:rsidR="00652B8A" w:rsidRDefault="00652B8A">
      <w:pPr>
        <w:sectPr w:rsidR="00652B8A">
          <w:headerReference w:type="default" r:id="rId40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4B91FC9A" w14:textId="77777777" w:rsidR="00652B8A" w:rsidRDefault="000431C9" w:rsidP="00DC656D">
      <w:pPr>
        <w:pStyle w:val="Style2"/>
      </w:pPr>
      <w:bookmarkStart w:id="18" w:name="_Toc229692264"/>
      <w:r>
        <w:lastRenderedPageBreak/>
        <w:t>Приложение В. Дополнительные экранные формы</w:t>
      </w:r>
      <w:bookmarkEnd w:id="18"/>
    </w:p>
    <w:p w14:paraId="3A94791C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44792B88" wp14:editId="7787E0B0">
            <wp:extent cx="4464000" cy="37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du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06DA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В.1 - Дополнительный вид каталога модулей</w:t>
      </w:r>
    </w:p>
    <w:p w14:paraId="5BCED7AC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32C3A970" wp14:editId="1747FDF0">
            <wp:extent cx="4464000" cy="372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ven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D2B4" w14:textId="77777777" w:rsidR="00652B8A" w:rsidRPr="00DC656D" w:rsidRDefault="000431C9">
      <w:pPr>
        <w:spacing w:after="0"/>
        <w:jc w:val="center"/>
        <w:rPr>
          <w:lang w:val="ru-RU"/>
        </w:rPr>
      </w:pPr>
      <w:r w:rsidRPr="00DC656D">
        <w:rPr>
          <w:sz w:val="24"/>
          <w:lang w:val="ru-RU"/>
        </w:rPr>
        <w:t>Рисунок В.2 - Дополнительный вид списка событий</w:t>
      </w:r>
    </w:p>
    <w:p w14:paraId="6A840879" w14:textId="77777777" w:rsidR="00652B8A" w:rsidRPr="00DC656D" w:rsidRDefault="00652B8A">
      <w:pPr>
        <w:rPr>
          <w:lang w:val="ru-RU"/>
        </w:rPr>
        <w:sectPr w:rsidR="00652B8A" w:rsidRPr="00DC656D">
          <w:headerReference w:type="default" r:id="rId41"/>
          <w:pgSz w:w="11906" w:h="16838"/>
          <w:pgMar w:top="1134" w:right="567" w:bottom="1134" w:left="1701" w:header="652" w:footer="720" w:gutter="0"/>
          <w:cols w:space="720"/>
          <w:docGrid w:linePitch="360"/>
        </w:sectPr>
      </w:pPr>
    </w:p>
    <w:p w14:paraId="6645F5ED" w14:textId="77777777" w:rsidR="00652B8A" w:rsidRDefault="000431C9" w:rsidP="00DC656D">
      <w:pPr>
        <w:pStyle w:val="Style2"/>
      </w:pPr>
      <w:bookmarkStart w:id="19" w:name="_Toc229692265"/>
      <w:r>
        <w:lastRenderedPageBreak/>
        <w:t>Приложение Г. Экранные формы безопасности</w:t>
      </w:r>
      <w:bookmarkEnd w:id="19"/>
    </w:p>
    <w:p w14:paraId="24F87B7D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3FE5A845" wp14:editId="68752EDD">
            <wp:extent cx="4464000" cy="372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licen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1D95" w14:textId="77777777" w:rsidR="00652B8A" w:rsidRDefault="000431C9">
      <w:pPr>
        <w:spacing w:after="0"/>
        <w:jc w:val="center"/>
      </w:pPr>
      <w:proofErr w:type="spellStart"/>
      <w:r>
        <w:rPr>
          <w:sz w:val="24"/>
        </w:rPr>
        <w:t>Рисунок</w:t>
      </w:r>
      <w:proofErr w:type="spellEnd"/>
      <w:r>
        <w:rPr>
          <w:sz w:val="24"/>
        </w:rPr>
        <w:t xml:space="preserve"> Г.1 - </w:t>
      </w:r>
      <w:proofErr w:type="spellStart"/>
      <w:r>
        <w:rPr>
          <w:sz w:val="24"/>
        </w:rPr>
        <w:t>Состояние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лицензии</w:t>
      </w:r>
      <w:proofErr w:type="spellEnd"/>
    </w:p>
    <w:p w14:paraId="5EC9DFA7" w14:textId="77777777" w:rsidR="00652B8A" w:rsidRDefault="000431C9">
      <w:pPr>
        <w:spacing w:after="0"/>
        <w:jc w:val="center"/>
      </w:pPr>
      <w:r>
        <w:rPr>
          <w:noProof/>
        </w:rPr>
        <w:drawing>
          <wp:inline distT="0" distB="0" distL="0" distR="0" wp14:anchorId="7293BF48" wp14:editId="291E15AF">
            <wp:extent cx="4464000" cy="372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amp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F3B2" w14:textId="77777777" w:rsidR="00652B8A" w:rsidRDefault="000431C9">
      <w:pPr>
        <w:spacing w:after="0"/>
        <w:jc w:val="center"/>
      </w:pPr>
      <w:proofErr w:type="spellStart"/>
      <w:r>
        <w:rPr>
          <w:sz w:val="24"/>
        </w:rPr>
        <w:t>Рисунок</w:t>
      </w:r>
      <w:proofErr w:type="spellEnd"/>
      <w:r>
        <w:rPr>
          <w:sz w:val="24"/>
        </w:rPr>
        <w:t xml:space="preserve"> Г.2 - </w:t>
      </w:r>
      <w:proofErr w:type="spellStart"/>
      <w:r>
        <w:rPr>
          <w:sz w:val="24"/>
        </w:rPr>
        <w:t>Состояние</w:t>
      </w:r>
      <w:proofErr w:type="spellEnd"/>
      <w:r>
        <w:rPr>
          <w:sz w:val="24"/>
        </w:rPr>
        <w:t xml:space="preserve"> tamper-</w:t>
      </w:r>
      <w:proofErr w:type="spellStart"/>
      <w:r>
        <w:rPr>
          <w:sz w:val="24"/>
        </w:rPr>
        <w:t>контроля</w:t>
      </w:r>
      <w:proofErr w:type="spellEnd"/>
    </w:p>
    <w:sectPr w:rsidR="00652B8A" w:rsidSect="00034616">
      <w:headerReference w:type="default" r:id="rId42"/>
      <w:pgSz w:w="11906" w:h="16838"/>
      <w:pgMar w:top="1134" w:right="567" w:bottom="1134" w:left="1701" w:header="6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87131" w14:textId="77777777" w:rsidR="00F01823" w:rsidRDefault="00F01823">
      <w:pPr>
        <w:spacing w:after="0" w:line="240" w:lineRule="auto"/>
      </w:pPr>
      <w:r>
        <w:separator/>
      </w:r>
    </w:p>
  </w:endnote>
  <w:endnote w:type="continuationSeparator" w:id="0">
    <w:p w14:paraId="0DD1DBAE" w14:textId="77777777" w:rsidR="00F01823" w:rsidRDefault="00F01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DB76E" w14:textId="77777777" w:rsidR="00F01823" w:rsidRDefault="00F01823">
      <w:pPr>
        <w:spacing w:after="0" w:line="240" w:lineRule="auto"/>
      </w:pPr>
      <w:r>
        <w:separator/>
      </w:r>
    </w:p>
  </w:footnote>
  <w:footnote w:type="continuationSeparator" w:id="0">
    <w:p w14:paraId="7A651E48" w14:textId="77777777" w:rsidR="00F01823" w:rsidRDefault="00F01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24056" w14:textId="77777777" w:rsidR="00652B8A" w:rsidRDefault="00652B8A">
    <w:pPr>
      <w:spacing w:after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8A529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D8151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F72A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1A821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7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25CAB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8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56C25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9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43B8E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17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2E9A7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20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1372C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26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B571F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29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8F64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34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A8F2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35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BC9F0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39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2464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50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04C7B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51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C8480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52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A1050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53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276B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54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642E1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55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FE823" w14:textId="77777777" w:rsidR="00652B8A" w:rsidRDefault="000431C9">
    <w:pPr>
      <w:spacing w:after="0"/>
      <w:jc w:val="right"/>
    </w:pPr>
    <w:r>
      <w:rPr>
        <w:rFonts w:ascii="Arial" w:eastAsia="Arial" w:hAnsi="Arial"/>
        <w:sz w:val="24"/>
      </w:rPr>
      <w:t>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1C9"/>
    <w:rsid w:val="0006063C"/>
    <w:rsid w:val="0015074B"/>
    <w:rsid w:val="0029639D"/>
    <w:rsid w:val="00326F90"/>
    <w:rsid w:val="003452B8"/>
    <w:rsid w:val="004F73C2"/>
    <w:rsid w:val="00652B8A"/>
    <w:rsid w:val="00A70218"/>
    <w:rsid w:val="00AA1D8D"/>
    <w:rsid w:val="00B47730"/>
    <w:rsid w:val="00C32AFF"/>
    <w:rsid w:val="00CB0664"/>
    <w:rsid w:val="00DC656D"/>
    <w:rsid w:val="00F01823"/>
    <w:rsid w:val="00F15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B05A0A"/>
  <w14:defaultImageDpi w14:val="300"/>
  <w15:docId w15:val="{9FFE4BA2-AF28-4E37-B499-2B450801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Lines/>
      <w:spacing w:after="240" w:line="240" w:lineRule="auto"/>
      <w:jc w:val="center"/>
      <w:outlineLvl w:val="0"/>
    </w:pPr>
    <w:rPr>
      <w:rFonts w:asciiTheme="majorHAnsi" w:eastAsiaTheme="majorEastAsia" w:hAnsiTheme="majorHAnsi" w:cstheme="majorBidi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Lines/>
      <w:spacing w:after="240" w:line="240" w:lineRule="auto"/>
      <w:outlineLvl w:val="1"/>
    </w:pPr>
    <w:rPr>
      <w:rFonts w:asciiTheme="majorHAnsi" w:eastAsiaTheme="majorEastAsia" w:hAnsiTheme="majorHAnsi" w:cstheme="majorBidi"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Lines/>
      <w:spacing w:after="24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yle1">
    <w:name w:val="Style1"/>
    <w:basedOn w:val="Heading1"/>
    <w:link w:val="Style1Char"/>
    <w:qFormat/>
    <w:rsid w:val="00DC656D"/>
    <w:pPr>
      <w:jc w:val="left"/>
    </w:pPr>
    <w:rPr>
      <w:rFonts w:ascii="Arial" w:eastAsia="Arial" w:hAnsi="Arial"/>
      <w:lang w:val="ru-RU"/>
    </w:rPr>
  </w:style>
  <w:style w:type="paragraph" w:customStyle="1" w:styleId="Style2">
    <w:name w:val="Style2"/>
    <w:basedOn w:val="Heading2"/>
    <w:link w:val="Style2Char"/>
    <w:qFormat/>
    <w:rsid w:val="00DC656D"/>
    <w:rPr>
      <w:rFonts w:ascii="Arial" w:eastAsia="Arial" w:hAnsi="Arial"/>
      <w:lang w:val="ru-RU"/>
    </w:rPr>
  </w:style>
  <w:style w:type="character" w:customStyle="1" w:styleId="Style1Char">
    <w:name w:val="Style1 Char"/>
    <w:basedOn w:val="Heading1Char"/>
    <w:link w:val="Style1"/>
    <w:rsid w:val="00DC656D"/>
    <w:rPr>
      <w:rFonts w:ascii="Arial" w:eastAsia="Arial" w:hAnsi="Arial" w:cstheme="majorBidi"/>
      <w:b w:val="0"/>
      <w:bCs/>
      <w:color w:val="000000"/>
      <w:sz w:val="30"/>
      <w:szCs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DC656D"/>
    <w:pPr>
      <w:spacing w:after="100"/>
    </w:pPr>
  </w:style>
  <w:style w:type="character" w:customStyle="1" w:styleId="Style2Char">
    <w:name w:val="Style2 Char"/>
    <w:basedOn w:val="Heading2Char"/>
    <w:link w:val="Style2"/>
    <w:rsid w:val="00DC656D"/>
    <w:rPr>
      <w:rFonts w:ascii="Arial" w:eastAsia="Arial" w:hAnsi="Arial" w:cstheme="majorBidi"/>
      <w:b w:val="0"/>
      <w:bCs/>
      <w:color w:val="000000"/>
      <w:sz w:val="28"/>
      <w:szCs w:val="26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DC656D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DC656D"/>
    <w:rPr>
      <w:color w:val="0000FF" w:themeColor="hyperlink"/>
      <w:u w:val="singl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1551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1551E"/>
    <w:rPr>
      <w:rFonts w:ascii="Times New Roman" w:eastAsia="Times New Roman" w:hAnsi="Times New Roman"/>
      <w:sz w:val="16"/>
      <w:szCs w:val="16"/>
    </w:rPr>
  </w:style>
  <w:style w:type="paragraph" w:customStyle="1" w:styleId="2">
    <w:name w:val="Основной текст (2)"/>
    <w:basedOn w:val="Normal"/>
    <w:rsid w:val="00F1551E"/>
    <w:pPr>
      <w:shd w:val="clear" w:color="auto" w:fill="FFFFFF"/>
      <w:suppressAutoHyphens/>
      <w:autoSpaceDN w:val="0"/>
      <w:spacing w:after="1020" w:line="240" w:lineRule="atLeast"/>
      <w:textAlignment w:val="baseline"/>
    </w:pPr>
    <w:rPr>
      <w:rFonts w:ascii="Calibri" w:eastAsia="Calibri" w:hAnsi="Calibri" w:cs="F"/>
      <w:b/>
      <w:bCs/>
      <w:sz w:val="27"/>
      <w:szCs w:val="27"/>
      <w:lang w:val="ru-RU"/>
    </w:rPr>
  </w:style>
  <w:style w:type="character" w:customStyle="1" w:styleId="4">
    <w:name w:val="Основной текст (4)_"/>
    <w:link w:val="40"/>
    <w:uiPriority w:val="99"/>
    <w:locked/>
    <w:rsid w:val="00F1551E"/>
    <w:rPr>
      <w:b/>
      <w:bCs/>
      <w:i/>
      <w:iCs/>
      <w:sz w:val="27"/>
      <w:szCs w:val="27"/>
      <w:shd w:val="clear" w:color="auto" w:fill="FFFFFF"/>
    </w:rPr>
  </w:style>
  <w:style w:type="paragraph" w:customStyle="1" w:styleId="40">
    <w:name w:val="Основной текст (4)"/>
    <w:basedOn w:val="Normal"/>
    <w:link w:val="4"/>
    <w:uiPriority w:val="99"/>
    <w:rsid w:val="00F1551E"/>
    <w:pPr>
      <w:shd w:val="clear" w:color="auto" w:fill="FFFFFF"/>
      <w:spacing w:before="420" w:after="6360" w:line="322" w:lineRule="exact"/>
    </w:pPr>
    <w:rPr>
      <w:rFonts w:asciiTheme="minorHAnsi" w:eastAsiaTheme="minorEastAsia" w:hAnsiTheme="minorHAnsi"/>
      <w:b/>
      <w:bCs/>
      <w:i/>
      <w:i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6.xml"/><Relationship Id="rId18" Type="http://schemas.openxmlformats.org/officeDocument/2006/relationships/image" Target="media/image1.png"/><Relationship Id="rId26" Type="http://schemas.openxmlformats.org/officeDocument/2006/relationships/image" Target="media/image6.png"/><Relationship Id="rId39" Type="http://schemas.openxmlformats.org/officeDocument/2006/relationships/header" Target="header18.xml"/><Relationship Id="rId21" Type="http://schemas.openxmlformats.org/officeDocument/2006/relationships/image" Target="media/image3.png"/><Relationship Id="rId34" Type="http://schemas.openxmlformats.org/officeDocument/2006/relationships/image" Target="media/image13.png"/><Relationship Id="rId42" Type="http://schemas.openxmlformats.org/officeDocument/2006/relationships/header" Target="header2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20" Type="http://schemas.openxmlformats.org/officeDocument/2006/relationships/image" Target="media/image2.png"/><Relationship Id="rId29" Type="http://schemas.openxmlformats.org/officeDocument/2006/relationships/image" Target="media/image8.png"/><Relationship Id="rId41" Type="http://schemas.openxmlformats.org/officeDocument/2006/relationships/header" Target="header2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header" Target="header16.xml"/><Relationship Id="rId40" Type="http://schemas.openxmlformats.org/officeDocument/2006/relationships/header" Target="header19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23" Type="http://schemas.openxmlformats.org/officeDocument/2006/relationships/header" Target="header12.xml"/><Relationship Id="rId28" Type="http://schemas.openxmlformats.org/officeDocument/2006/relationships/header" Target="header14.xml"/><Relationship Id="rId36" Type="http://schemas.openxmlformats.org/officeDocument/2006/relationships/header" Target="header15.xml"/><Relationship Id="rId10" Type="http://schemas.openxmlformats.org/officeDocument/2006/relationships/header" Target="header3.xml"/><Relationship Id="rId19" Type="http://schemas.openxmlformats.org/officeDocument/2006/relationships/header" Target="header11.xml"/><Relationship Id="rId31" Type="http://schemas.openxmlformats.org/officeDocument/2006/relationships/image" Target="media/image1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header" Target="header13.xml"/><Relationship Id="rId33" Type="http://schemas.openxmlformats.org/officeDocument/2006/relationships/image" Target="media/image12.png"/><Relationship Id="rId38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10006</Words>
  <Characters>57036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Пыхтин</cp:lastModifiedBy>
  <cp:revision>2</cp:revision>
  <dcterms:created xsi:type="dcterms:W3CDTF">2026-05-14T13:31:00Z</dcterms:created>
  <dcterms:modified xsi:type="dcterms:W3CDTF">2026-05-14T13:31:00Z</dcterms:modified>
  <cp:category/>
</cp:coreProperties>
</file>