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2982" w:rsidRDefault="00B058BD">
      <w:r>
        <w:t>Работа была выполнена Денисом Рахманом и Анастасией Пискуновой</w:t>
      </w:r>
    </w:p>
    <w:p w:rsidR="00B058BD" w:rsidRDefault="00307B9A">
      <w:pPr>
        <w:rPr>
          <w:lang w:val="en-US"/>
        </w:rPr>
      </w:pPr>
      <w:r>
        <w:t xml:space="preserve">1. </w:t>
      </w:r>
      <w:r w:rsidR="00B058BD">
        <w:t xml:space="preserve">Англоязычный текст, для которого выделялись ключевые слова, представляет собой отрывок из статьи Википедии </w:t>
      </w:r>
      <w:r w:rsidR="00B058BD">
        <w:rPr>
          <w:lang w:val="en-US"/>
        </w:rPr>
        <w:t>‘cat’</w:t>
      </w:r>
      <w:r w:rsidR="00B058BD">
        <w:t xml:space="preserve">. Ниже приведен результат </w:t>
      </w:r>
      <w:r w:rsidR="00C7450A">
        <w:t>выделения ключевых слов вручную (</w:t>
      </w:r>
      <w:r w:rsidR="00C7450A">
        <w:rPr>
          <w:lang w:val="en-US"/>
        </w:rPr>
        <w:t xml:space="preserve">GS  - Golden </w:t>
      </w:r>
      <w:proofErr w:type="spellStart"/>
      <w:r w:rsidR="00C7450A">
        <w:rPr>
          <w:lang w:val="en-US"/>
        </w:rPr>
        <w:t>Standart</w:t>
      </w:r>
      <w:proofErr w:type="spellEnd"/>
      <w:r w:rsidR="00C7450A">
        <w:t>)</w:t>
      </w:r>
      <w:r w:rsidR="00C7450A">
        <w:rPr>
          <w:lang w:val="en-US"/>
        </w:rPr>
        <w:t>.</w:t>
      </w:r>
    </w:p>
    <w:p w:rsidR="00C7450A" w:rsidRDefault="00C7450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543300" cy="3838575"/>
            <wp:effectExtent l="0" t="0" r="0" b="9525"/>
            <wp:docPr id="2" name="Рисунок 2" descr="D:\Документы\Рабочий стол\hw_rake\manu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Документы\Рабочий стол\hw_rake\manual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ED7" w:rsidRDefault="00093ED7">
      <w:r>
        <w:t xml:space="preserve">Доля ключевых слов, помеченных соответствующим образом обоими </w:t>
      </w:r>
      <w:proofErr w:type="spellStart"/>
      <w:r>
        <w:t>аннотаторами</w:t>
      </w:r>
      <w:proofErr w:type="spellEnd"/>
      <w:r>
        <w:t xml:space="preserve">, составляет 0,8125 от общего числа слов, помеченных как ключевые хотя бы одним </w:t>
      </w:r>
      <w:proofErr w:type="spellStart"/>
      <w:r>
        <w:t>аннтотатором</w:t>
      </w:r>
      <w:proofErr w:type="spellEnd"/>
      <w:r>
        <w:t>.</w:t>
      </w:r>
    </w:p>
    <w:p w:rsidR="00C7450A" w:rsidRDefault="00307B9A">
      <w:r>
        <w:t xml:space="preserve">2. </w:t>
      </w:r>
      <w:r w:rsidR="00052FCB">
        <w:t>Н</w:t>
      </w:r>
      <w:r w:rsidR="00EA1428">
        <w:t xml:space="preserve">а тексте был запущен обычный алгоритм </w:t>
      </w:r>
      <w:r w:rsidR="00EA1428">
        <w:rPr>
          <w:lang w:val="en-US"/>
        </w:rPr>
        <w:t xml:space="preserve">Rake. </w:t>
      </w:r>
      <w:r w:rsidR="00EA1428">
        <w:t>Вот список ключевых выражений, выделенных им:</w:t>
      </w:r>
    </w:p>
    <w:p w:rsidR="00EA1428" w:rsidRDefault="00EA1428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hear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higher-pitched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sounds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sense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certain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aromas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distinct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temperature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preference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sensing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air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currents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therefore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possibly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toxic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sweet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taste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buds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taste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buds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compared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low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light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levels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light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level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required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touching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objects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directly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excellent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night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vision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extremely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broad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range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wild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cats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share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hear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ultrasound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amplify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sounds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</w:p>
    <w:p w:rsidR="00093ED7" w:rsidRDefault="00093ED7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Как несложно заметить, наивный алгоритм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Rake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выдает чрезвычайно отличные от золотого стандарта результаты. </w:t>
      </w:r>
      <w:r w:rsidR="00052FC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Даже если считать </w:t>
      </w:r>
      <w:proofErr w:type="gramStart"/>
      <w:r w:rsidR="00052FCB">
        <w:rPr>
          <w:rFonts w:ascii="Arial" w:hAnsi="Arial" w:cs="Arial"/>
          <w:color w:val="000000"/>
          <w:sz w:val="20"/>
          <w:szCs w:val="20"/>
          <w:shd w:val="clear" w:color="auto" w:fill="FFFFFF"/>
        </w:rPr>
        <w:t>верно</w:t>
      </w:r>
      <w:proofErr w:type="gramEnd"/>
      <w:r w:rsidR="00052FC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выделенными такие нулевые выражения, которые хотя бы приблизительно совпадают с одним из кл</w:t>
      </w:r>
      <w:r w:rsidR="00D7022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ючевых слов золотого стандарта, различие все </w:t>
      </w:r>
      <w:r w:rsidR="00D70227"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 xml:space="preserve">равно остается весьма значительным. Ниже приведена таблица, сравнивающая выдачу </w:t>
      </w:r>
      <w:r w:rsidR="00D7022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rake </w:t>
      </w:r>
      <w:r w:rsidR="00D70227">
        <w:rPr>
          <w:rFonts w:ascii="Arial" w:hAnsi="Arial" w:cs="Arial"/>
          <w:color w:val="000000"/>
          <w:sz w:val="20"/>
          <w:szCs w:val="20"/>
          <w:shd w:val="clear" w:color="auto" w:fill="FFFFFF"/>
        </w:rPr>
        <w:t>и золотой стандарт:</w:t>
      </w:r>
    </w:p>
    <w:p w:rsidR="00EE5A23" w:rsidRDefault="00EE5A23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noProof/>
          <w:color w:val="000000"/>
          <w:sz w:val="20"/>
          <w:szCs w:val="20"/>
          <w:shd w:val="clear" w:color="auto" w:fill="FFFFFF"/>
          <w:lang w:eastAsia="ru-RU"/>
        </w:rPr>
        <w:drawing>
          <wp:inline distT="0" distB="0" distL="0" distR="0">
            <wp:extent cx="4410075" cy="5133975"/>
            <wp:effectExtent l="0" t="0" r="9525" b="9525"/>
            <wp:docPr id="3" name="Рисунок 3" descr="D:\Документы\Рабочий стол\hw_rake\comparis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Документы\Рабочий стол\hw_rake\compariso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A23" w:rsidRDefault="00EE5A23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При подобном сопоставлении доля совпадающих решений </w:t>
      </w:r>
      <w:r w:rsidR="00307B9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золотого стандарта и </w:t>
      </w:r>
      <w:r w:rsidR="00307B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Rake </w:t>
      </w:r>
      <w:r w:rsidR="00307B9A">
        <w:rPr>
          <w:rFonts w:ascii="Arial" w:hAnsi="Arial" w:cs="Arial"/>
          <w:color w:val="000000"/>
          <w:sz w:val="20"/>
          <w:szCs w:val="20"/>
          <w:shd w:val="clear" w:color="auto" w:fill="FFFFFF"/>
        </w:rPr>
        <w:t>составила около 15%. При этом в подавляющем большинстве случаев выделенные алгоритмом ключевые сочетания хуже (на наш взгляд).</w:t>
      </w:r>
    </w:p>
    <w:p w:rsidR="00307B9A" w:rsidRDefault="00307B9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3. Далее алгоритм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Rake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был улучшен:</w:t>
      </w:r>
    </w:p>
    <w:p w:rsidR="00307B9A" w:rsidRDefault="00307B9A" w:rsidP="00307B9A">
      <w:pPr>
        <w:pStyle w:val="a5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Было введено условие, отбрасывающее потенциальные ключевые выражения, встретившиеся в тексте менее 2х раз. Это позволило существенно сузить круг потенциальных ключевых выражений и оставить только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самые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частотные.</w:t>
      </w:r>
    </w:p>
    <w:p w:rsidR="00307B9A" w:rsidRDefault="00307B9A" w:rsidP="00307B9A">
      <w:pPr>
        <w:pStyle w:val="a5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Была проведена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лемматизация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с помощью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WordNetLemmatizer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Это позволило рассматривать различные словоформы одной лексемы (напр. </w:t>
      </w:r>
      <w:r>
        <w:rPr>
          <w:rFonts w:ascii="Arial" w:hAnsi="Arial" w:cs="Arial"/>
          <w:i/>
          <w:color w:val="000000"/>
          <w:sz w:val="20"/>
          <w:szCs w:val="20"/>
          <w:shd w:val="clear" w:color="auto" w:fill="FFFFFF"/>
          <w:lang w:val="en-US"/>
        </w:rPr>
        <w:t xml:space="preserve">cat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и </w:t>
      </w:r>
      <w:r>
        <w:rPr>
          <w:rFonts w:ascii="Arial" w:hAnsi="Arial" w:cs="Arial"/>
          <w:i/>
          <w:color w:val="000000"/>
          <w:sz w:val="20"/>
          <w:szCs w:val="20"/>
          <w:shd w:val="clear" w:color="auto" w:fill="FFFFFF"/>
          <w:lang w:val="en-US"/>
        </w:rPr>
        <w:t>cats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) как одно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потенциаольное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ключевое выражение.</w:t>
      </w:r>
    </w:p>
    <w:p w:rsidR="00307B9A" w:rsidRDefault="00307B9A" w:rsidP="00307B9A">
      <w:pPr>
        <w:ind w:left="36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Ниже приведены результаты улучшенного алгоритма в сопоставлении с золотым стандартом.</w:t>
      </w:r>
    </w:p>
    <w:p w:rsidR="009C0858" w:rsidRDefault="009C0858" w:rsidP="00307B9A">
      <w:pPr>
        <w:ind w:left="36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noProof/>
          <w:lang w:eastAsia="ru-RU"/>
        </w:rPr>
        <w:lastRenderedPageBreak/>
        <w:drawing>
          <wp:inline distT="0" distB="0" distL="0" distR="0" wp14:anchorId="29742979" wp14:editId="71C65F32">
            <wp:extent cx="3276600" cy="4048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858" w:rsidRDefault="009C0858" w:rsidP="00307B9A">
      <w:pPr>
        <w:ind w:left="36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Как можно заметить, соответствия между ключевыми словами, выделяемыми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Rake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и золотым стандартом, стали как намного более точными, так и намного более регулярными (совпадение около 35%). Из этого можно сделать вывод, что предложенные нами изменения значительно улучшают качество работы алгоритма.</w:t>
      </w:r>
    </w:p>
    <w:p w:rsidR="009C0858" w:rsidRDefault="009C0858" w:rsidP="00307B9A">
      <w:pPr>
        <w:ind w:left="36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3. Наивный алгоритм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Rake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был также применен к русскоязычному тексту сопоставимого размера и содержания, представляющему собой отрывок из статьи Википедии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‘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Кошка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’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Вот результаты работы алгоритма:</w:t>
      </w:r>
    </w:p>
    <w:p w:rsidR="009C0858" w:rsidRDefault="009C0858" w:rsidP="00307B9A">
      <w:pPr>
        <w:ind w:left="36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темноте светятся жёлто-зелёным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котята рождаются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голубоглазыми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условиях слабого освещения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слабо пигментированным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тапетумом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имеющий максимум поглощения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вертикально-овальный вплоть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зрительные поля перекрываются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это позволяет предположить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угла падения света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оттенок меняется градиентом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пигментацией радужной оболочки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пигментация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тапетума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снижается 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тапетума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безвозвратно терялась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уменьшить световой поток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радужная оболочка сжимается</w:t>
      </w:r>
    </w:p>
    <w:p w:rsidR="009C0858" w:rsidRDefault="009C0858" w:rsidP="00307B9A">
      <w:pPr>
        <w:ind w:left="36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Легко заметить, что качество работы наивного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Rake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для русского языка намного ниже, чем для английского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-- 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многие ключевые </w:t>
      </w:r>
      <w:r w:rsidR="00BB70C1">
        <w:rPr>
          <w:rFonts w:ascii="Arial" w:hAnsi="Arial" w:cs="Arial"/>
          <w:color w:val="000000"/>
          <w:sz w:val="20"/>
          <w:szCs w:val="20"/>
          <w:shd w:val="clear" w:color="auto" w:fill="FFFFFF"/>
        </w:rPr>
        <w:t>выражения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на самом деле не являются </w:t>
      </w:r>
      <w:r w:rsidR="00BB70C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хоть сколько-нибудь синтаксически </w:t>
      </w:r>
      <w:bookmarkStart w:id="0" w:name="_GoBack"/>
      <w:bookmarkEnd w:id="0"/>
      <w:r w:rsidR="00BB70C1">
        <w:rPr>
          <w:rFonts w:ascii="Arial" w:hAnsi="Arial" w:cs="Arial"/>
          <w:color w:val="000000"/>
          <w:sz w:val="20"/>
          <w:szCs w:val="20"/>
          <w:shd w:val="clear" w:color="auto" w:fill="FFFFFF"/>
        </w:rPr>
        <w:t>автономными единицами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Мы думаем, что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лемматизация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текста для русского языка окажется еще полезнее, чем для английского, так как  морфологическая система последнего намного беднее и, следовательно, словоформы лексемы будут с большей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 xml:space="preserve">вероятностью совпадать вне зависимости от своих грамматических характеристик. </w:t>
      </w:r>
      <w:r w:rsidR="00A81F1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Введение минимальной встречаемости ключевого выражения для русского языка также представляется осмысленным.</w:t>
      </w:r>
    </w:p>
    <w:p w:rsidR="009C0858" w:rsidRPr="009C0858" w:rsidRDefault="009C0858" w:rsidP="00307B9A">
      <w:pPr>
        <w:ind w:left="36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Таким образом, мы предлагаем использовать для улучшения работы алгоритма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Rake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на русских текстах те же шаги, что и для улучшения его работы на английских.</w:t>
      </w:r>
    </w:p>
    <w:p w:rsidR="00307B9A" w:rsidRPr="00307B9A" w:rsidRDefault="00307B9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EE5A23" w:rsidRPr="00D70227" w:rsidRDefault="00EE5A23"/>
    <w:p w:rsidR="00B058BD" w:rsidRDefault="00B058BD"/>
    <w:sectPr w:rsidR="00B058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6494D"/>
    <w:multiLevelType w:val="hybridMultilevel"/>
    <w:tmpl w:val="BD5610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D8C"/>
    <w:rsid w:val="00052FCB"/>
    <w:rsid w:val="00093ED7"/>
    <w:rsid w:val="00307B9A"/>
    <w:rsid w:val="00362982"/>
    <w:rsid w:val="00603D8C"/>
    <w:rsid w:val="009C0858"/>
    <w:rsid w:val="00A81F12"/>
    <w:rsid w:val="00B058BD"/>
    <w:rsid w:val="00BB70C1"/>
    <w:rsid w:val="00C7450A"/>
    <w:rsid w:val="00D70227"/>
    <w:rsid w:val="00EA1428"/>
    <w:rsid w:val="00EE5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745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7450A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07B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745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7450A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07B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546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</dc:creator>
  <cp:keywords/>
  <dc:description/>
  <cp:lastModifiedBy>Anastasia</cp:lastModifiedBy>
  <cp:revision>8</cp:revision>
  <dcterms:created xsi:type="dcterms:W3CDTF">2018-03-27T22:10:00Z</dcterms:created>
  <dcterms:modified xsi:type="dcterms:W3CDTF">2018-03-27T23:13:00Z</dcterms:modified>
</cp:coreProperties>
</file>