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A44" w:rsidRPr="00A642F8" w:rsidRDefault="00A642F8" w:rsidP="00A642F8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US"/>
        </w:rPr>
      </w:pPr>
      <w:r w:rsidRPr="00A642F8">
        <w:rPr>
          <w:rFonts w:asciiTheme="minorHAnsi" w:eastAsia="Times New Roman" w:hAnsiTheme="minorHAnsi" w:cs="Times New Roman"/>
          <w:b/>
          <w:bCs/>
          <w:color w:val="000000"/>
          <w:sz w:val="28"/>
          <w:szCs w:val="28"/>
          <w:lang w:val="ru-US"/>
        </w:rPr>
        <w:t>Протокол мозгового штурма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US"/>
        </w:rPr>
        <w:t xml:space="preserve"> </w:t>
      </w:r>
      <w:r w:rsidR="00000000" w:rsidRPr="007B271B">
        <w:rPr>
          <w:rFonts w:asciiTheme="minorHAnsi" w:eastAsia="Lexend" w:hAnsiTheme="minorHAnsi" w:cs="Lexend"/>
          <w:b/>
          <w:bCs/>
          <w:sz w:val="28"/>
          <w:szCs w:val="28"/>
        </w:rPr>
        <w:t xml:space="preserve">«Доставка заказов (Delivery </w:t>
      </w:r>
      <w:proofErr w:type="spellStart"/>
      <w:r w:rsidR="00000000" w:rsidRPr="007B271B">
        <w:rPr>
          <w:rFonts w:asciiTheme="minorHAnsi" w:eastAsia="Lexend" w:hAnsiTheme="minorHAnsi" w:cs="Lexend"/>
          <w:b/>
          <w:bCs/>
          <w:sz w:val="28"/>
          <w:szCs w:val="28"/>
        </w:rPr>
        <w:t>of</w:t>
      </w:r>
      <w:proofErr w:type="spellEnd"/>
      <w:r w:rsidR="00000000" w:rsidRPr="007B271B">
        <w:rPr>
          <w:rFonts w:asciiTheme="minorHAnsi" w:eastAsia="Lexend" w:hAnsiTheme="minorHAnsi" w:cs="Lexend"/>
          <w:b/>
          <w:bCs/>
          <w:sz w:val="28"/>
          <w:szCs w:val="28"/>
        </w:rPr>
        <w:t xml:space="preserve"> </w:t>
      </w:r>
      <w:proofErr w:type="spellStart"/>
      <w:r w:rsidR="00000000" w:rsidRPr="007B271B">
        <w:rPr>
          <w:rFonts w:asciiTheme="minorHAnsi" w:eastAsia="Lexend" w:hAnsiTheme="minorHAnsi" w:cs="Lexend"/>
          <w:b/>
          <w:bCs/>
          <w:sz w:val="28"/>
          <w:szCs w:val="28"/>
        </w:rPr>
        <w:t>orders</w:t>
      </w:r>
      <w:proofErr w:type="spellEnd"/>
      <w:r w:rsidR="00000000" w:rsidRPr="007B271B">
        <w:rPr>
          <w:rFonts w:asciiTheme="minorHAnsi" w:eastAsia="Lexend" w:hAnsiTheme="minorHAnsi" w:cs="Lexend"/>
          <w:b/>
          <w:bCs/>
          <w:sz w:val="28"/>
          <w:szCs w:val="28"/>
        </w:rPr>
        <w:t>)»</w:t>
      </w:r>
    </w:p>
    <w:tbl>
      <w:tblPr>
        <w:tblStyle w:val="a5"/>
        <w:tblW w:w="8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5535"/>
      </w:tblGrid>
      <w:tr w:rsidR="00EB4A44" w:rsidRPr="007B271B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Дата проведения: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21.01.2026</w:t>
            </w:r>
          </w:p>
        </w:tc>
      </w:tr>
      <w:tr w:rsidR="00EB4A44" w:rsidRPr="007B271B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Место проведения: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Онлайн-платформа «Яндекс Телемост»</w:t>
            </w:r>
          </w:p>
        </w:tc>
      </w:tr>
      <w:tr w:rsidR="00EB4A44" w:rsidRPr="007B271B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Время проведения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15:00</w:t>
            </w:r>
          </w:p>
        </w:tc>
      </w:tr>
      <w:tr w:rsidR="00EB4A44" w:rsidRPr="007B271B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Участники</w:t>
            </w:r>
          </w:p>
        </w:tc>
        <w:tc>
          <w:tcPr>
            <w:tcW w:w="5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4A44" w:rsidRPr="007B271B" w:rsidRDefault="00000000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odessabu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, 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chasitya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, 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junkpilg</w:t>
            </w:r>
            <w:proofErr w:type="spellEnd"/>
          </w:p>
        </w:tc>
      </w:tr>
    </w:tbl>
    <w:p w:rsidR="00EB4A44" w:rsidRPr="007B271B" w:rsidRDefault="00EB4A44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EB4A44" w:rsidRPr="007B271B" w:rsidRDefault="00000000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Целью мозгового штурма является коллективное формирование общего видения продукта «Система доставки заказов «Курьер тут»», выявить ключевые проблемы и потребности участников процесса, а также определить приоритетные бизнес-требования и направления развития системы.</w:t>
      </w:r>
    </w:p>
    <w:p w:rsidR="00EB4A44" w:rsidRPr="007B271B" w:rsidRDefault="00000000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В результате мозгового штурма планируется получить:</w:t>
      </w:r>
    </w:p>
    <w:p w:rsidR="00EB4A44" w:rsidRPr="007B271B" w:rsidRDefault="00000000">
      <w:pPr>
        <w:numPr>
          <w:ilvl w:val="0"/>
          <w:numId w:val="3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предложения для формализации бизнес-требований;</w:t>
      </w:r>
    </w:p>
    <w:p w:rsidR="00EB4A44" w:rsidRPr="007B271B" w:rsidRDefault="00000000">
      <w:pPr>
        <w:numPr>
          <w:ilvl w:val="0"/>
          <w:numId w:val="3"/>
        </w:numPr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перечень ролей пользователей системы и их проблем в текущем состоянии (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as-is</w:t>
      </w:r>
      <w:proofErr w:type="spellEnd"/>
      <w:r w:rsidRPr="007B271B">
        <w:rPr>
          <w:rFonts w:asciiTheme="minorHAnsi" w:eastAsia="Lexend" w:hAnsiTheme="minorHAnsi" w:cs="Lexend"/>
          <w:sz w:val="28"/>
          <w:szCs w:val="28"/>
        </w:rPr>
        <w:t>);</w:t>
      </w:r>
    </w:p>
    <w:p w:rsidR="00EB4A44" w:rsidRPr="007B271B" w:rsidRDefault="00000000">
      <w:pPr>
        <w:numPr>
          <w:ilvl w:val="0"/>
          <w:numId w:val="3"/>
        </w:numPr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описание потребностей пользователей и целевых действий/сценариев в будущем состоянии (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to-be</w:t>
      </w:r>
      <w:proofErr w:type="spellEnd"/>
      <w:r w:rsidRPr="007B271B">
        <w:rPr>
          <w:rFonts w:asciiTheme="minorHAnsi" w:eastAsia="Lexend" w:hAnsiTheme="minorHAnsi" w:cs="Lexend"/>
          <w:sz w:val="28"/>
          <w:szCs w:val="28"/>
        </w:rPr>
        <w:t>);</w:t>
      </w:r>
    </w:p>
    <w:p w:rsidR="00EB4A44" w:rsidRPr="007B271B" w:rsidRDefault="00000000">
      <w:pPr>
        <w:numPr>
          <w:ilvl w:val="0"/>
          <w:numId w:val="3"/>
        </w:numPr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список проблемных зон и рисков, для которых пока нет очевидных решений и требуются дальнейшие исследования/гипотезы.</w:t>
      </w:r>
    </w:p>
    <w:p w:rsidR="007B271B" w:rsidRPr="00A642F8" w:rsidRDefault="007B271B" w:rsidP="007B271B">
      <w:pPr>
        <w:rPr>
          <w:rFonts w:asciiTheme="minorHAnsi" w:eastAsia="Lexend" w:hAnsiTheme="minorHAnsi" w:cs="Lexend"/>
          <w:sz w:val="28"/>
          <w:szCs w:val="28"/>
          <w:lang w:val="ru-RU"/>
        </w:rPr>
      </w:pPr>
    </w:p>
    <w:p w:rsidR="007B271B" w:rsidRPr="00A642F8" w:rsidRDefault="007B271B" w:rsidP="007B271B">
      <w:pPr>
        <w:rPr>
          <w:rFonts w:asciiTheme="minorHAnsi" w:eastAsia="Lexend" w:hAnsiTheme="minorHAnsi" w:cs="Lexend"/>
          <w:sz w:val="28"/>
          <w:szCs w:val="28"/>
          <w:lang w:val="ru-RU"/>
        </w:rPr>
      </w:pPr>
    </w:p>
    <w:p w:rsidR="007B271B" w:rsidRPr="007B271B" w:rsidRDefault="007B271B" w:rsidP="007B271B">
      <w:pPr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000000">
      <w:pPr>
        <w:numPr>
          <w:ilvl w:val="0"/>
          <w:numId w:val="4"/>
        </w:num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Распределение ролей:</w:t>
      </w:r>
    </w:p>
    <w:p w:rsidR="00EB4A44" w:rsidRPr="007B271B" w:rsidRDefault="00000000">
      <w:pPr>
        <w:spacing w:after="160"/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 xml:space="preserve">Ведущий ролевой игры – 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odessabu</w:t>
      </w:r>
      <w:proofErr w:type="spellEnd"/>
    </w:p>
    <w:p w:rsidR="00EB4A44" w:rsidRPr="007B271B" w:rsidRDefault="00000000">
      <w:pPr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Ответственность:</w:t>
      </w:r>
    </w:p>
    <w:p w:rsidR="00EB4A44" w:rsidRPr="007B271B" w:rsidRDefault="00000000">
      <w:pPr>
        <w:numPr>
          <w:ilvl w:val="0"/>
          <w:numId w:val="5"/>
        </w:numPr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организует и модерирует процесс обсуждения;</w:t>
      </w:r>
    </w:p>
    <w:p w:rsidR="00EB4A44" w:rsidRPr="007B271B" w:rsidRDefault="00000000">
      <w:pPr>
        <w:numPr>
          <w:ilvl w:val="0"/>
          <w:numId w:val="5"/>
        </w:numPr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следит за соблюдением цели и повестки семинара;</w:t>
      </w:r>
    </w:p>
    <w:p w:rsidR="00EB4A44" w:rsidRPr="007B271B" w:rsidRDefault="00000000">
      <w:pPr>
        <w:numPr>
          <w:ilvl w:val="0"/>
          <w:numId w:val="5"/>
        </w:numPr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фиксирует ключевые решения и договорённости;</w:t>
      </w:r>
    </w:p>
    <w:p w:rsidR="00EB4A44" w:rsidRPr="007B271B" w:rsidRDefault="00000000">
      <w:pPr>
        <w:numPr>
          <w:ilvl w:val="0"/>
          <w:numId w:val="5"/>
        </w:numPr>
        <w:spacing w:after="240"/>
        <w:rPr>
          <w:rFonts w:asciiTheme="minorHAnsi" w:hAnsiTheme="minorHAnsi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утверждает итоговую версию протокола.</w:t>
      </w:r>
    </w:p>
    <w:p w:rsidR="00EB4A44" w:rsidRPr="007B271B" w:rsidRDefault="00000000">
      <w:pPr>
        <w:spacing w:after="160"/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 xml:space="preserve">Группа делопроизводителей – 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chasitya</w:t>
      </w:r>
      <w:proofErr w:type="spellEnd"/>
      <w:r w:rsidRPr="007B271B">
        <w:rPr>
          <w:rFonts w:asciiTheme="minorHAnsi" w:eastAsia="Lexend" w:hAnsiTheme="minorHAnsi" w:cs="Lexend"/>
          <w:sz w:val="28"/>
          <w:szCs w:val="28"/>
        </w:rPr>
        <w:t xml:space="preserve">, 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junkpilg</w:t>
      </w:r>
      <w:proofErr w:type="spellEnd"/>
    </w:p>
    <w:p w:rsidR="00EB4A44" w:rsidRPr="007B271B" w:rsidRDefault="00000000">
      <w:pPr>
        <w:jc w:val="both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Ответственность:</w:t>
      </w:r>
    </w:p>
    <w:p w:rsidR="00EB4A44" w:rsidRPr="007B271B" w:rsidRDefault="00000000">
      <w:pPr>
        <w:numPr>
          <w:ilvl w:val="0"/>
          <w:numId w:val="2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структурируют данные, полученные в ходе обсуждения;</w:t>
      </w:r>
    </w:p>
    <w:p w:rsidR="00EB4A44" w:rsidRPr="007B271B" w:rsidRDefault="00000000">
      <w:pPr>
        <w:numPr>
          <w:ilvl w:val="0"/>
          <w:numId w:val="2"/>
        </w:numPr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оформляют результаты семинара в виде протокола;</w:t>
      </w:r>
    </w:p>
    <w:p w:rsidR="00EB4A44" w:rsidRPr="007B271B" w:rsidRDefault="00000000">
      <w:pPr>
        <w:numPr>
          <w:ilvl w:val="0"/>
          <w:numId w:val="2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вносят правки и поддерживают документ в актуальном состоянии.</w:t>
      </w:r>
      <w:r w:rsidRPr="007B271B">
        <w:rPr>
          <w:rFonts w:asciiTheme="minorHAnsi" w:eastAsia="Lexend" w:hAnsiTheme="minorHAnsi" w:cs="Lexend"/>
          <w:sz w:val="28"/>
          <w:szCs w:val="28"/>
        </w:rPr>
        <w:br/>
      </w:r>
    </w:p>
    <w:p w:rsidR="00EB4A44" w:rsidRPr="007B271B" w:rsidRDefault="00000000">
      <w:pPr>
        <w:pStyle w:val="3"/>
        <w:keepNext w:val="0"/>
        <w:keepLines w:val="0"/>
        <w:spacing w:before="480" w:after="240"/>
        <w:rPr>
          <w:rFonts w:asciiTheme="minorHAnsi" w:eastAsia="Lexend" w:hAnsiTheme="minorHAnsi" w:cs="Lexend"/>
          <w:b/>
          <w:bCs/>
          <w:color w:val="000000"/>
          <w:lang w:val="en-US"/>
        </w:rPr>
      </w:pPr>
      <w:bookmarkStart w:id="0" w:name="_tuvbq8mtlhpn" w:colFirst="0" w:colLast="0"/>
      <w:bookmarkEnd w:id="0"/>
      <w:r w:rsidRPr="007B271B">
        <w:rPr>
          <w:rFonts w:asciiTheme="minorHAnsi" w:eastAsia="Lexend" w:hAnsiTheme="minorHAnsi" w:cs="Lexend"/>
          <w:b/>
          <w:bCs/>
          <w:color w:val="000000"/>
        </w:rPr>
        <w:t>Бизнес</w:t>
      </w:r>
      <w:r w:rsidRPr="007B271B">
        <w:rPr>
          <w:rFonts w:asciiTheme="minorHAnsi" w:eastAsia="Lexend" w:hAnsiTheme="minorHAnsi" w:cs="Lexend"/>
          <w:b/>
          <w:bCs/>
          <w:color w:val="000000"/>
          <w:lang w:val="en-US"/>
        </w:rPr>
        <w:t>-</w:t>
      </w:r>
      <w:r w:rsidRPr="007B271B">
        <w:rPr>
          <w:rFonts w:asciiTheme="minorHAnsi" w:eastAsia="Lexend" w:hAnsiTheme="minorHAnsi" w:cs="Lexend"/>
          <w:b/>
          <w:bCs/>
          <w:color w:val="000000"/>
        </w:rPr>
        <w:t>требование</w:t>
      </w:r>
      <w:r w:rsidRPr="007B271B">
        <w:rPr>
          <w:rFonts w:asciiTheme="minorHAnsi" w:eastAsia="Lexend" w:hAnsiTheme="minorHAnsi" w:cs="Lexend"/>
          <w:b/>
          <w:bCs/>
          <w:color w:val="000000"/>
          <w:lang w:val="en-US"/>
        </w:rPr>
        <w:t xml:space="preserve"> (Business Requirement, </w:t>
      </w:r>
      <w:proofErr w:type="spellStart"/>
      <w:r w:rsidRPr="007B271B">
        <w:rPr>
          <w:rFonts w:asciiTheme="minorHAnsi" w:eastAsia="Lexend" w:hAnsiTheme="minorHAnsi" w:cs="Lexend"/>
          <w:b/>
          <w:bCs/>
          <w:color w:val="000000"/>
        </w:rPr>
        <w:t>сокр</w:t>
      </w:r>
      <w:proofErr w:type="spellEnd"/>
      <w:r w:rsidRPr="007B271B">
        <w:rPr>
          <w:rFonts w:asciiTheme="minorHAnsi" w:eastAsia="Lexend" w:hAnsiTheme="minorHAnsi" w:cs="Lexend"/>
          <w:b/>
          <w:bCs/>
          <w:color w:val="000000"/>
          <w:lang w:val="en-US"/>
        </w:rPr>
        <w:t>. - BR)</w:t>
      </w:r>
    </w:p>
    <w:p w:rsidR="00EB4A44" w:rsidRPr="007B271B" w:rsidRDefault="00000000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BR-1: Оптимизация и автоматизация процесса доставки «от двери поставщика до двери клиента»</w:t>
      </w:r>
      <w:r w:rsidRPr="007B271B">
        <w:rPr>
          <w:rFonts w:asciiTheme="minorHAnsi" w:eastAsia="Lexend" w:hAnsiTheme="minorHAnsi" w:cs="Lexend"/>
          <w:sz w:val="28"/>
          <w:szCs w:val="28"/>
        </w:rPr>
        <w:br/>
        <w:t>Цель</w:t>
      </w:r>
      <w:proofErr w:type="gramStart"/>
      <w:r w:rsidRPr="007B271B">
        <w:rPr>
          <w:rFonts w:asciiTheme="minorHAnsi" w:eastAsia="Lexend" w:hAnsiTheme="minorHAnsi" w:cs="Lexend"/>
          <w:sz w:val="28"/>
          <w:szCs w:val="28"/>
        </w:rPr>
        <w:t>: Создать</w:t>
      </w:r>
      <w:proofErr w:type="gramEnd"/>
      <w:r w:rsidRPr="007B271B">
        <w:rPr>
          <w:rFonts w:asciiTheme="minorHAnsi" w:eastAsia="Lexend" w:hAnsiTheme="minorHAnsi" w:cs="Lexend"/>
          <w:sz w:val="28"/>
          <w:szCs w:val="28"/>
        </w:rPr>
        <w:t xml:space="preserve"> единую сквозную систему управления доставками, которая устранит ручные операции, сократит время выполнения заказа, повысит предсказуемость и качество сервиса для клиентов и поставщиков, а также увеличит эффективность работы курьеров.</w:t>
      </w:r>
    </w:p>
    <w:p w:rsidR="00EB4A44" w:rsidRPr="007B271B" w:rsidRDefault="00000000">
      <w:pPr>
        <w:spacing w:before="240" w:after="240"/>
        <w:rPr>
          <w:rFonts w:asciiTheme="minorHAnsi" w:eastAsia="Lexend" w:hAnsiTheme="minorHAnsi" w:cs="Lexend"/>
          <w:sz w:val="28"/>
          <w:szCs w:val="28"/>
          <w:lang w:val="en-US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lastRenderedPageBreak/>
        <w:t>Бизнес</w:t>
      </w:r>
      <w:r w:rsidRPr="007B271B">
        <w:rPr>
          <w:rFonts w:asciiTheme="minorHAnsi" w:eastAsia="Lexend" w:hAnsiTheme="minorHAnsi" w:cs="Lexend"/>
          <w:sz w:val="28"/>
          <w:szCs w:val="28"/>
          <w:lang w:val="en-US"/>
        </w:rPr>
        <w:t>-</w:t>
      </w:r>
      <w:r w:rsidRPr="007B271B">
        <w:rPr>
          <w:rFonts w:asciiTheme="minorHAnsi" w:eastAsia="Lexend" w:hAnsiTheme="minorHAnsi" w:cs="Lexend"/>
          <w:sz w:val="28"/>
          <w:szCs w:val="28"/>
        </w:rPr>
        <w:t>цели</w:t>
      </w:r>
      <w:r w:rsidRPr="007B271B">
        <w:rPr>
          <w:rFonts w:asciiTheme="minorHAnsi" w:eastAsia="Lexend" w:hAnsiTheme="minorHAnsi" w:cs="Lexend"/>
          <w:sz w:val="28"/>
          <w:szCs w:val="28"/>
          <w:lang w:val="en-US"/>
        </w:rPr>
        <w:t xml:space="preserve"> (Business Objectives, 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сокр</w:t>
      </w:r>
      <w:proofErr w:type="spellEnd"/>
      <w:r w:rsidRPr="007B271B">
        <w:rPr>
          <w:rFonts w:asciiTheme="minorHAnsi" w:eastAsia="Lexend" w:hAnsiTheme="minorHAnsi" w:cs="Lexend"/>
          <w:sz w:val="28"/>
          <w:szCs w:val="28"/>
          <w:lang w:val="en-US"/>
        </w:rPr>
        <w:t>. - BR):</w:t>
      </w:r>
    </w:p>
    <w:p w:rsidR="00EB4A44" w:rsidRPr="007B271B" w:rsidRDefault="00000000">
      <w:pPr>
        <w:numPr>
          <w:ilvl w:val="0"/>
          <w:numId w:val="1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BO-1</w:t>
      </w:r>
      <w:proofErr w:type="gramStart"/>
      <w:r w:rsidRPr="007B271B">
        <w:rPr>
          <w:rFonts w:asciiTheme="minorHAnsi" w:eastAsia="Lexend" w:hAnsiTheme="minorHAnsi" w:cs="Lexend"/>
          <w:sz w:val="28"/>
          <w:szCs w:val="28"/>
        </w:rPr>
        <w:t>: Сократить</w:t>
      </w:r>
      <w:proofErr w:type="gramEnd"/>
      <w:r w:rsidRPr="007B271B">
        <w:rPr>
          <w:rFonts w:asciiTheme="minorHAnsi" w:eastAsia="Lexend" w:hAnsiTheme="minorHAnsi" w:cs="Lexend"/>
          <w:sz w:val="28"/>
          <w:szCs w:val="28"/>
        </w:rPr>
        <w:t xml:space="preserve"> среднее время от получения заказа от клиента до его передачи курьеру с 60 до 15 минут.</w:t>
      </w:r>
    </w:p>
    <w:p w:rsidR="00EB4A44" w:rsidRPr="007B271B" w:rsidRDefault="00000000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BO-2</w:t>
      </w:r>
      <w:proofErr w:type="gramStart"/>
      <w:r w:rsidRPr="007B271B">
        <w:rPr>
          <w:rFonts w:asciiTheme="minorHAnsi" w:eastAsia="Lexend" w:hAnsiTheme="minorHAnsi" w:cs="Lexend"/>
          <w:sz w:val="28"/>
          <w:szCs w:val="28"/>
        </w:rPr>
        <w:t>: Увеличить</w:t>
      </w:r>
      <w:proofErr w:type="gramEnd"/>
      <w:r w:rsidRPr="007B271B">
        <w:rPr>
          <w:rFonts w:asciiTheme="minorHAnsi" w:eastAsia="Lexend" w:hAnsiTheme="minorHAnsi" w:cs="Lexend"/>
          <w:sz w:val="28"/>
          <w:szCs w:val="28"/>
        </w:rPr>
        <w:t xml:space="preserve"> процент успешных доставок с первого раза с 85% до 97%.</w:t>
      </w:r>
    </w:p>
    <w:p w:rsidR="00EB4A44" w:rsidRPr="007B271B" w:rsidRDefault="00000000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BO-3</w:t>
      </w:r>
      <w:proofErr w:type="gramStart"/>
      <w:r w:rsidRPr="007B271B">
        <w:rPr>
          <w:rFonts w:asciiTheme="minorHAnsi" w:eastAsia="Lexend" w:hAnsiTheme="minorHAnsi" w:cs="Lexend"/>
          <w:sz w:val="28"/>
          <w:szCs w:val="28"/>
        </w:rPr>
        <w:t>: Уменьшить</w:t>
      </w:r>
      <w:proofErr w:type="gramEnd"/>
      <w:r w:rsidRPr="007B271B">
        <w:rPr>
          <w:rFonts w:asciiTheme="minorHAnsi" w:eastAsia="Lexend" w:hAnsiTheme="minorHAnsi" w:cs="Lexend"/>
          <w:sz w:val="28"/>
          <w:szCs w:val="28"/>
        </w:rPr>
        <w:t xml:space="preserve"> операционные издержки на координацию доставок (работа диспетчеров/операторов) на 40% в течение года после внедрения.</w:t>
      </w:r>
    </w:p>
    <w:p w:rsidR="00EB4A44" w:rsidRPr="007B271B" w:rsidRDefault="00000000">
      <w:pPr>
        <w:numPr>
          <w:ilvl w:val="0"/>
          <w:numId w:val="1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BO-4</w:t>
      </w:r>
      <w:proofErr w:type="gramStart"/>
      <w:r w:rsidRPr="007B271B">
        <w:rPr>
          <w:rFonts w:asciiTheme="minorHAnsi" w:eastAsia="Lexend" w:hAnsiTheme="minorHAnsi" w:cs="Lexend"/>
          <w:sz w:val="28"/>
          <w:szCs w:val="28"/>
        </w:rPr>
        <w:t>: Повысить</w:t>
      </w:r>
      <w:proofErr w:type="gramEnd"/>
      <w:r w:rsidRPr="007B271B">
        <w:rPr>
          <w:rFonts w:asciiTheme="minorHAnsi" w:eastAsia="Lexend" w:hAnsiTheme="minorHAnsi" w:cs="Lexend"/>
          <w:sz w:val="28"/>
          <w:szCs w:val="28"/>
        </w:rPr>
        <w:t xml:space="preserve"> удовлетворенность поставщиков (Net 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Promoter</w:t>
      </w:r>
      <w:proofErr w:type="spellEnd"/>
      <w:r w:rsidRPr="007B271B">
        <w:rPr>
          <w:rFonts w:asciiTheme="minorHAnsi" w:eastAsia="Lexend" w:hAnsiTheme="minorHAnsi" w:cs="Lexend"/>
          <w:sz w:val="28"/>
          <w:szCs w:val="28"/>
        </w:rPr>
        <w:t xml:space="preserve"> </w:t>
      </w:r>
      <w:proofErr w:type="spellStart"/>
      <w:r w:rsidRPr="007B271B">
        <w:rPr>
          <w:rFonts w:asciiTheme="minorHAnsi" w:eastAsia="Lexend" w:hAnsiTheme="minorHAnsi" w:cs="Lexend"/>
          <w:sz w:val="28"/>
          <w:szCs w:val="28"/>
        </w:rPr>
        <w:t>Score</w:t>
      </w:r>
      <w:proofErr w:type="spellEnd"/>
      <w:r w:rsidRPr="007B271B">
        <w:rPr>
          <w:rFonts w:asciiTheme="minorHAnsi" w:eastAsia="Lexend" w:hAnsiTheme="minorHAnsi" w:cs="Lexend"/>
          <w:sz w:val="28"/>
          <w:szCs w:val="28"/>
        </w:rPr>
        <w:t>, сокр. - NPS) за счет прозрачности процесса и автоматизации документооборота.</w:t>
      </w:r>
    </w:p>
    <w:p w:rsidR="00EB4A44" w:rsidRPr="007B271B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</w:rPr>
      </w:pPr>
    </w:p>
    <w:p w:rsidR="00EB4A44" w:rsidRPr="00A642F8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  <w:lang w:val="ru-RU"/>
        </w:rPr>
      </w:pPr>
    </w:p>
    <w:p w:rsidR="007B271B" w:rsidRPr="00A642F8" w:rsidRDefault="007B271B">
      <w:pPr>
        <w:spacing w:before="340" w:after="240"/>
        <w:rPr>
          <w:rFonts w:asciiTheme="minorHAnsi" w:eastAsia="Lexend" w:hAnsiTheme="minorHAnsi" w:cs="Lexend"/>
          <w:sz w:val="28"/>
          <w:szCs w:val="28"/>
          <w:lang w:val="ru-RU"/>
        </w:rPr>
      </w:pPr>
    </w:p>
    <w:p w:rsidR="00EB4A44" w:rsidRPr="007B271B" w:rsidRDefault="00EB4A44">
      <w:pPr>
        <w:spacing w:before="340" w:after="240"/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000000">
      <w:pPr>
        <w:numPr>
          <w:ilvl w:val="0"/>
          <w:numId w:val="4"/>
        </w:num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Роли пользователей и их проблемы (</w:t>
      </w:r>
      <w:proofErr w:type="spellStart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>as</w:t>
      </w:r>
      <w:proofErr w:type="spellEnd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 xml:space="preserve"> </w:t>
      </w:r>
      <w:proofErr w:type="spellStart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>is</w:t>
      </w:r>
      <w:proofErr w:type="spellEnd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>)</w:t>
      </w:r>
    </w:p>
    <w:tbl>
      <w:tblPr>
        <w:tblStyle w:val="a6"/>
        <w:tblW w:w="13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675"/>
        <w:gridCol w:w="2557"/>
        <w:gridCol w:w="10748"/>
      </w:tblGrid>
      <w:tr w:rsidR="00EB4A44" w:rsidRPr="007B271B" w:rsidTr="007B271B">
        <w:trPr>
          <w:trHeight w:val="555"/>
          <w:tblHeader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2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Роли пользователей в системе</w:t>
            </w:r>
          </w:p>
        </w:tc>
        <w:tc>
          <w:tcPr>
            <w:tcW w:w="1074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Проблема в процессе "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as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 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is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"</w:t>
            </w:r>
          </w:p>
        </w:tc>
      </w:tr>
      <w:tr w:rsidR="00EB4A44" w:rsidRPr="007B271B" w:rsidTr="007B271B">
        <w:trPr>
          <w:trHeight w:val="199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Основатели компании (студенты)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 реализована функция по просмотру финансовых отчетов, ключевых показателей результативности, в системе явно не отражены зоны ограничения бизнеса, территориальная привязка, нет возможности контролировать условия работы с поставщиками, обратную связь от клиента</w:t>
            </w:r>
          </w:p>
        </w:tc>
      </w:tr>
      <w:tr w:rsidR="00EB4A44" w:rsidRPr="007B271B" w:rsidTr="007B271B">
        <w:trPr>
          <w:trHeight w:val="199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 оптимизированы маршруты доставки, трудности с подтверждением заказа и решением вопросов с диспетчером (занятость), не предусмотрена фильтрация заказов, превышение времени ожидания заказа (нет уведомлений о готовности заказа), нет возможности оперативно сообщить о проблемах</w:t>
            </w:r>
          </w:p>
        </w:tc>
      </w:tr>
      <w:tr w:rsidR="00EB4A44" w:rsidRPr="007B271B" w:rsidTr="007B271B">
        <w:trPr>
          <w:trHeight w:val="151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3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Ручное координирование курьеров и переназначение заказов, большая нагрузка в пиковые часы - нет времени на решение инцидентов в моменте (курьер пропал и прочее)</w:t>
            </w:r>
          </w:p>
        </w:tc>
      </w:tr>
      <w:tr w:rsidR="00EB4A44" w:rsidRPr="007B271B" w:rsidTr="007B271B">
        <w:trPr>
          <w:trHeight w:val="151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4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Ошибки из-за ручного ввода и разных каналов информирования, дублирование данных</w:t>
            </w:r>
          </w:p>
        </w:tc>
      </w:tr>
      <w:tr w:rsidR="00EB4A44" w:rsidRPr="007B271B" w:rsidTr="007B271B">
        <w:trPr>
          <w:trHeight w:val="1124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5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Ручная регистрация курьеров и назначение прав, учёт документов, высокая нагрузка, невозможность назначить права (у курьера нет технической возможности соответствовать требованиям - не подходит телефон/прошивка/система)</w:t>
            </w:r>
          </w:p>
        </w:tc>
      </w:tr>
      <w:tr w:rsidR="00EB4A44" w:rsidRPr="007B271B" w:rsidTr="007B271B">
        <w:trPr>
          <w:trHeight w:val="1133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Задержки/ошибки в расчетах с курьерами и поставщиками (нет единой базы по заказам), отсутствует ЭДО с поставщиком, потеря данных при переносе сведений из системы бухгалтера в общую систему</w:t>
            </w:r>
          </w:p>
        </w:tc>
      </w:tr>
      <w:tr w:rsidR="00EB4A44" w:rsidRPr="007B271B" w:rsidTr="007B271B">
        <w:trPr>
          <w:trHeight w:val="1106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Отсутствие прозрачности по статусу заказа, невозможность отследить курьера, сложности с изменением заказа или адреса доставки, невозможность оставить отзыв/жалобу</w:t>
            </w:r>
          </w:p>
        </w:tc>
      </w:tr>
      <w:tr w:rsidR="00EB4A44" w:rsidRPr="007B271B" w:rsidTr="007B271B">
        <w:trPr>
          <w:trHeight w:val="1457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8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Нет единого канала передачи заказов, задержки с актуализацией информации о наличии товаров, сложности с отчётами по доставкам - сверка расчетов с бухгалтерией, нет единого формата подачи заявки, нет возможности отредактировать заказ, статус заказа передается несвоевременно</w:t>
            </w:r>
          </w:p>
        </w:tc>
      </w:tr>
      <w:tr w:rsidR="00EB4A44" w:rsidRPr="007B271B" w:rsidTr="007B271B">
        <w:trPr>
          <w:trHeight w:val="863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9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7B271B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>
              <w:rPr>
                <w:rFonts w:asciiTheme="minorHAnsi" w:eastAsia="Lexend" w:hAnsiTheme="minorHAnsi" w:cs="Lexend"/>
                <w:sz w:val="26"/>
                <w:szCs w:val="26"/>
                <w:lang w:val="ru-RU"/>
              </w:rPr>
              <w:t>Н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ет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 четкого технического задания, отсутствие документации, нет возможности править логи из-за отсутствия удобной интеграции систем</w:t>
            </w:r>
          </w:p>
        </w:tc>
      </w:tr>
      <w:tr w:rsidR="00EB4A44" w:rsidRPr="007B271B" w:rsidTr="007B271B">
        <w:trPr>
          <w:trHeight w:val="1169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107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Много ручных запросов, отсутствие единой базы обращений, сложности с эскалацией проблем, отсутствует система шаблонов обращений и возможность получать обратную связь от пользователей системы</w:t>
            </w:r>
          </w:p>
        </w:tc>
      </w:tr>
    </w:tbl>
    <w:p w:rsidR="007B271B" w:rsidRPr="007B271B" w:rsidRDefault="007B271B" w:rsidP="007B271B">
      <w:pPr>
        <w:spacing w:after="160"/>
        <w:ind w:left="72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EB4A44" w:rsidRPr="007B271B" w:rsidRDefault="00000000">
      <w:pPr>
        <w:numPr>
          <w:ilvl w:val="0"/>
          <w:numId w:val="4"/>
        </w:num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Потребности пользователей и действия в системе (</w:t>
      </w:r>
      <w:proofErr w:type="spellStart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>to</w:t>
      </w:r>
      <w:proofErr w:type="spellEnd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 xml:space="preserve"> </w:t>
      </w:r>
      <w:proofErr w:type="spellStart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>be</w:t>
      </w:r>
      <w:proofErr w:type="spellEnd"/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>)</w:t>
      </w:r>
    </w:p>
    <w:tbl>
      <w:tblPr>
        <w:tblStyle w:val="a7"/>
        <w:tblW w:w="13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670"/>
        <w:gridCol w:w="6225"/>
        <w:gridCol w:w="4365"/>
      </w:tblGrid>
      <w:tr w:rsidR="00EB4A44" w:rsidRPr="007B271B" w:rsidTr="007B271B">
        <w:trPr>
          <w:trHeight w:val="555"/>
          <w:tblHeader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Роли пользователей в системе</w:t>
            </w:r>
          </w:p>
        </w:tc>
        <w:tc>
          <w:tcPr>
            <w:tcW w:w="62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Проблема в процессе "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as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 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is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"</w:t>
            </w:r>
          </w:p>
        </w:tc>
        <w:tc>
          <w:tcPr>
            <w:tcW w:w="4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Потребность пользователя в "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to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 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be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"</w:t>
            </w:r>
          </w:p>
        </w:tc>
      </w:tr>
      <w:tr w:rsidR="00EB4A44" w:rsidRPr="007B271B">
        <w:trPr>
          <w:trHeight w:val="199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Основатели компании (студенты)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 реализована функция по просмотру финансовых отчетов, ключевых показателей результативности, в системе явно не отражены зоны ограничения бизнеса, территориальная привязка, нет возможности контролировать условия работы с поставщиками, обратную связь от клиента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Дашборд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, удобная панель отчетов по контролю основных метрик</w:t>
            </w:r>
          </w:p>
        </w:tc>
      </w:tr>
      <w:tr w:rsidR="00EB4A44" w:rsidRPr="007B271B">
        <w:trPr>
          <w:trHeight w:val="199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 оптимизированы маршруты доставки, трудности с подтверждением заказа и решением вопросов с диспетчером (занятость), не предусмотрена фильтрация заказов, превышение времени ожидания заказа (нет уведомлений о готовности заказа), нет возможности оперативно сообщить о проблемах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Мобильное приложение с автоматическим назначением заказов, построением маршрута, фильтр для поиска заказа по территориальной сетке/времени на исполнение, возможность отслеживать статус готовности заказа, курьерский чат</w:t>
            </w:r>
          </w:p>
        </w:tc>
      </w:tr>
      <w:tr w:rsidR="00EB4A44" w:rsidRPr="007B271B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3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Ручное координирование курьеров и переназначение заказов, большая нагрузка в пиковые часы - нет времени на решение инцидентов в моменте (курьер пропал и прочее)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Панель с картой движения курьеров и с возможностью переназначения, чаты для связи с курьерами</w:t>
            </w:r>
          </w:p>
        </w:tc>
      </w:tr>
      <w:tr w:rsidR="00EB4A44" w:rsidRPr="007B271B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4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Ошибки из-за ручного ввода и разных каналов информирования, дублирование данных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Шаблон для ввода заказа, история по единому клиенту, правила работы с поставщиком (единая форма оформления заказа)</w:t>
            </w:r>
          </w:p>
        </w:tc>
      </w:tr>
      <w:tr w:rsidR="00EB4A44" w:rsidRPr="007B271B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Ручная регистрация курьеров и назначение прав, учёт документов, высокая нагрузка, невозможность назначить права (у курьера нет технической возможности соответствовать требованиям - не подходит телефон/прошивка/система)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Панель с единым шаблоном регистрации пользователя в системе, возможность автоматической блокировки прав доступа при смене статуса пользователя</w:t>
            </w:r>
          </w:p>
        </w:tc>
      </w:tr>
      <w:tr w:rsidR="00EB4A44" w:rsidRPr="007B271B">
        <w:trPr>
          <w:trHeight w:val="127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Задержки/ошибки в расчетах с курьерами и поставщиками (нет единой базы по заказам), отсутствует ЭДО с поставщиком, потеря данных при переносе сведений из системы бухгалтера в общую систему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Автоматическая выгрузка о заказах и доставках, формирование готовых отчетов с табелем отработанного времени сотрудников, данные о расчетах с поставщиками</w:t>
            </w:r>
          </w:p>
        </w:tc>
      </w:tr>
      <w:tr w:rsidR="00EB4A44" w:rsidRPr="007B271B">
        <w:trPr>
          <w:trHeight w:val="127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Отсутствие прозрачности по статусу заказа, невозможность отследить курьера, сложности с изменением заказа или адреса доставки, невозможность оставить отзыв/жалобу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Система по отслеживанию статуса заказа, возможность связаться с курьером или оставить отзыв, уведомление по заказу</w:t>
            </w:r>
          </w:p>
        </w:tc>
      </w:tr>
      <w:tr w:rsidR="00EB4A44" w:rsidRPr="007B271B">
        <w:trPr>
          <w:trHeight w:val="199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8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Нет единого канала передачи заказов, задержки с актуализацией информации о наличии товаров, сложности с отчётами по доставкам - сверка расчетов с бухгалтерией, нет единого формата подачи заявки, нет возможности отредактировать заказ, статус заказа передается несвоевременно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Личный кабинет поставщика для загрузки заказов, интеграция с автоматическим обновлением данных по заказам</w:t>
            </w:r>
          </w:p>
        </w:tc>
      </w:tr>
      <w:tr w:rsidR="00EB4A44" w:rsidRPr="007B271B">
        <w:trPr>
          <w:trHeight w:val="103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9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Нет четкого технического задания, отсутствие документации, нет возможности править логи из-за отсутствия удобной интеграции систем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Внедрение системы ведения документации и процессов поддержки, интеграция во все приложения, отследить ошибки</w:t>
            </w:r>
          </w:p>
        </w:tc>
      </w:tr>
      <w:tr w:rsidR="00EB4A44" w:rsidRPr="007B271B">
        <w:trPr>
          <w:trHeight w:val="1515"/>
        </w:trPr>
        <w:tc>
          <w:tcPr>
            <w:tcW w:w="72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2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6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Много ручных запросов, отсутствие единой базы обращений, сложности с эскалацией проблем, отсутствует система шаблонов обращений и возможность получать обратную связь от пользователей системы</w:t>
            </w:r>
          </w:p>
        </w:tc>
        <w:tc>
          <w:tcPr>
            <w:tcW w:w="4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Единая система запросов, интеграция с заказами, база знаний, направление задач диспетчеру или администратору, скрипты решения задач - </w:t>
            </w:r>
            <w:proofErr w:type="gram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поиск по ключевым словам</w:t>
            </w:r>
            <w:proofErr w:type="gramEnd"/>
          </w:p>
        </w:tc>
      </w:tr>
    </w:tbl>
    <w:p w:rsidR="00EB4A44" w:rsidRPr="007B271B" w:rsidRDefault="00EB4A44">
      <w:pPr>
        <w:spacing w:after="160"/>
        <w:rPr>
          <w:rFonts w:asciiTheme="minorHAnsi" w:eastAsia="Times New Roman" w:hAnsiTheme="minorHAnsi" w:cs="Times New Roman"/>
          <w:b/>
          <w:bCs/>
          <w:sz w:val="26"/>
          <w:szCs w:val="26"/>
        </w:rPr>
      </w:pPr>
    </w:p>
    <w:p w:rsidR="00EB4A44" w:rsidRPr="007B271B" w:rsidRDefault="00EB4A44">
      <w:pPr>
        <w:spacing w:after="160"/>
        <w:rPr>
          <w:rFonts w:asciiTheme="minorHAnsi" w:eastAsia="Times New Roman" w:hAnsiTheme="minorHAnsi" w:cs="Times New Roman"/>
          <w:b/>
          <w:bCs/>
          <w:sz w:val="26"/>
          <w:szCs w:val="26"/>
        </w:rPr>
      </w:pPr>
    </w:p>
    <w:p w:rsidR="00EB4A44" w:rsidRPr="007B271B" w:rsidRDefault="00EB4A44">
      <w:pPr>
        <w:spacing w:after="160"/>
        <w:rPr>
          <w:rFonts w:asciiTheme="minorHAnsi" w:eastAsia="Times New Roman" w:hAnsiTheme="minorHAnsi" w:cs="Times New Roman"/>
          <w:b/>
          <w:bCs/>
          <w:sz w:val="26"/>
          <w:szCs w:val="26"/>
        </w:rPr>
      </w:pPr>
    </w:p>
    <w:p w:rsidR="00EB4A44" w:rsidRPr="007B271B" w:rsidRDefault="00EB4A44">
      <w:pPr>
        <w:spacing w:after="160"/>
        <w:rPr>
          <w:rFonts w:asciiTheme="minorHAnsi" w:eastAsia="Times New Roman" w:hAnsiTheme="minorHAnsi" w:cs="Times New Roman"/>
          <w:b/>
          <w:bCs/>
          <w:sz w:val="26"/>
          <w:szCs w:val="26"/>
        </w:rPr>
      </w:pPr>
    </w:p>
    <w:p w:rsidR="00EB4A44" w:rsidRPr="007B271B" w:rsidRDefault="00000000">
      <w:pPr>
        <w:numPr>
          <w:ilvl w:val="0"/>
          <w:numId w:val="4"/>
        </w:numPr>
        <w:spacing w:after="160"/>
        <w:jc w:val="both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Проблемы, которые не понятно, как решать</w:t>
      </w:r>
    </w:p>
    <w:tbl>
      <w:tblPr>
        <w:tblStyle w:val="a8"/>
        <w:tblW w:w="139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557"/>
        <w:gridCol w:w="4358"/>
        <w:gridCol w:w="6465"/>
      </w:tblGrid>
      <w:tr w:rsidR="00EB4A44" w:rsidRPr="007B271B" w:rsidTr="007B271B">
        <w:trPr>
          <w:trHeight w:val="555"/>
          <w:tblHeader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25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Роли пользователей в системе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Вопрос-проблема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Предложения по проблемам</w:t>
            </w:r>
          </w:p>
        </w:tc>
      </w:tr>
      <w:tr w:rsidR="00EB4A44" w:rsidRPr="007B271B" w:rsidTr="007B271B">
        <w:trPr>
          <w:trHeight w:val="199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Основатели компании (студенты)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Каким образом получить доступ к сведениям от поставщика и показателю удовлетворенности пользователей системы?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Рассмотреть возможность интеграции данных о заказах из системы поставщика напрямую в систему доставки либо создания личного кабинета поставщика с моделью переноса данных. Также предусмотреть доступ пользователя к мобильному приложению или системе с возможностью оставлять отзывы и запросы на решение проблем. При минимальных затратах — реализовать панель только с отчётом внутри системы (без интеграции и с ролью оператора).</w:t>
            </w:r>
          </w:p>
        </w:tc>
      </w:tr>
      <w:tr w:rsidR="00EB4A44" w:rsidRPr="007B271B" w:rsidTr="007B271B">
        <w:trPr>
          <w:trHeight w:val="199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интегрировать алгоритм </w:t>
            </w:r>
            <w:proofErr w:type="gramStart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маршрутизации ?</w:t>
            </w:r>
            <w:proofErr w:type="gramEnd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 </w:t>
            </w:r>
          </w:p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обеспечить стабильное уведомление о готовности заказа?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Предложить гибридную систему: автоматическое назначение заказа с ручным подтверждением курьером в течение N минут; интеграцию данных из системы поставщика напрямую в систему доставки; создание курьерского чата.</w:t>
            </w:r>
          </w:p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При минимальных затратах — реализовать курьерский чат и приложение без доступа к статусу готовности (либо перевести статус на ручную операцию).</w:t>
            </w:r>
          </w:p>
        </w:tc>
      </w:tr>
      <w:tr w:rsidR="00EB4A44" w:rsidRPr="007B271B" w:rsidTr="007B271B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3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Каким образом получить доступ к запросам? (например, долгое отсутствие движения курьера)? Как оптимизировать время общения с курьерами в пиковые часы?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Внедрить систему </w:t>
            </w:r>
            <w:proofErr w:type="spellStart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приоритизации</w:t>
            </w:r>
            <w:proofErr w:type="spellEnd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 инцидентов и шаблоны быстрых ответов; настроить роботизированные уведомления для части типовых ситуаций; создать чат для связи с курьерами с привязкой к системе.</w:t>
            </w:r>
          </w:p>
        </w:tc>
      </w:tr>
      <w:tr w:rsidR="00EB4A44" w:rsidRPr="007B271B" w:rsidTr="007B271B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4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Каким образом ускорить процесс ввода заказов, снизить риск возникновения ошибок?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Рассмотреть возможность интеграции данных о заказах из системы поставщика напрямую в систему доставки. При минимальных затратах — реализовать в системе единую форму по заказу с историей.</w:t>
            </w:r>
          </w:p>
        </w:tc>
      </w:tr>
      <w:tr w:rsidR="00EB4A44" w:rsidRPr="007B271B" w:rsidTr="007B271B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снизить нагрузку на администратора и ускорить процесс валидации?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Внедрить самостоятельную регистрацию курьеров через мобильное приложение с верификацией по номеру телефона или </w:t>
            </w:r>
            <w:proofErr w:type="spellStart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email</w:t>
            </w:r>
            <w:proofErr w:type="spellEnd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; добавить массовое назначение прав через загрузку CSV-файла или выбор из списка; автоматизировать приостановку/возобновление доступа курьеров при невыходе на смену; реализовать массовые операции (например, деактивацию всех курьеров, не выходивших на смену более месяца).</w:t>
            </w:r>
          </w:p>
          <w:p w:rsidR="00EB4A44" w:rsidRPr="007B271B" w:rsidRDefault="00EB4A44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  <w:tr w:rsidR="00EB4A44" w:rsidRPr="007B271B" w:rsidTr="007B271B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EB4A44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Что делать, если устройство курьера не соответствует требованиям?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Создать программу аренды/лизинга устройств для курьеров с подходящими техническими характеристиками.</w:t>
            </w:r>
          </w:p>
        </w:tc>
      </w:tr>
      <w:tr w:rsidR="00EB4A44" w:rsidRPr="007B271B" w:rsidTr="007B271B">
        <w:trPr>
          <w:trHeight w:val="127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синхронизировать финансовые данные между системой доставки и бухгалтерским ПО? </w:t>
            </w:r>
          </w:p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выбрать и внедрить ЭДО для поставщиков с разным уровнем цифровизации?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Рассмотреть использование API для выгрузки данных в 1С или аналоги, а также предложить поставщикам несколько вариантов интеграции: API, Excel-выгрузка или ручной ввод через личный кабинет.</w:t>
            </w:r>
          </w:p>
          <w:p w:rsidR="00EB4A44" w:rsidRPr="007B271B" w:rsidRDefault="00EB4A44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  <w:tr w:rsidR="00EB4A44" w:rsidRPr="007B271B" w:rsidTr="007B271B">
        <w:trPr>
          <w:trHeight w:val="127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обеспечить связь клиента с курьером без нарушения приватности? Как обрабатывать отзывы и жалобы автоматически?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Предложить опцию «позвонить курьеру» через скрытый номер и чат-бота для первичной обработки обратной связи.</w:t>
            </w:r>
          </w:p>
          <w:p w:rsidR="00EB4A44" w:rsidRPr="007B271B" w:rsidRDefault="00EB4A44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  <w:tr w:rsidR="00EB4A44" w:rsidRPr="007B271B" w:rsidTr="007B271B">
        <w:trPr>
          <w:trHeight w:val="199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8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мотивировать поставщиков пользоваться системой, а не старыми каналами с помощью роли оператора? Как обеспечить проверку данных от поставщика?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Внедрить рейтинговую систему поставщиков и упрощённый режим с возможностью автоматической передачи Excel-файлов в едином формате; использовать личный кабинет поставщика или интеграцию системы с обновлением данных по заказам.</w:t>
            </w:r>
          </w:p>
        </w:tc>
      </w:tr>
      <w:tr w:rsidR="00EB4A44" w:rsidRPr="007B271B" w:rsidTr="007B271B">
        <w:trPr>
          <w:trHeight w:val="103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9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организовать процесс документирования без увеличения времени разработки?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Внедрить стандарты разработки (</w:t>
            </w:r>
            <w:proofErr w:type="spellStart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Confluence</w:t>
            </w:r>
            <w:proofErr w:type="spellEnd"/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>)</w:t>
            </w:r>
          </w:p>
        </w:tc>
      </w:tr>
      <w:tr w:rsidR="00EB4A44" w:rsidRPr="007B271B" w:rsidTr="007B271B">
        <w:trPr>
          <w:trHeight w:val="1515"/>
        </w:trPr>
        <w:tc>
          <w:tcPr>
            <w:tcW w:w="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25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43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7B271B"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  <w:t xml:space="preserve">Как интегрировать минимальную тикет-систему с мобильным приложением или системой? Как автоматически определять категорию обращения? </w:t>
            </w:r>
          </w:p>
        </w:tc>
        <w:tc>
          <w:tcPr>
            <w:tcW w:w="64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4A44" w:rsidRPr="007B271B" w:rsidRDefault="00000000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 xml:space="preserve">Внедрить чат-бота для первичной диагностики и категоризации запросов и настроить интеграцию с </w:t>
            </w:r>
            <w:proofErr w:type="spellStart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Jira</w:t>
            </w:r>
            <w:proofErr w:type="spellEnd"/>
            <w:r w:rsidRPr="007B271B">
              <w:rPr>
                <w:rFonts w:asciiTheme="minorHAnsi" w:eastAsia="Lexend" w:hAnsiTheme="minorHAnsi" w:cs="Lexend"/>
                <w:sz w:val="26"/>
                <w:szCs w:val="26"/>
              </w:rPr>
              <w:t>.</w:t>
            </w:r>
          </w:p>
          <w:p w:rsidR="00EB4A44" w:rsidRPr="007B271B" w:rsidRDefault="00EB4A44">
            <w:pPr>
              <w:widowControl w:val="0"/>
              <w:rPr>
                <w:rFonts w:asciiTheme="minorHAnsi" w:eastAsia="Lexend" w:hAnsiTheme="minorHAnsi" w:cs="Lexend"/>
                <w:color w:val="0F1115"/>
                <w:sz w:val="26"/>
                <w:szCs w:val="26"/>
                <w:highlight w:val="white"/>
              </w:rPr>
            </w:pPr>
          </w:p>
        </w:tc>
      </w:tr>
    </w:tbl>
    <w:p w:rsidR="00EB4A44" w:rsidRPr="007B271B" w:rsidRDefault="00EB4A44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EB4A44" w:rsidRPr="007B271B" w:rsidRDefault="00000000">
      <w:pPr>
        <w:spacing w:before="60" w:after="240"/>
        <w:ind w:left="72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7B271B">
        <w:rPr>
          <w:rFonts w:asciiTheme="minorHAnsi" w:eastAsia="Lexend" w:hAnsiTheme="minorHAnsi" w:cs="Lexend"/>
          <w:b/>
          <w:bCs/>
          <w:sz w:val="28"/>
          <w:szCs w:val="28"/>
        </w:rPr>
        <w:t xml:space="preserve">Вывод: </w:t>
      </w:r>
    </w:p>
    <w:p w:rsidR="00EB4A44" w:rsidRPr="007B271B" w:rsidRDefault="00000000">
      <w:pPr>
        <w:spacing w:before="60" w:after="240"/>
        <w:ind w:left="720"/>
        <w:rPr>
          <w:rFonts w:asciiTheme="minorHAnsi" w:eastAsia="Lexend" w:hAnsiTheme="minorHAnsi" w:cs="Lexend"/>
          <w:sz w:val="28"/>
          <w:szCs w:val="28"/>
        </w:rPr>
      </w:pPr>
      <w:r w:rsidRPr="007B271B">
        <w:rPr>
          <w:rFonts w:asciiTheme="minorHAnsi" w:eastAsia="Lexend" w:hAnsiTheme="minorHAnsi" w:cs="Lexend"/>
          <w:sz w:val="28"/>
          <w:szCs w:val="28"/>
        </w:rPr>
        <w:t>По итогам мозгового штурма определены бизнес-требования, проблемы ключевых ролей и возможные решения. Предложения не затрагивают ограничения по реализации, итоги будут использованы для дальнейшей разработки системы</w:t>
      </w:r>
    </w:p>
    <w:sectPr w:rsidR="00EB4A44" w:rsidRPr="007B271B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B7E384F-C5ED-2842-A8D1-E0FB6C8A819F}"/>
    <w:embedBold r:id="rId2" w:fontKey="{628EFF76-AC53-2040-8D34-A01ED624054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3" w:fontKey="{6FF42690-E06C-5444-A09C-116B6369051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1BC77C42-A268-3542-8142-DECAFC14F983}"/>
    <w:embedItalic r:id="rId5" w:fontKey="{901B77F6-01FB-6F48-9B57-9826464F9E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6F7FDBD-6606-E04E-BAB5-897AA1D3850E}"/>
    <w:embedBold r:id="rId7" w:fontKey="{A6A89059-ECB8-C940-B157-7EBD98940F5D}"/>
  </w:font>
  <w:font w:name="Lexend">
    <w:charset w:val="00"/>
    <w:family w:val="auto"/>
    <w:pitch w:val="default"/>
    <w:embedRegular r:id="rId8" w:fontKey="{13BC4D15-2822-3A41-B4D8-7833B18D29DD}"/>
    <w:embedBold r:id="rId9" w:fontKey="{1B144A34-27F5-8E48-B55F-94545BEBBF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BAD4226-E9FB-CD4E-AACC-E21E003DF6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1F6"/>
    <w:multiLevelType w:val="multilevel"/>
    <w:tmpl w:val="C2421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1052E"/>
    <w:multiLevelType w:val="multilevel"/>
    <w:tmpl w:val="D2C67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1A36F4"/>
    <w:multiLevelType w:val="multilevel"/>
    <w:tmpl w:val="D2FEF9E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4349F8"/>
    <w:multiLevelType w:val="multilevel"/>
    <w:tmpl w:val="05BA0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434C6D"/>
    <w:multiLevelType w:val="multilevel"/>
    <w:tmpl w:val="6C349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337256">
    <w:abstractNumId w:val="2"/>
  </w:num>
  <w:num w:numId="2" w16cid:durableId="1825971616">
    <w:abstractNumId w:val="0"/>
  </w:num>
  <w:num w:numId="3" w16cid:durableId="906496069">
    <w:abstractNumId w:val="3"/>
  </w:num>
  <w:num w:numId="4" w16cid:durableId="323357529">
    <w:abstractNumId w:val="4"/>
  </w:num>
  <w:num w:numId="5" w16cid:durableId="1281495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44"/>
    <w:rsid w:val="001B204E"/>
    <w:rsid w:val="004A39AE"/>
    <w:rsid w:val="007B271B"/>
    <w:rsid w:val="00A642F8"/>
    <w:rsid w:val="00E4692D"/>
    <w:rsid w:val="00EB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6AE995C"/>
  <w15:docId w15:val="{7D4ECC98-12A2-AE4A-A483-6C5F3FF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Normal (Web)"/>
    <w:basedOn w:val="a"/>
    <w:uiPriority w:val="99"/>
    <w:semiHidden/>
    <w:unhideWhenUsed/>
    <w:rsid w:val="00A6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1803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2026-01-23T21:37:00Z</dcterms:created>
  <dcterms:modified xsi:type="dcterms:W3CDTF">2026-01-24T13:07:00Z</dcterms:modified>
</cp:coreProperties>
</file>