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Отчет по домашнему заданию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Тема: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Feature Engineering и подготовка данных</w:t>
      </w:r>
    </w:p>
    <w:p w:rsidR="00000000" w:rsidDel="00000000" w:rsidP="00000000" w:rsidRDefault="00000000" w:rsidRPr="00000000" w14:paraId="00000004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Домашнее задание №: 1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Группа: №3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Участники (ФИО):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Осипов Вячеслав, Шуляк Денис Максимович, Афанасьев Андрей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Дата сдачи: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23.02.2026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Версия: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v1</w:t>
      </w:r>
    </w:p>
    <w:p w:rsidR="00000000" w:rsidDel="00000000" w:rsidP="00000000" w:rsidRDefault="00000000" w:rsidRPr="00000000" w14:paraId="00000005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0"/>
          <w:szCs w:val="3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Датасет и цель</w:t>
      </w:r>
    </w:p>
    <w:p w:rsidR="00000000" w:rsidDel="00000000" w:rsidP="00000000" w:rsidRDefault="00000000" w:rsidRPr="00000000" w14:paraId="00000007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1.1 Источник данных (ссылка):</w:t>
      </w:r>
    </w:p>
    <w:p w:rsidR="00000000" w:rsidDel="00000000" w:rsidP="00000000" w:rsidRDefault="00000000" w:rsidRPr="00000000" w14:paraId="00000008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Job Postings in Europe (рынок вакансий в Европе)</w:t>
        <w:br w:type="textWrapping"/>
        <w:t xml:space="preserve"> Ссылка: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https://www.kaggle.com/datasets/thedevastator/job-postings-in-europe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1.2 Описание предметной области</w:t>
      </w:r>
    </w:p>
    <w:p w:rsidR="00000000" w:rsidDel="00000000" w:rsidP="00000000" w:rsidRDefault="00000000" w:rsidRPr="00000000" w14:paraId="0000000A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Датасет содержит информацию о вакансиях на европейском рынке труда: направление работы, компания, локация, тип занятости, описание вакансии и информацию о зарплате.</w:t>
        <w:br w:type="textWrapping"/>
        <w:t xml:space="preserve"> Цель работы — подготовить данные к дальнейшему машинному обучению, провести очистку, обработку пропусков, кодирование категориальных признаков и сконструировать новые информативные признаки.</w:t>
      </w:r>
    </w:p>
    <w:p w:rsidR="00000000" w:rsidDel="00000000" w:rsidP="00000000" w:rsidRDefault="00000000" w:rsidRPr="00000000" w14:paraId="0000000B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1.3 Размер датасета (до обработки):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39774 × 8 (76.75 MB)</w:t>
      </w:r>
    </w:p>
    <w:p w:rsidR="00000000" w:rsidDel="00000000" w:rsidP="00000000" w:rsidRDefault="00000000" w:rsidRPr="00000000" w14:paraId="0000000C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1.4 Целевая переменная</w:t>
      </w:r>
    </w:p>
    <w:p w:rsidR="00000000" w:rsidDel="00000000" w:rsidP="00000000" w:rsidRDefault="00000000" w:rsidRPr="00000000" w14:paraId="0000000D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данной работе целевая переменная явно не выделялась (подготовка данных выполнена универсально для дальнейших задач классификации или регрессии).</w:t>
      </w:r>
    </w:p>
    <w:p w:rsidR="00000000" w:rsidDel="00000000" w:rsidP="00000000" w:rsidRDefault="00000000" w:rsidRPr="00000000" w14:paraId="0000000E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2) Структура признаков</w:t>
      </w:r>
    </w:p>
    <w:tbl>
      <w:tblPr>
        <w:tblStyle w:val="Table1"/>
        <w:tblW w:w="7725.0" w:type="dxa"/>
        <w:jc w:val="left"/>
        <w:tblLayout w:type="fixed"/>
        <w:tblLook w:val="0600"/>
      </w:tblPr>
      <w:tblGrid>
        <w:gridCol w:w="1560"/>
        <w:gridCol w:w="555"/>
        <w:gridCol w:w="1740"/>
        <w:gridCol w:w="3870"/>
        <w:tblGridChange w:id="0">
          <w:tblGrid>
            <w:gridCol w:w="1560"/>
            <w:gridCol w:w="555"/>
            <w:gridCol w:w="1740"/>
            <w:gridCol w:w="387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Признак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Тип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Доля пропусков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Что сделали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category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cat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24%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Dummy переменные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company_name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cat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24%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Нормализация + Dummy переменные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job_description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text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24%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Извлечены признаки по словарю ключевых слов, текст удалён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job_title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text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24%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Извлечены признаки по словарю ключевых слов, текст удалён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job_type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cat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24%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Dummy переменные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location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cat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24%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Нормализация + Dummy переменные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post_date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24%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Разбита на год/месяц/день/день недели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salary_offered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text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43%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Извлечены признаки по словарю, числовые признаки максимальной и минимальной зарплаты</w:t>
            </w:r>
          </w:p>
        </w:tc>
      </w:tr>
    </w:tbl>
    <w:p w:rsidR="00000000" w:rsidDel="00000000" w:rsidP="00000000" w:rsidRDefault="00000000" w:rsidRPr="00000000" w14:paraId="00000034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Комментарий: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Наиболее проблемным признаком оказался salary_offered, так как содержал текстовые значения, диапазоны, пропуски и неструктурированные форматы.</w:t>
      </w:r>
    </w:p>
    <w:p w:rsidR="00000000" w:rsidDel="00000000" w:rsidP="00000000" w:rsidRDefault="00000000" w:rsidRPr="00000000" w14:paraId="00000035">
      <w:pPr>
        <w:spacing w:after="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3) Пропуски (Missing Data)</w:t>
      </w:r>
    </w:p>
    <w:p w:rsidR="00000000" w:rsidDel="00000000" w:rsidP="00000000" w:rsidRDefault="00000000" w:rsidRPr="00000000" w14:paraId="00000037">
      <w:pPr>
        <w:spacing w:after="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3.1 Сводка пропусков</w:t>
      </w:r>
    </w:p>
    <w:p w:rsidR="00000000" w:rsidDel="00000000" w:rsidP="00000000" w:rsidRDefault="00000000" w:rsidRPr="00000000" w14:paraId="00000038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Топ-5 столбцов с пропусками:</w:t>
        <w:br w:type="textWrapping"/>
        <w:t xml:space="preserve"> salary_offered — 43%</w:t>
        <w:br w:type="textWrapping"/>
        <w:t xml:space="preserve">  category — 24%</w:t>
        <w:br w:type="textWrapping"/>
        <w:t xml:space="preserve"> company_name — 24%</w:t>
        <w:br w:type="textWrapping"/>
        <w:t xml:space="preserve"> job_description — 24%</w:t>
        <w:br w:type="textWrapping"/>
        <w:t xml:space="preserve"> job_title — 24%</w:t>
      </w:r>
    </w:p>
    <w:p w:rsidR="00000000" w:rsidDel="00000000" w:rsidP="00000000" w:rsidRDefault="00000000" w:rsidRPr="00000000" w14:paraId="00000039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Доля строк с пропусками &gt; 90%: 24.57%</w:t>
      </w:r>
    </w:p>
    <w:p w:rsidR="00000000" w:rsidDel="00000000" w:rsidP="00000000" w:rsidRDefault="00000000" w:rsidRPr="00000000" w14:paraId="0000003A">
      <w:pPr>
        <w:spacing w:after="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3.2 Решения</w:t>
      </w:r>
    </w:p>
    <w:p w:rsidR="00000000" w:rsidDel="00000000" w:rsidP="00000000" w:rsidRDefault="00000000" w:rsidRPr="00000000" w14:paraId="0000003B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Удалили строки: да</w:t>
        <w:br w:type="textWrapping"/>
        <w:t xml:space="preserve">Удалили столбцы: да</w:t>
      </w:r>
    </w:p>
    <w:p w:rsidR="00000000" w:rsidDel="00000000" w:rsidP="00000000" w:rsidRDefault="00000000" w:rsidRPr="00000000" w14:paraId="0000003C">
      <w:pPr>
        <w:spacing w:after="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3.3 Решения по восстановлению пропусков</w:t>
      </w:r>
    </w:p>
    <w:p w:rsidR="00000000" w:rsidDel="00000000" w:rsidP="00000000" w:rsidRDefault="00000000" w:rsidRPr="00000000" w14:paraId="0000003D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числовом признаке avg_salary было принято решение заполнить пропуски медианной зарплатой те строки, у которых в описании вакансии указан флаг зарплаты “is competitve”, по признаку грейда junior/senior/manager, в вакансиях у которых зарплата “в рынке”, но не указан грейд брали среднюю по всем зарплатам, в вакансиях где не было флага “в рынке” пропущенные значения не заменяли а удаляли строки.</w:t>
      </w:r>
    </w:p>
    <w:p w:rsidR="00000000" w:rsidDel="00000000" w:rsidP="00000000" w:rsidRDefault="00000000" w:rsidRPr="00000000" w14:paraId="0000003E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Текстовые NaN заменены на признак “UNKNOWN”.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3.4 Решение по удалению столбцов</w:t>
      </w:r>
    </w:p>
    <w:p w:rsidR="00000000" w:rsidDel="00000000" w:rsidP="00000000" w:rsidRDefault="00000000" w:rsidRPr="00000000" w14:paraId="00000040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Приняли решение удалить столбцы salary_max и salary_min, так как эти столбцы не отражали реальной картины по зарплатам, а либо копировали столбец salary_avg либо имели пропуски данных.</w:t>
      </w:r>
    </w:p>
    <w:p w:rsidR="00000000" w:rsidDel="00000000" w:rsidP="00000000" w:rsidRDefault="00000000" w:rsidRPr="00000000" w14:paraId="00000041">
      <w:pPr>
        <w:spacing w:after="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3.5 Обоснование</w:t>
      </w:r>
    </w:p>
    <w:p w:rsidR="00000000" w:rsidDel="00000000" w:rsidP="00000000" w:rsidRDefault="00000000" w:rsidRPr="00000000" w14:paraId="00000042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Удаление всех строк с пропущенной зарплатой привело бы к значительной потере данных, было принято решение заполнить пропуски в тех случаях где другие признаки вакансии обеспечивали уверенность, что заполнение пропусков медианным значением не сильно исказит данные.</w:t>
      </w:r>
    </w:p>
    <w:p w:rsidR="00000000" w:rsidDel="00000000" w:rsidP="00000000" w:rsidRDefault="00000000" w:rsidRPr="00000000" w14:paraId="00000043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3.6 Итог</w:t>
      </w:r>
    </w:p>
    <w:p w:rsidR="00000000" w:rsidDel="00000000" w:rsidP="00000000" w:rsidRDefault="00000000" w:rsidRPr="00000000" w14:paraId="00000044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Статистика заполнения медианой:</w:t>
      </w:r>
    </w:p>
    <w:p w:rsidR="00000000" w:rsidDel="00000000" w:rsidP="00000000" w:rsidRDefault="00000000" w:rsidRPr="00000000" w14:paraId="00000045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(0, 0, 1): подставлено 1251 значений</w:t>
      </w:r>
    </w:p>
    <w:p w:rsidR="00000000" w:rsidDel="00000000" w:rsidP="00000000" w:rsidRDefault="00000000" w:rsidRPr="00000000" w14:paraId="00000046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(1, 1, 1): подставлено 325 значений</w:t>
      </w:r>
    </w:p>
    <w:p w:rsidR="00000000" w:rsidDel="00000000" w:rsidP="00000000" w:rsidRDefault="00000000" w:rsidRPr="00000000" w14:paraId="00000047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(0, 1, 1): подставлено 221 значений</w:t>
      </w:r>
    </w:p>
    <w:p w:rsidR="00000000" w:rsidDel="00000000" w:rsidP="00000000" w:rsidRDefault="00000000" w:rsidRPr="00000000" w14:paraId="00000048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(1, 0, 0): подставлено 1341 значений</w:t>
      </w:r>
    </w:p>
    <w:p w:rsidR="00000000" w:rsidDel="00000000" w:rsidP="00000000" w:rsidRDefault="00000000" w:rsidRPr="00000000" w14:paraId="00000049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no_group: подставлено 1010 значений</w:t>
      </w:r>
    </w:p>
    <w:p w:rsidR="00000000" w:rsidDel="00000000" w:rsidP="00000000" w:rsidRDefault="00000000" w:rsidRPr="00000000" w14:paraId="0000004A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(1, 0, 1): подставлено 1286 значений</w:t>
      </w:r>
    </w:p>
    <w:p w:rsidR="00000000" w:rsidDel="00000000" w:rsidP="00000000" w:rsidRDefault="00000000" w:rsidRPr="00000000" w14:paraId="0000004B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(0, 1, 0): подставлено 204 значений</w:t>
      </w:r>
    </w:p>
    <w:p w:rsidR="00000000" w:rsidDel="00000000" w:rsidP="00000000" w:rsidRDefault="00000000" w:rsidRPr="00000000" w14:paraId="0000004C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(1, 1, 0): подставлено 89 значений</w:t>
      </w:r>
    </w:p>
    <w:p w:rsidR="00000000" w:rsidDel="00000000" w:rsidP="00000000" w:rsidRDefault="00000000" w:rsidRPr="00000000" w14:paraId="0000004D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Удалено строк с NaN после заполнения: 8037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4) Выбросы (Outliers)</w:t>
      </w:r>
    </w:p>
    <w:p w:rsidR="00000000" w:rsidDel="00000000" w:rsidP="00000000" w:rsidRDefault="00000000" w:rsidRPr="00000000" w14:paraId="00000050">
      <w:pPr>
        <w:spacing w:after="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4.1 Анализируемые признаки:</w:t>
      </w:r>
    </w:p>
    <w:p w:rsidR="00000000" w:rsidDel="00000000" w:rsidP="00000000" w:rsidRDefault="00000000" w:rsidRPr="00000000" w14:paraId="00000051">
      <w:pPr>
        <w:ind w:left="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salary_avg, desc_len</w:t>
      </w:r>
    </w:p>
    <w:p w:rsidR="00000000" w:rsidDel="00000000" w:rsidP="00000000" w:rsidRDefault="00000000" w:rsidRPr="00000000" w14:paraId="00000052">
      <w:pPr>
        <w:spacing w:after="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4.2 Метод:</w:t>
      </w:r>
    </w:p>
    <w:p w:rsidR="00000000" w:rsidDel="00000000" w:rsidP="00000000" w:rsidRDefault="00000000" w:rsidRPr="00000000" w14:paraId="00000053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IQR</w:t>
      </w:r>
    </w:p>
    <w:p w:rsidR="00000000" w:rsidDel="00000000" w:rsidP="00000000" w:rsidRDefault="00000000" w:rsidRPr="00000000" w14:paraId="00000054">
      <w:pPr>
        <w:spacing w:after="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4.3 Формальное правило:</w:t>
      </w:r>
    </w:p>
    <w:p w:rsidR="00000000" w:rsidDel="00000000" w:rsidP="00000000" w:rsidRDefault="00000000" w:rsidRPr="00000000" w14:paraId="00000055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Выбросы определялись как значения вне диапазона</w:t>
        <w:br w:type="textWrapping"/>
        <w:t xml:space="preserve"> (Q1 − 1.5 × IQR, Q3 + 1.5 × IQR)</w:t>
      </w:r>
    </w:p>
    <w:p w:rsidR="00000000" w:rsidDel="00000000" w:rsidP="00000000" w:rsidRDefault="00000000" w:rsidRPr="00000000" w14:paraId="00000056">
      <w:pPr>
        <w:spacing w:after="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4.4 Результат</w:t>
      </w:r>
    </w:p>
    <w:p w:rsidR="00000000" w:rsidDel="00000000" w:rsidP="00000000" w:rsidRDefault="00000000" w:rsidRPr="00000000" w14:paraId="00000057">
      <w:pPr>
        <w:spacing w:after="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291013" cy="354615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1013" cy="35461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Найдено выбросов: менее 3%</w:t>
        <w:br w:type="textWrapping"/>
        <w:t xml:space="preserve"> Решение: удалили самые крайние значения в столбце salary_avg - 1 запись с зарплатой свыше 400к(искажала данные при заполнении пропусков медианной зарплатой), также удалили данные где зарплата была менее 1к. Выбросы в столбце desc_len(длина описания вакансии) решили оставить.</w:t>
      </w:r>
    </w:p>
    <w:p w:rsidR="00000000" w:rsidDel="00000000" w:rsidP="00000000" w:rsidRDefault="00000000" w:rsidRPr="00000000" w14:paraId="00000059">
      <w:pPr>
        <w:spacing w:after="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4.5 Обоснование</w:t>
      </w:r>
    </w:p>
    <w:p w:rsidR="00000000" w:rsidDel="00000000" w:rsidP="00000000" w:rsidRDefault="00000000" w:rsidRPr="00000000" w14:paraId="0000005A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Экстремальные зарплаты могут отражать реальные рыночные условия (топ-позиции), поэтому удаление всех высоких записей о зарплатах могло бы исказить рыночную картину.</w:t>
      </w:r>
    </w:p>
    <w:p w:rsidR="00000000" w:rsidDel="00000000" w:rsidP="00000000" w:rsidRDefault="00000000" w:rsidRPr="00000000" w14:paraId="0000005B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4.6 Итог</w:t>
      </w:r>
    </w:p>
    <w:p w:rsidR="00000000" w:rsidDel="00000000" w:rsidP="00000000" w:rsidRDefault="00000000" w:rsidRPr="00000000" w14:paraId="0000005C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1623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5) Категориальные признаки</w:t>
      </w:r>
    </w:p>
    <w:p w:rsidR="00000000" w:rsidDel="00000000" w:rsidP="00000000" w:rsidRDefault="00000000" w:rsidRPr="00000000" w14:paraId="00000060">
      <w:pPr>
        <w:spacing w:after="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5.1 Nominal (One-Hot)</w:t>
      </w:r>
    </w:p>
    <w:p w:rsidR="00000000" w:rsidDel="00000000" w:rsidP="00000000" w:rsidRDefault="00000000" w:rsidRPr="00000000" w14:paraId="00000062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category, job_type, company_name, location</w:t>
      </w:r>
    </w:p>
    <w:p w:rsidR="00000000" w:rsidDel="00000000" w:rsidP="00000000" w:rsidRDefault="00000000" w:rsidRPr="00000000" w14:paraId="00000063">
      <w:pPr>
        <w:spacing w:after="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5.2 Ordinal</w:t>
      </w:r>
    </w:p>
    <w:p w:rsidR="00000000" w:rsidDel="00000000" w:rsidP="00000000" w:rsidRDefault="00000000" w:rsidRPr="00000000" w14:paraId="00000064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Порядковых признаков нет (естественного порядка между значениями нет)</w:t>
      </w:r>
    </w:p>
    <w:p w:rsidR="00000000" w:rsidDel="00000000" w:rsidP="00000000" w:rsidRDefault="00000000" w:rsidRPr="00000000" w14:paraId="00000065">
      <w:pPr>
        <w:spacing w:after="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5.3 Решение dummy-trap</w:t>
      </w:r>
    </w:p>
    <w:p w:rsidR="00000000" w:rsidDel="00000000" w:rsidP="00000000" w:rsidRDefault="00000000" w:rsidRPr="00000000" w14:paraId="00000066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Использован параметр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drop_first=True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 One-Hot кодировании</w:t>
      </w:r>
    </w:p>
    <w:p w:rsidR="00000000" w:rsidDel="00000000" w:rsidP="00000000" w:rsidRDefault="00000000" w:rsidRPr="00000000" w14:paraId="00000067">
      <w:pPr>
        <w:spacing w:after="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5.4 Редкие категории</w:t>
      </w:r>
    </w:p>
    <w:p w:rsidR="00000000" w:rsidDel="00000000" w:rsidP="00000000" w:rsidRDefault="00000000" w:rsidRPr="00000000" w14:paraId="00000068">
      <w:pPr>
        <w:spacing w:after="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Да, особенно в признаках company_name и частично location.</w:t>
      </w:r>
    </w:p>
    <w:p w:rsidR="00000000" w:rsidDel="00000000" w:rsidP="00000000" w:rsidRDefault="00000000" w:rsidRPr="00000000" w14:paraId="00000069">
      <w:pPr>
        <w:spacing w:after="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company_name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оставлены топ-80 наиболее часто встречающихся компаний, остальные объединены в категорию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other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Для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location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аналогично использован подход Топ - N + other (в other были объединены редко встречающиеся локации)</w:t>
      </w:r>
    </w:p>
    <w:p w:rsidR="00000000" w:rsidDel="00000000" w:rsidP="00000000" w:rsidRDefault="00000000" w:rsidRPr="00000000" w14:paraId="0000006A">
      <w:pPr>
        <w:spacing w:after="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6) Feature Engineering</w:t>
      </w:r>
    </w:p>
    <w:tbl>
      <w:tblPr>
        <w:tblStyle w:val="Table2"/>
        <w:tblW w:w="8880.0" w:type="dxa"/>
        <w:jc w:val="left"/>
        <w:tblLayout w:type="fixed"/>
        <w:tblLook w:val="0600"/>
      </w:tblPr>
      <w:tblGrid>
        <w:gridCol w:w="1560"/>
        <w:gridCol w:w="1005"/>
        <w:gridCol w:w="1545"/>
        <w:gridCol w:w="2190"/>
        <w:gridCol w:w="2580"/>
        <w:tblGridChange w:id="0">
          <w:tblGrid>
            <w:gridCol w:w="1560"/>
            <w:gridCol w:w="1005"/>
            <w:gridCol w:w="1545"/>
            <w:gridCol w:w="2190"/>
            <w:gridCol w:w="258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Новый признак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Тип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Из каких полей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Логика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Зачем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post_year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extract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post_date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Извлечён год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Учёт временной динамики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post_month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extract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post_date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Извлечён месяц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Сезонность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desc_len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extract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job_description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Длина текста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Связь с уровнем позиции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kw_python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extract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job_description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Поиск ключевого слова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Навыки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salary_avg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combine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salary_min/max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Среднее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Регрессионный признак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salary_provided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transform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salary_offered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 если есть данные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Информативность вакансии</w:t>
            </w:r>
          </w:p>
        </w:tc>
      </w:tr>
    </w:tbl>
    <w:p w:rsidR="00000000" w:rsidDel="00000000" w:rsidP="00000000" w:rsidRDefault="00000000" w:rsidRPr="00000000" w14:paraId="00000093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Комментарий:</w:t>
        <w:br w:type="textWrapping"/>
        <w:t xml:space="preserve"> Наиболее ценными считаются признаки, связанные с зарплатой и уровнем позиции (senior/junior), так как они напрямую отражают экономическую ценность вакансии.</w:t>
      </w:r>
    </w:p>
    <w:p w:rsidR="00000000" w:rsidDel="00000000" w:rsidP="00000000" w:rsidRDefault="00000000" w:rsidRPr="00000000" w14:paraId="00000094">
      <w:pPr>
        <w:spacing w:after="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7) Масштабирование</w:t>
      </w:r>
    </w:p>
    <w:p w:rsidR="00000000" w:rsidDel="00000000" w:rsidP="00000000" w:rsidRDefault="00000000" w:rsidRPr="00000000" w14:paraId="00000096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Scaling не применялся.</w:t>
        <w:br w:type="textWrapping"/>
        <w:t xml:space="preserve"> Масштабирование будет применяться на этапе построения модели при необходимости.</w:t>
      </w:r>
    </w:p>
    <w:p w:rsidR="00000000" w:rsidDel="00000000" w:rsidP="00000000" w:rsidRDefault="00000000" w:rsidRPr="00000000" w14:paraId="00000097">
      <w:pPr>
        <w:spacing w:after="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8) Итог “до/после”</w:t>
      </w:r>
    </w:p>
    <w:p w:rsidR="00000000" w:rsidDel="00000000" w:rsidP="00000000" w:rsidRDefault="00000000" w:rsidRPr="00000000" w14:paraId="00000099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Rows: 39774 → 8269</w:t>
        <w:br w:type="textWrapping"/>
        <w:t xml:space="preserve"> Cols: 8 → 149</w:t>
        <w:br w:type="textWrapping"/>
        <w:t xml:space="preserve"> NaN (всего): было ~45% в salary → стало 0</w:t>
      </w:r>
    </w:p>
    <w:p w:rsidR="00000000" w:rsidDel="00000000" w:rsidP="00000000" w:rsidRDefault="00000000" w:rsidRPr="00000000" w14:paraId="0000009A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Удалённые признаки:</w:t>
        <w:br w:type="textWrapping"/>
        <w:t xml:space="preserve"> job_description — заменён извлечёнными признаками</w:t>
        <w:br w:type="textWrapping"/>
        <w:t xml:space="preserve"> job_title — заменён извлечёнными признаками</w:t>
        <w:br w:type="textWrapping"/>
        <w:t xml:space="preserve"> post_date — заменён числовыми компонентами</w:t>
        <w:br w:type="textWrapping"/>
        <w:t xml:space="preserve"> salary_offered — преобразован в структурированные признаки</w:t>
      </w:r>
    </w:p>
    <w:p w:rsidR="00000000" w:rsidDel="00000000" w:rsidP="00000000" w:rsidRDefault="00000000" w:rsidRPr="00000000" w14:paraId="0000009B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Финальный набор признаков:</w:t>
        <w:br w:type="textWrapping"/>
        <w:t xml:space="preserve"> числовых — 149</w:t>
        <w:br w:type="textWrapping"/>
        <w:t xml:space="preserve"> категориальных (после кодирования) — 0</w:t>
      </w:r>
    </w:p>
    <w:p w:rsidR="00000000" w:rsidDel="00000000" w:rsidP="00000000" w:rsidRDefault="00000000" w:rsidRPr="00000000" w14:paraId="0000009C">
      <w:pPr>
        <w:spacing w:after="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9) Артефакты</w:t>
      </w:r>
    </w:p>
    <w:p w:rsidR="00000000" w:rsidDel="00000000" w:rsidP="00000000" w:rsidRDefault="00000000" w:rsidRPr="00000000" w14:paraId="0000009E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solution.ipynb — да</w:t>
        <w:br w:type="textWrapping"/>
        <w:t xml:space="preserve"> README.md — нет</w:t>
        <w:br w:type="textWrapping"/>
        <w:t xml:space="preserve"> artifacts/missing_summary.csv — нет</w:t>
        <w:br w:type="textWrapping"/>
        <w:t xml:space="preserve"> artifacts/outliers_summary.csv — нет</w:t>
        <w:br w:type="textWrapping"/>
        <w:t xml:space="preserve"> artifacts/X_prepared_sample.csv — да</w:t>
      </w:r>
    </w:p>
    <w:p w:rsidR="00000000" w:rsidDel="00000000" w:rsidP="00000000" w:rsidRDefault="00000000" w:rsidRPr="00000000" w14:paraId="0000009F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Как запустить:</w:t>
        <w:br w:type="textWrapping"/>
        <w:t xml:space="preserve"> pip install pandas numpy &amp;&amp; jupyter notebook</w:t>
      </w:r>
    </w:p>
    <w:p w:rsidR="00000000" w:rsidDel="00000000" w:rsidP="00000000" w:rsidRDefault="00000000" w:rsidRPr="00000000" w14:paraId="000000A0">
      <w:pPr>
        <w:spacing w:after="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10) Короткие выводы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Ключевыми решениями стали: </w:t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Нормализация и One-Hot кодирование категориальных признаков с объединением редких значений (Top-N + OTHER)</w:t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Преобразование текстовых полей в числовые признаки (длина, ключевые слова)</w:t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Извлечение числовых диапазонов зарплаты с формированием признака salary_avg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Основные риски связаны с уменьшением выборки после удаления строк без числовой зарплаты, возможной потерей информации при группировке редких категорий и упрощенной обработкой текста.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 наличии дополнительного времени можно было бы применить TF-IDF или эмбеддинги для текстов, протестировать альтернативные методы импутации и провести более детальный анализ выбросов.</w:t>
      </w:r>
    </w:p>
    <w:p w:rsidR="00000000" w:rsidDel="00000000" w:rsidP="00000000" w:rsidRDefault="00000000" w:rsidRPr="00000000" w14:paraId="000000A8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kaggle.com/datasets/thedevastator/job-postings-in-europe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